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A0" w:rsidRDefault="003527A0" w:rsidP="003527A0">
      <w:pPr>
        <w:jc w:val="center"/>
        <w:rPr>
          <w:rFonts w:ascii="Times New Roman" w:hAnsi="Times New Roman" w:cs="Times New Roman"/>
          <w:sz w:val="28"/>
        </w:rPr>
      </w:pPr>
      <w:r w:rsidRPr="003527A0">
        <w:rPr>
          <w:rFonts w:ascii="Times New Roman" w:hAnsi="Times New Roman" w:cs="Times New Roman"/>
          <w:sz w:val="28"/>
        </w:rPr>
        <w:t>План мероприяти</w:t>
      </w:r>
      <w:r w:rsidR="00B64BEE">
        <w:rPr>
          <w:rFonts w:ascii="Times New Roman" w:hAnsi="Times New Roman" w:cs="Times New Roman"/>
          <w:sz w:val="28"/>
        </w:rPr>
        <w:t>й МБУК ЦБС, приуроченных к 120-</w:t>
      </w:r>
      <w:r w:rsidRPr="003527A0">
        <w:rPr>
          <w:rFonts w:ascii="Times New Roman" w:hAnsi="Times New Roman" w:cs="Times New Roman"/>
          <w:sz w:val="28"/>
        </w:rPr>
        <w:t xml:space="preserve">летию со дня рождения </w:t>
      </w:r>
      <w:r w:rsidRPr="008D4DE8">
        <w:rPr>
          <w:rFonts w:ascii="Times New Roman" w:hAnsi="Times New Roman" w:cs="Times New Roman"/>
          <w:b/>
          <w:sz w:val="28"/>
        </w:rPr>
        <w:t>М.В. Исаковского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101"/>
        <w:gridCol w:w="2558"/>
        <w:gridCol w:w="1033"/>
        <w:gridCol w:w="2157"/>
      </w:tblGrid>
      <w:tr w:rsidR="003527A0" w:rsidTr="00B64BEE">
        <w:tc>
          <w:tcPr>
            <w:tcW w:w="496" w:type="dxa"/>
            <w:vAlign w:val="center"/>
          </w:tcPr>
          <w:p w:rsidR="003527A0" w:rsidRDefault="003527A0" w:rsidP="00B64B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101" w:type="dxa"/>
            <w:vAlign w:val="center"/>
          </w:tcPr>
          <w:p w:rsidR="003527A0" w:rsidRDefault="003527A0" w:rsidP="00B64B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2558" w:type="dxa"/>
            <w:vAlign w:val="center"/>
          </w:tcPr>
          <w:p w:rsidR="003527A0" w:rsidRDefault="003527A0" w:rsidP="00B64B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</w:t>
            </w:r>
          </w:p>
        </w:tc>
        <w:tc>
          <w:tcPr>
            <w:tcW w:w="1033" w:type="dxa"/>
            <w:vAlign w:val="center"/>
          </w:tcPr>
          <w:p w:rsidR="003527A0" w:rsidRDefault="003527A0" w:rsidP="00B64B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157" w:type="dxa"/>
            <w:vAlign w:val="center"/>
          </w:tcPr>
          <w:p w:rsidR="003527A0" w:rsidRDefault="003527A0" w:rsidP="00B64BE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</w:tr>
      <w:tr w:rsidR="003527A0" w:rsidTr="008C1875">
        <w:tc>
          <w:tcPr>
            <w:tcW w:w="496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«Отчизны пламенный певец»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день писателя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ЦБ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01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«Меня зовет родная сторона»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Устный журнал</w:t>
            </w:r>
          </w:p>
        </w:tc>
        <w:tc>
          <w:tcPr>
            <w:tcW w:w="1033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ДБ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«Песенно – поэтический мир М. Исаковского»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 – музыкальная гостиная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Пржевальская детская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«Он воевал стихом и песней»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«Наследие»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Пржевальская поселковая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«Певец земли Смоленской»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 – поэтический вечер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Баклановская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«Поющая душа России»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Клуб «Искра»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Бородинская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«Он воевал стихом и песней»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праздник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В, Моховичская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«Славный сын земли Смоленской»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поэзии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«Певец души народной»</w:t>
            </w:r>
          </w:p>
        </w:tc>
        <w:tc>
          <w:tcPr>
            <w:tcW w:w="2558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Обзор книжной выставки</w:t>
            </w:r>
          </w:p>
        </w:tc>
        <w:tc>
          <w:tcPr>
            <w:tcW w:w="1033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</w:t>
            </w:r>
          </w:p>
        </w:tc>
        <w:tc>
          <w:tcPr>
            <w:tcW w:w="2157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Жичицкая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01" w:type="dxa"/>
          </w:tcPr>
          <w:p w:rsidR="003527A0" w:rsidRDefault="003527A0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F73D38">
              <w:rPr>
                <w:rFonts w:ascii="Times New Roman" w:hAnsi="Times New Roman" w:cs="Times New Roman"/>
                <w:sz w:val="28"/>
              </w:rPr>
              <w:t>Окрыленная песней душа»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час</w:t>
            </w:r>
          </w:p>
        </w:tc>
        <w:tc>
          <w:tcPr>
            <w:tcW w:w="1033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Закрутская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01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«Его песни поет вся Россия»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 – поэтический час</w:t>
            </w:r>
          </w:p>
        </w:tc>
        <w:tc>
          <w:tcPr>
            <w:tcW w:w="1033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Закустищенская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101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«Его песни поет вся земля»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час</w:t>
            </w:r>
          </w:p>
        </w:tc>
        <w:tc>
          <w:tcPr>
            <w:tcW w:w="1033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Коревская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101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 рекой гармонь играет»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час</w:t>
            </w:r>
          </w:p>
        </w:tc>
        <w:tc>
          <w:tcPr>
            <w:tcW w:w="1033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Луговская б/ф</w:t>
            </w:r>
          </w:p>
        </w:tc>
      </w:tr>
      <w:tr w:rsidR="003527A0" w:rsidTr="008C1875">
        <w:tc>
          <w:tcPr>
            <w:tcW w:w="496" w:type="dxa"/>
          </w:tcPr>
          <w:p w:rsidR="003527A0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101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«Великий песенник народа»</w:t>
            </w:r>
          </w:p>
        </w:tc>
        <w:tc>
          <w:tcPr>
            <w:tcW w:w="2558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</w:t>
            </w:r>
          </w:p>
        </w:tc>
        <w:tc>
          <w:tcPr>
            <w:tcW w:w="1033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22.01</w:t>
            </w:r>
          </w:p>
        </w:tc>
        <w:tc>
          <w:tcPr>
            <w:tcW w:w="2157" w:type="dxa"/>
          </w:tcPr>
          <w:p w:rsidR="003527A0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Михайловская б/ф</w:t>
            </w:r>
          </w:p>
        </w:tc>
      </w:tr>
      <w:tr w:rsidR="00F73D38" w:rsidTr="008C1875">
        <w:tc>
          <w:tcPr>
            <w:tcW w:w="496" w:type="dxa"/>
          </w:tcPr>
          <w:p w:rsidR="00F73D38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3101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«Он воевал стихом и песней»</w:t>
            </w:r>
          </w:p>
        </w:tc>
        <w:tc>
          <w:tcPr>
            <w:tcW w:w="2558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</w:t>
            </w:r>
          </w:p>
        </w:tc>
        <w:tc>
          <w:tcPr>
            <w:tcW w:w="1033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22.01</w:t>
            </w:r>
          </w:p>
        </w:tc>
        <w:tc>
          <w:tcPr>
            <w:tcW w:w="2157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Полуяновская б/ф</w:t>
            </w:r>
          </w:p>
        </w:tc>
      </w:tr>
      <w:tr w:rsidR="00F73D38" w:rsidTr="008C1875">
        <w:tc>
          <w:tcPr>
            <w:tcW w:w="496" w:type="dxa"/>
          </w:tcPr>
          <w:p w:rsidR="00F73D38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3101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«А я остаюся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 с тобою…»</w:t>
            </w:r>
          </w:p>
        </w:tc>
        <w:tc>
          <w:tcPr>
            <w:tcW w:w="2558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вечер</w:t>
            </w:r>
          </w:p>
        </w:tc>
        <w:tc>
          <w:tcPr>
            <w:tcW w:w="1033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</w:t>
            </w:r>
          </w:p>
        </w:tc>
        <w:tc>
          <w:tcPr>
            <w:tcW w:w="2157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Холмовская б/ф</w:t>
            </w:r>
          </w:p>
        </w:tc>
      </w:tr>
      <w:tr w:rsidR="00F73D38" w:rsidTr="00B64BEE">
        <w:trPr>
          <w:trHeight w:val="461"/>
        </w:trPr>
        <w:tc>
          <w:tcPr>
            <w:tcW w:w="496" w:type="dxa"/>
          </w:tcPr>
          <w:p w:rsidR="00F73D38" w:rsidRDefault="008C1875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3101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«Песенное сердце»</w:t>
            </w:r>
          </w:p>
        </w:tc>
        <w:tc>
          <w:tcPr>
            <w:tcW w:w="2558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час</w:t>
            </w:r>
          </w:p>
        </w:tc>
        <w:tc>
          <w:tcPr>
            <w:tcW w:w="1033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19.01</w:t>
            </w:r>
          </w:p>
        </w:tc>
        <w:tc>
          <w:tcPr>
            <w:tcW w:w="2157" w:type="dxa"/>
          </w:tcPr>
          <w:p w:rsidR="00F73D38" w:rsidRDefault="00F73D38" w:rsidP="003527A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Шаповская б/ф</w:t>
            </w:r>
          </w:p>
        </w:tc>
      </w:tr>
    </w:tbl>
    <w:p w:rsidR="003527A0" w:rsidRPr="003527A0" w:rsidRDefault="003527A0" w:rsidP="003527A0">
      <w:pPr>
        <w:jc w:val="center"/>
        <w:rPr>
          <w:rFonts w:ascii="Times New Roman" w:hAnsi="Times New Roman" w:cs="Times New Roman"/>
          <w:sz w:val="28"/>
        </w:rPr>
      </w:pPr>
    </w:p>
    <w:sectPr w:rsidR="003527A0" w:rsidRPr="00352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B"/>
    <w:rsid w:val="003527A0"/>
    <w:rsid w:val="00424F1B"/>
    <w:rsid w:val="008C1875"/>
    <w:rsid w:val="008D4DE8"/>
    <w:rsid w:val="00B64BEE"/>
    <w:rsid w:val="00BC5BA0"/>
    <w:rsid w:val="00F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3BAB"/>
  <w15:chartTrackingRefBased/>
  <w15:docId w15:val="{9BC0F43A-10A0-4375-92A2-D7F84E8D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2019-12-23T14:01:00Z</dcterms:created>
  <dcterms:modified xsi:type="dcterms:W3CDTF">2020-01-16T07:19:00Z</dcterms:modified>
</cp:coreProperties>
</file>