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81" w:rsidRPr="000D4B8E" w:rsidRDefault="00BD1B4D" w:rsidP="00CB0C81">
      <w:pPr>
        <w:pStyle w:val="a3"/>
        <w:jc w:val="center"/>
        <w:rPr>
          <w:rFonts w:ascii="Times New Roman" w:hAnsi="Times New Roman" w:cs="Times New Roman"/>
          <w:b/>
          <w:color w:val="002060"/>
          <w:sz w:val="28"/>
        </w:rPr>
      </w:pPr>
      <w:r>
        <w:rPr>
          <w:rFonts w:ascii="Times New Roman" w:hAnsi="Times New Roman" w:cs="Times New Roman"/>
          <w:b/>
          <w:color w:val="002060"/>
          <w:sz w:val="28"/>
        </w:rPr>
        <w:t xml:space="preserve">Муниципальное бюджетное </w:t>
      </w:r>
      <w:r w:rsidR="00CB0C81" w:rsidRPr="000D4B8E">
        <w:rPr>
          <w:rFonts w:ascii="Times New Roman" w:hAnsi="Times New Roman" w:cs="Times New Roman"/>
          <w:b/>
          <w:color w:val="002060"/>
          <w:sz w:val="28"/>
        </w:rPr>
        <w:t>учреждение культуры</w:t>
      </w:r>
    </w:p>
    <w:p w:rsidR="00CB0C81" w:rsidRPr="000D4B8E" w:rsidRDefault="00CB0C81" w:rsidP="00CB0C81">
      <w:pPr>
        <w:pStyle w:val="a3"/>
        <w:jc w:val="center"/>
        <w:rPr>
          <w:rFonts w:ascii="Times New Roman" w:hAnsi="Times New Roman" w:cs="Times New Roman"/>
          <w:b/>
          <w:color w:val="002060"/>
          <w:sz w:val="28"/>
        </w:rPr>
      </w:pPr>
      <w:r w:rsidRPr="000D4B8E">
        <w:rPr>
          <w:rFonts w:ascii="Times New Roman" w:hAnsi="Times New Roman" w:cs="Times New Roman"/>
          <w:b/>
          <w:color w:val="002060"/>
          <w:sz w:val="28"/>
        </w:rPr>
        <w:t>Централизованная библиотечная система</w:t>
      </w:r>
    </w:p>
    <w:p w:rsidR="00CB0C81" w:rsidRPr="000D4B8E" w:rsidRDefault="00CB0C81" w:rsidP="00CB0C81">
      <w:pPr>
        <w:pStyle w:val="a3"/>
        <w:jc w:val="center"/>
        <w:rPr>
          <w:rFonts w:ascii="Times New Roman" w:hAnsi="Times New Roman" w:cs="Times New Roman"/>
          <w:b/>
          <w:color w:val="002060"/>
          <w:sz w:val="28"/>
        </w:rPr>
      </w:pPr>
      <w:r w:rsidRPr="000D4B8E">
        <w:rPr>
          <w:rFonts w:ascii="Times New Roman" w:hAnsi="Times New Roman" w:cs="Times New Roman"/>
          <w:b/>
          <w:color w:val="002060"/>
          <w:sz w:val="28"/>
        </w:rPr>
        <w:t>Демидовского района Смоленской области</w:t>
      </w:r>
    </w:p>
    <w:p w:rsidR="00CB0C81" w:rsidRPr="00BD1B4D" w:rsidRDefault="00CB0C81" w:rsidP="00CB0C81">
      <w:pPr>
        <w:pStyle w:val="a3"/>
        <w:ind w:left="720"/>
        <w:rPr>
          <w:rFonts w:ascii="Times New Roman" w:hAnsi="Times New Roman" w:cs="Times New Roman"/>
          <w:color w:val="002060"/>
          <w:sz w:val="28"/>
          <w:szCs w:val="28"/>
        </w:rPr>
      </w:pPr>
    </w:p>
    <w:p w:rsidR="00CB0C81" w:rsidRPr="000D4B8E" w:rsidRDefault="00CB0C81" w:rsidP="000D4B8E">
      <w:pPr>
        <w:pStyle w:val="a3"/>
        <w:tabs>
          <w:tab w:val="left" w:pos="2985"/>
        </w:tabs>
        <w:ind w:left="720"/>
        <w:jc w:val="right"/>
        <w:rPr>
          <w:rFonts w:ascii="Times New Roman" w:hAnsi="Times New Roman" w:cs="Times New Roman"/>
          <w:sz w:val="28"/>
          <w:szCs w:val="28"/>
        </w:rPr>
      </w:pPr>
      <w:r w:rsidRPr="00CD3FCE">
        <w:rPr>
          <w:rFonts w:ascii="Times New Roman" w:hAnsi="Times New Roman" w:cs="Times New Roman"/>
          <w:sz w:val="28"/>
          <w:szCs w:val="28"/>
        </w:rPr>
        <w:tab/>
      </w:r>
      <w:r>
        <w:rPr>
          <w:rFonts w:ascii="Times New Roman" w:hAnsi="Times New Roman" w:cs="Times New Roman"/>
          <w:noProof/>
        </w:rPr>
        <w:drawing>
          <wp:anchor distT="0" distB="0" distL="114300" distR="114300" simplePos="0" relativeHeight="252164096" behindDoc="0" locked="0" layoutInCell="1" allowOverlap="1" wp14:anchorId="016B09FD" wp14:editId="026AD7D3">
            <wp:simplePos x="0" y="0"/>
            <wp:positionH relativeFrom="column">
              <wp:posOffset>-443230</wp:posOffset>
            </wp:positionH>
            <wp:positionV relativeFrom="paragraph">
              <wp:posOffset>-268</wp:posOffset>
            </wp:positionV>
            <wp:extent cx="2332750" cy="2340000"/>
            <wp:effectExtent l="0" t="0" r="0" b="0"/>
            <wp:wrapNone/>
            <wp:docPr id="77" name="Рисунок 1" descr="C:\Documents and Settings\User\Рабочий стол\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Рисунок1.jpg"/>
                    <pic:cNvPicPr>
                      <a:picLocks noChangeAspect="1" noChangeArrowheads="1"/>
                    </pic:cNvPicPr>
                  </pic:nvPicPr>
                  <pic:blipFill>
                    <a:blip r:embed="rId8" cstate="print"/>
                    <a:srcRect/>
                    <a:stretch>
                      <a:fillRect/>
                    </a:stretch>
                  </pic:blipFill>
                  <pic:spPr bwMode="auto">
                    <a:xfrm>
                      <a:off x="0" y="0"/>
                      <a:ext cx="2332750" cy="2340000"/>
                    </a:xfrm>
                    <a:prstGeom prst="rect">
                      <a:avLst/>
                    </a:prstGeom>
                    <a:noFill/>
                    <a:ln w="9525">
                      <a:noFill/>
                      <a:miter lim="800000"/>
                      <a:headEnd/>
                      <a:tailEnd/>
                    </a:ln>
                  </pic:spPr>
                </pic:pic>
              </a:graphicData>
            </a:graphic>
          </wp:anchor>
        </w:drawing>
      </w:r>
    </w:p>
    <w:p w:rsidR="00CB0C81" w:rsidRPr="00CD3FCE" w:rsidRDefault="00CB0C81" w:rsidP="00CB0C81">
      <w:pPr>
        <w:pStyle w:val="a3"/>
        <w:tabs>
          <w:tab w:val="left" w:pos="2985"/>
        </w:tabs>
        <w:ind w:left="720"/>
        <w:jc w:val="right"/>
        <w:rPr>
          <w:rFonts w:ascii="Times New Roman" w:hAnsi="Times New Roman" w:cs="Times New Roman"/>
          <w:sz w:val="28"/>
          <w:szCs w:val="28"/>
        </w:rPr>
      </w:pPr>
    </w:p>
    <w:p w:rsidR="00CB0C81" w:rsidRPr="00CD3FCE" w:rsidRDefault="00CB0C81" w:rsidP="00CB0C81">
      <w:pPr>
        <w:pStyle w:val="a3"/>
        <w:tabs>
          <w:tab w:val="left" w:pos="2985"/>
        </w:tabs>
        <w:ind w:left="720"/>
        <w:jc w:val="right"/>
        <w:rPr>
          <w:rFonts w:ascii="Times New Roman" w:hAnsi="Times New Roman" w:cs="Times New Roman"/>
          <w:sz w:val="28"/>
          <w:szCs w:val="28"/>
        </w:rPr>
      </w:pPr>
    </w:p>
    <w:p w:rsidR="00CB0C81" w:rsidRDefault="00CB0C81" w:rsidP="00CB0C81">
      <w:pPr>
        <w:pStyle w:val="a3"/>
        <w:tabs>
          <w:tab w:val="left" w:pos="2985"/>
        </w:tabs>
        <w:ind w:left="720"/>
        <w:jc w:val="right"/>
        <w:rPr>
          <w:rFonts w:cs="Times New Roman"/>
          <w:szCs w:val="28"/>
        </w:rPr>
      </w:pPr>
    </w:p>
    <w:p w:rsidR="00CB0C81" w:rsidRDefault="00CB0C81" w:rsidP="00CB0C81">
      <w:pPr>
        <w:pStyle w:val="a3"/>
        <w:tabs>
          <w:tab w:val="left" w:pos="2985"/>
        </w:tabs>
        <w:ind w:left="720"/>
        <w:jc w:val="right"/>
        <w:rPr>
          <w:rFonts w:cs="Times New Roman"/>
          <w:szCs w:val="28"/>
        </w:rPr>
      </w:pPr>
    </w:p>
    <w:p w:rsidR="00CB0C81" w:rsidRDefault="00CB0C81" w:rsidP="00CB0C81">
      <w:pPr>
        <w:pStyle w:val="a3"/>
        <w:tabs>
          <w:tab w:val="left" w:pos="2985"/>
        </w:tabs>
        <w:ind w:left="720"/>
        <w:jc w:val="right"/>
        <w:rPr>
          <w:rFonts w:cs="Times New Roman"/>
          <w:szCs w:val="28"/>
        </w:rPr>
      </w:pPr>
    </w:p>
    <w:p w:rsidR="00CB0C81" w:rsidRDefault="00CB0C81" w:rsidP="00CB0C81">
      <w:pPr>
        <w:pStyle w:val="a3"/>
        <w:tabs>
          <w:tab w:val="left" w:pos="2985"/>
        </w:tabs>
        <w:ind w:left="720"/>
        <w:jc w:val="right"/>
        <w:rPr>
          <w:rFonts w:cs="Times New Roman"/>
          <w:szCs w:val="28"/>
        </w:rPr>
      </w:pPr>
    </w:p>
    <w:p w:rsidR="00FC44DD" w:rsidRDefault="00FC44DD" w:rsidP="00CB0C81">
      <w:pPr>
        <w:pStyle w:val="a3"/>
        <w:tabs>
          <w:tab w:val="left" w:pos="2985"/>
        </w:tabs>
        <w:ind w:left="720"/>
        <w:jc w:val="center"/>
        <w:rPr>
          <w:noProof/>
        </w:rPr>
      </w:pPr>
    </w:p>
    <w:p w:rsidR="00CB0C81" w:rsidRDefault="00CB0C81" w:rsidP="00CB0C81">
      <w:pPr>
        <w:pStyle w:val="a3"/>
        <w:tabs>
          <w:tab w:val="left" w:pos="2985"/>
        </w:tabs>
        <w:ind w:left="720"/>
        <w:jc w:val="center"/>
        <w:rPr>
          <w:rFonts w:cs="Times New Roman"/>
          <w:szCs w:val="28"/>
        </w:rPr>
      </w:pPr>
      <w:r w:rsidRPr="00FC44DD">
        <w:rPr>
          <w:noProof/>
          <w:highlight w:val="darkGreen"/>
        </w:rPr>
        <w:drawing>
          <wp:inline distT="0" distB="0" distL="0" distR="0" wp14:anchorId="3FBEA99A" wp14:editId="107D46CD">
            <wp:extent cx="4135755" cy="3657600"/>
            <wp:effectExtent l="171450" t="171450" r="360045" b="342900"/>
            <wp:docPr id="78" name="Рисунок 78" descr="D:\Documents and Settings\Администратор.ADMIN_1\Мои документы\Мои рисунки\ЦПИ\P1000864.jpg"/>
            <wp:cNvGraphicFramePr/>
            <a:graphic xmlns:a="http://schemas.openxmlformats.org/drawingml/2006/main">
              <a:graphicData uri="http://schemas.openxmlformats.org/drawingml/2006/picture">
                <pic:pic xmlns:pic="http://schemas.openxmlformats.org/drawingml/2006/picture">
                  <pic:nvPicPr>
                    <pic:cNvPr id="1" name="Рисунок 1" descr="D:\Documents and Settings\Администратор.ADMIN_1\Мои документы\Мои рисунки\ЦПИ\P1000864.jpg"/>
                    <pic:cNvPicPr/>
                  </pic:nvPicPr>
                  <pic:blipFill>
                    <a:blip r:embed="rId9" cstate="print"/>
                    <a:srcRect/>
                    <a:stretch>
                      <a:fillRect/>
                    </a:stretch>
                  </pic:blipFill>
                  <pic:spPr bwMode="auto">
                    <a:xfrm>
                      <a:off x="0" y="0"/>
                      <a:ext cx="4135755"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FC44DD" w:rsidRPr="00EF107C" w:rsidRDefault="00FC44DD" w:rsidP="00CB0C81">
      <w:pPr>
        <w:pStyle w:val="a3"/>
        <w:tabs>
          <w:tab w:val="left" w:pos="2985"/>
        </w:tabs>
        <w:jc w:val="center"/>
        <w:rPr>
          <w:rFonts w:ascii="Times New Roman" w:hAnsi="Times New Roman" w:cs="Times New Roman"/>
          <w:b/>
          <w:color w:val="002060"/>
          <w:sz w:val="40"/>
          <w:szCs w:val="40"/>
        </w:rPr>
      </w:pPr>
    </w:p>
    <w:p w:rsidR="00FC44DD" w:rsidRPr="00EF107C" w:rsidRDefault="00FC44DD" w:rsidP="00CB0C81">
      <w:pPr>
        <w:pStyle w:val="a3"/>
        <w:tabs>
          <w:tab w:val="left" w:pos="2985"/>
        </w:tabs>
        <w:jc w:val="center"/>
        <w:rPr>
          <w:rFonts w:ascii="Times New Roman" w:hAnsi="Times New Roman" w:cs="Times New Roman"/>
          <w:b/>
          <w:color w:val="002060"/>
          <w:sz w:val="40"/>
          <w:szCs w:val="40"/>
        </w:rPr>
      </w:pPr>
    </w:p>
    <w:p w:rsidR="00CB0C81" w:rsidRPr="000D4B8E" w:rsidRDefault="00CB0C81" w:rsidP="00CB0C81">
      <w:pPr>
        <w:pStyle w:val="a3"/>
        <w:tabs>
          <w:tab w:val="left" w:pos="2985"/>
        </w:tabs>
        <w:jc w:val="center"/>
        <w:rPr>
          <w:rFonts w:ascii="Times New Roman" w:hAnsi="Times New Roman" w:cs="Times New Roman"/>
          <w:b/>
          <w:color w:val="002060"/>
          <w:sz w:val="40"/>
          <w:szCs w:val="40"/>
        </w:rPr>
      </w:pPr>
      <w:r w:rsidRPr="000D4B8E">
        <w:rPr>
          <w:rFonts w:ascii="Times New Roman" w:hAnsi="Times New Roman" w:cs="Times New Roman"/>
          <w:b/>
          <w:color w:val="002060"/>
          <w:sz w:val="40"/>
          <w:szCs w:val="40"/>
        </w:rPr>
        <w:t xml:space="preserve">ОТЧЕТ О РАБОТЕ </w:t>
      </w:r>
    </w:p>
    <w:p w:rsidR="00CB0C81" w:rsidRPr="000D4B8E" w:rsidRDefault="00CB0C81" w:rsidP="00CB0C81">
      <w:pPr>
        <w:pStyle w:val="a3"/>
        <w:tabs>
          <w:tab w:val="left" w:pos="2985"/>
        </w:tabs>
        <w:jc w:val="center"/>
        <w:rPr>
          <w:rFonts w:ascii="Times New Roman" w:hAnsi="Times New Roman" w:cs="Times New Roman"/>
          <w:b/>
          <w:color w:val="002060"/>
          <w:sz w:val="40"/>
          <w:szCs w:val="40"/>
        </w:rPr>
      </w:pPr>
      <w:r w:rsidRPr="000D4B8E">
        <w:rPr>
          <w:rFonts w:ascii="Times New Roman" w:hAnsi="Times New Roman" w:cs="Times New Roman"/>
          <w:b/>
          <w:color w:val="002060"/>
          <w:sz w:val="40"/>
          <w:szCs w:val="40"/>
        </w:rPr>
        <w:t xml:space="preserve">МБУК ЦБС ДЕМИДОВСКОГО РАЙОНА </w:t>
      </w:r>
    </w:p>
    <w:p w:rsidR="00CB0C81" w:rsidRPr="000D4B8E" w:rsidRDefault="00335538" w:rsidP="00CB0C81">
      <w:pPr>
        <w:pStyle w:val="a3"/>
        <w:tabs>
          <w:tab w:val="left" w:pos="2985"/>
        </w:tabs>
        <w:jc w:val="center"/>
        <w:rPr>
          <w:rFonts w:ascii="Times New Roman" w:hAnsi="Times New Roman" w:cs="Times New Roman"/>
          <w:b/>
          <w:color w:val="002060"/>
          <w:sz w:val="40"/>
          <w:szCs w:val="40"/>
        </w:rPr>
      </w:pPr>
      <w:r w:rsidRPr="000D4B8E">
        <w:rPr>
          <w:rFonts w:ascii="Times New Roman" w:hAnsi="Times New Roman" w:cs="Times New Roman"/>
          <w:b/>
          <w:color w:val="002060"/>
          <w:sz w:val="40"/>
          <w:szCs w:val="40"/>
        </w:rPr>
        <w:t>за</w:t>
      </w:r>
      <w:r w:rsidR="00151949">
        <w:rPr>
          <w:rFonts w:ascii="Times New Roman" w:hAnsi="Times New Roman" w:cs="Times New Roman"/>
          <w:b/>
          <w:color w:val="002060"/>
          <w:sz w:val="40"/>
          <w:szCs w:val="40"/>
        </w:rPr>
        <w:t xml:space="preserve"> 2018</w:t>
      </w:r>
      <w:r w:rsidR="00C160DD">
        <w:rPr>
          <w:rFonts w:ascii="Times New Roman" w:hAnsi="Times New Roman" w:cs="Times New Roman"/>
          <w:b/>
          <w:color w:val="002060"/>
          <w:sz w:val="40"/>
          <w:szCs w:val="40"/>
        </w:rPr>
        <w:t xml:space="preserve"> </w:t>
      </w:r>
      <w:r w:rsidR="00CB0C81" w:rsidRPr="000D4B8E">
        <w:rPr>
          <w:rFonts w:ascii="Times New Roman" w:hAnsi="Times New Roman" w:cs="Times New Roman"/>
          <w:b/>
          <w:color w:val="002060"/>
          <w:sz w:val="40"/>
          <w:szCs w:val="40"/>
        </w:rPr>
        <w:t>год</w:t>
      </w:r>
    </w:p>
    <w:p w:rsidR="00CB0C81" w:rsidRPr="00EF107C" w:rsidRDefault="00CB0C81" w:rsidP="00CB0C81">
      <w:pPr>
        <w:pStyle w:val="a3"/>
        <w:tabs>
          <w:tab w:val="left" w:pos="2985"/>
        </w:tabs>
        <w:ind w:left="720"/>
        <w:jc w:val="center"/>
        <w:rPr>
          <w:rFonts w:ascii="Times New Roman" w:hAnsi="Times New Roman" w:cs="Times New Roman"/>
          <w:b/>
          <w:color w:val="002060"/>
          <w:sz w:val="56"/>
          <w:szCs w:val="28"/>
        </w:rPr>
      </w:pPr>
    </w:p>
    <w:p w:rsidR="0041774F" w:rsidRPr="00445E6C" w:rsidRDefault="00151949" w:rsidP="00BA1C54">
      <w:pPr>
        <w:pStyle w:val="a3"/>
        <w:jc w:val="center"/>
        <w:rPr>
          <w:rFonts w:ascii="Times New Roman" w:hAnsi="Times New Roman" w:cs="Times New Roman"/>
          <w:color w:val="002060"/>
          <w:sz w:val="28"/>
          <w:szCs w:val="28"/>
        </w:rPr>
      </w:pPr>
      <w:r>
        <w:rPr>
          <w:rFonts w:ascii="Times New Roman" w:hAnsi="Times New Roman" w:cs="Times New Roman"/>
          <w:color w:val="002060"/>
          <w:sz w:val="24"/>
          <w:szCs w:val="24"/>
        </w:rPr>
        <w:t>Демидов, 2018</w:t>
      </w:r>
    </w:p>
    <w:p w:rsidR="00BA1C54" w:rsidRPr="00EF107C" w:rsidRDefault="00BA1C54" w:rsidP="00BA1C54">
      <w:pPr>
        <w:pStyle w:val="a3"/>
        <w:jc w:val="center"/>
        <w:rPr>
          <w:rFonts w:ascii="Times New Roman" w:hAnsi="Times New Roman" w:cs="Times New Roman"/>
          <w:color w:val="002060"/>
          <w:sz w:val="28"/>
          <w:szCs w:val="28"/>
        </w:rPr>
      </w:pPr>
    </w:p>
    <w:p w:rsidR="0075556C" w:rsidRPr="00EF107C" w:rsidRDefault="0075556C" w:rsidP="00AA3AA4">
      <w:pPr>
        <w:spacing w:line="240" w:lineRule="auto"/>
        <w:jc w:val="center"/>
        <w:rPr>
          <w:rFonts w:ascii="Times New Roman" w:hAnsi="Times New Roman" w:cs="Times New Roman"/>
          <w:color w:val="002060"/>
          <w:sz w:val="32"/>
          <w:szCs w:val="32"/>
        </w:rPr>
      </w:pPr>
    </w:p>
    <w:p w:rsidR="006B7D09" w:rsidRPr="00875BBC" w:rsidRDefault="006B7D09" w:rsidP="00357084">
      <w:pPr>
        <w:spacing w:line="240" w:lineRule="auto"/>
        <w:jc w:val="center"/>
        <w:rPr>
          <w:rFonts w:ascii="Times New Roman" w:hAnsi="Times New Roman" w:cs="Times New Roman"/>
          <w:color w:val="002060"/>
          <w:sz w:val="32"/>
          <w:szCs w:val="32"/>
        </w:rPr>
      </w:pPr>
    </w:p>
    <w:p w:rsidR="00836039" w:rsidRDefault="00836039" w:rsidP="00836039">
      <w:pPr>
        <w:spacing w:line="240" w:lineRule="auto"/>
        <w:jc w:val="center"/>
        <w:rPr>
          <w:rFonts w:ascii="Times New Roman" w:hAnsi="Times New Roman" w:cs="Times New Roman"/>
          <w:b/>
          <w:color w:val="002060"/>
          <w:sz w:val="32"/>
          <w:szCs w:val="32"/>
        </w:rPr>
      </w:pPr>
    </w:p>
    <w:p w:rsidR="00836039" w:rsidRDefault="00836039" w:rsidP="00836039">
      <w:pPr>
        <w:spacing w:line="240" w:lineRule="auto"/>
        <w:jc w:val="center"/>
        <w:rPr>
          <w:rFonts w:ascii="Times New Roman" w:hAnsi="Times New Roman" w:cs="Times New Roman"/>
          <w:b/>
          <w:color w:val="002060"/>
          <w:sz w:val="32"/>
          <w:szCs w:val="32"/>
        </w:rPr>
      </w:pPr>
    </w:p>
    <w:p w:rsidR="00836039" w:rsidRDefault="00836039" w:rsidP="00836039">
      <w:pPr>
        <w:spacing w:line="240" w:lineRule="auto"/>
        <w:jc w:val="center"/>
        <w:rPr>
          <w:rFonts w:ascii="Times New Roman" w:hAnsi="Times New Roman" w:cs="Times New Roman"/>
          <w:b/>
          <w:color w:val="002060"/>
          <w:sz w:val="32"/>
          <w:szCs w:val="32"/>
        </w:rPr>
      </w:pPr>
      <w:r w:rsidRPr="005C6393">
        <w:rPr>
          <w:rFonts w:ascii="Times New Roman" w:hAnsi="Times New Roman" w:cs="Times New Roman"/>
          <w:b/>
          <w:color w:val="002060"/>
          <w:sz w:val="32"/>
          <w:szCs w:val="32"/>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836039" w:rsidTr="001147E1">
        <w:tc>
          <w:tcPr>
            <w:tcW w:w="8897" w:type="dxa"/>
          </w:tcPr>
          <w:p w:rsidR="00836039" w:rsidRPr="00BA3A21" w:rsidRDefault="00836039" w:rsidP="001147E1">
            <w:pPr>
              <w:rPr>
                <w:b/>
                <w:color w:val="002060"/>
                <w:sz w:val="28"/>
                <w:szCs w:val="28"/>
                <w:u w:val="none"/>
              </w:rPr>
            </w:pPr>
            <w:r w:rsidRPr="00BA3A21">
              <w:rPr>
                <w:b/>
                <w:color w:val="002060"/>
                <w:sz w:val="28"/>
                <w:szCs w:val="28"/>
                <w:u w:val="none"/>
              </w:rPr>
              <w:t>1.</w:t>
            </w:r>
            <w:r>
              <w:rPr>
                <w:b/>
                <w:color w:val="002060"/>
                <w:sz w:val="28"/>
                <w:szCs w:val="28"/>
                <w:u w:val="none"/>
              </w:rPr>
              <w:t xml:space="preserve">События года </w:t>
            </w:r>
            <w:r w:rsidRPr="00BA3A21">
              <w:rPr>
                <w:b/>
                <w:color w:val="002060"/>
                <w:sz w:val="28"/>
                <w:szCs w:val="28"/>
                <w:u w:val="none"/>
              </w:rPr>
              <w:t>…………………</w:t>
            </w:r>
            <w:r>
              <w:rPr>
                <w:b/>
                <w:color w:val="002060"/>
                <w:sz w:val="28"/>
                <w:szCs w:val="28"/>
                <w:u w:val="none"/>
              </w:rPr>
              <w:t>………………………………….…….</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 xml:space="preserve">2.Библиотечная сеть </w:t>
            </w:r>
            <w:r>
              <w:rPr>
                <w:b/>
                <w:color w:val="002060"/>
                <w:sz w:val="28"/>
                <w:szCs w:val="28"/>
                <w:u w:val="none"/>
              </w:rPr>
              <w:t xml:space="preserve">района </w:t>
            </w:r>
            <w:r w:rsidRPr="00BA3A21">
              <w:rPr>
                <w:b/>
                <w:color w:val="002060"/>
                <w:sz w:val="28"/>
                <w:szCs w:val="28"/>
                <w:u w:val="none"/>
              </w:rPr>
              <w:t>……………………………</w:t>
            </w:r>
            <w:r>
              <w:rPr>
                <w:b/>
                <w:color w:val="002060"/>
                <w:sz w:val="28"/>
                <w:szCs w:val="28"/>
                <w:u w:val="none"/>
              </w:rPr>
              <w:t>………………</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3.Статистические показ</w:t>
            </w:r>
            <w:r>
              <w:rPr>
                <w:b/>
                <w:color w:val="002060"/>
                <w:sz w:val="28"/>
                <w:szCs w:val="28"/>
                <w:u w:val="none"/>
              </w:rPr>
              <w:t>атели ………………………………………….</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4.Библиоте</w:t>
            </w:r>
            <w:r>
              <w:rPr>
                <w:b/>
                <w:color w:val="002060"/>
                <w:sz w:val="28"/>
                <w:szCs w:val="28"/>
                <w:u w:val="none"/>
              </w:rPr>
              <w:t xml:space="preserve">чные фонды </w:t>
            </w:r>
            <w:r w:rsidRPr="00BA3A21">
              <w:rPr>
                <w:b/>
                <w:color w:val="002060"/>
                <w:sz w:val="28"/>
                <w:szCs w:val="28"/>
                <w:u w:val="none"/>
              </w:rPr>
              <w:t>………………………………………</w:t>
            </w:r>
            <w:r>
              <w:rPr>
                <w:b/>
                <w:color w:val="002060"/>
                <w:sz w:val="28"/>
                <w:szCs w:val="28"/>
                <w:u w:val="none"/>
              </w:rPr>
              <w:t>…………</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5.Каталогтзация и оцифровка</w:t>
            </w:r>
            <w:r>
              <w:rPr>
                <w:b/>
                <w:color w:val="002060"/>
                <w:sz w:val="28"/>
                <w:szCs w:val="28"/>
                <w:u w:val="none"/>
              </w:rPr>
              <w:t xml:space="preserve"> библиотечного фонда ……………….</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6.Организация и содержание библиотечного обслуживания</w:t>
            </w:r>
            <w:r>
              <w:rPr>
                <w:b/>
                <w:color w:val="002060"/>
                <w:sz w:val="28"/>
                <w:szCs w:val="28"/>
                <w:u w:val="none"/>
              </w:rPr>
              <w:t xml:space="preserve"> пользователей …</w:t>
            </w:r>
            <w:r w:rsidRPr="00BA3A21">
              <w:rPr>
                <w:b/>
                <w:color w:val="002060"/>
                <w:sz w:val="28"/>
                <w:szCs w:val="28"/>
                <w:u w:val="none"/>
              </w:rPr>
              <w:t>……………</w:t>
            </w:r>
            <w:r>
              <w:rPr>
                <w:b/>
                <w:color w:val="002060"/>
                <w:sz w:val="28"/>
                <w:szCs w:val="28"/>
                <w:u w:val="none"/>
              </w:rPr>
              <w:t>…………………………………………….</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7.Справочно - библиографическая работа и информационное обслуживание пользов</w:t>
            </w:r>
            <w:r>
              <w:rPr>
                <w:b/>
                <w:color w:val="002060"/>
                <w:sz w:val="28"/>
                <w:szCs w:val="28"/>
                <w:u w:val="none"/>
              </w:rPr>
              <w:t>ателей ………………………………………….</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8. Краеведческая деятельность</w:t>
            </w:r>
            <w:r>
              <w:rPr>
                <w:b/>
                <w:color w:val="002060"/>
                <w:sz w:val="28"/>
                <w:szCs w:val="28"/>
                <w:u w:val="none"/>
              </w:rPr>
              <w:t xml:space="preserve"> </w:t>
            </w:r>
            <w:r w:rsidRPr="00BA3A21">
              <w:rPr>
                <w:b/>
                <w:color w:val="002060"/>
                <w:sz w:val="28"/>
                <w:szCs w:val="28"/>
                <w:u w:val="none"/>
              </w:rPr>
              <w:t>……………………………</w:t>
            </w:r>
            <w:r>
              <w:rPr>
                <w:b/>
                <w:color w:val="002060"/>
                <w:sz w:val="28"/>
                <w:szCs w:val="28"/>
                <w:u w:val="none"/>
              </w:rPr>
              <w:t>………….</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9. Автоматизация библиотечных процессов</w:t>
            </w:r>
            <w:r>
              <w:rPr>
                <w:b/>
                <w:color w:val="002060"/>
                <w:sz w:val="28"/>
                <w:szCs w:val="28"/>
                <w:u w:val="none"/>
              </w:rPr>
              <w:t xml:space="preserve"> </w:t>
            </w:r>
            <w:r w:rsidRPr="00BA3A21">
              <w:rPr>
                <w:b/>
                <w:color w:val="002060"/>
                <w:sz w:val="28"/>
                <w:szCs w:val="28"/>
                <w:u w:val="none"/>
              </w:rPr>
              <w:t>…………………………</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10. Организационно-методическая рабо</w:t>
            </w:r>
            <w:r>
              <w:rPr>
                <w:b/>
                <w:color w:val="002060"/>
                <w:sz w:val="28"/>
                <w:szCs w:val="28"/>
                <w:u w:val="none"/>
              </w:rPr>
              <w:t>та ………………………….</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11.Библиотечные ка</w:t>
            </w:r>
            <w:r>
              <w:rPr>
                <w:b/>
                <w:color w:val="002060"/>
                <w:sz w:val="28"/>
                <w:szCs w:val="28"/>
                <w:u w:val="none"/>
              </w:rPr>
              <w:t>дры ……………………………………………….</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12.Материально</w:t>
            </w:r>
            <w:r>
              <w:rPr>
                <w:b/>
                <w:color w:val="002060"/>
                <w:sz w:val="28"/>
                <w:szCs w:val="28"/>
                <w:u w:val="none"/>
              </w:rPr>
              <w:t>-технические ресурсы библиотек ………………….</w:t>
            </w:r>
          </w:p>
          <w:p w:rsidR="00836039" w:rsidRPr="00BA3A21" w:rsidRDefault="00836039" w:rsidP="001147E1">
            <w:pPr>
              <w:rPr>
                <w:b/>
                <w:color w:val="002060"/>
                <w:sz w:val="28"/>
                <w:szCs w:val="28"/>
                <w:u w:val="none"/>
              </w:rPr>
            </w:pPr>
          </w:p>
          <w:p w:rsidR="00836039" w:rsidRPr="00BA3A21" w:rsidRDefault="00836039" w:rsidP="001147E1">
            <w:pPr>
              <w:rPr>
                <w:b/>
                <w:color w:val="002060"/>
                <w:sz w:val="28"/>
                <w:szCs w:val="28"/>
                <w:u w:val="none"/>
              </w:rPr>
            </w:pPr>
            <w:r w:rsidRPr="00BA3A21">
              <w:rPr>
                <w:b/>
                <w:color w:val="002060"/>
                <w:sz w:val="28"/>
                <w:szCs w:val="28"/>
                <w:u w:val="none"/>
              </w:rPr>
              <w:t xml:space="preserve">13.Основные итоги года </w:t>
            </w:r>
            <w:r>
              <w:rPr>
                <w:b/>
                <w:color w:val="002060"/>
                <w:sz w:val="28"/>
                <w:szCs w:val="28"/>
                <w:u w:val="none"/>
              </w:rPr>
              <w:t>…………………………………………………</w:t>
            </w:r>
          </w:p>
          <w:p w:rsidR="00836039" w:rsidRPr="00BA3A21" w:rsidRDefault="00836039" w:rsidP="001147E1">
            <w:pPr>
              <w:rPr>
                <w:b/>
                <w:color w:val="002060"/>
                <w:sz w:val="28"/>
                <w:szCs w:val="28"/>
                <w:u w:val="none"/>
              </w:rPr>
            </w:pPr>
          </w:p>
          <w:p w:rsidR="00836039" w:rsidRPr="00BA3A21" w:rsidRDefault="00836039" w:rsidP="001147E1">
            <w:pPr>
              <w:pStyle w:val="a3"/>
              <w:tabs>
                <w:tab w:val="right" w:pos="9355"/>
              </w:tabs>
              <w:rPr>
                <w:b/>
                <w:color w:val="002060"/>
                <w:sz w:val="28"/>
                <w:szCs w:val="28"/>
                <w:u w:val="none"/>
              </w:rPr>
            </w:pPr>
            <w:r>
              <w:rPr>
                <w:b/>
                <w:color w:val="002060"/>
                <w:sz w:val="28"/>
                <w:szCs w:val="28"/>
                <w:u w:val="none"/>
              </w:rPr>
              <w:t>14.Приложения ………………………………………………………….</w:t>
            </w:r>
          </w:p>
          <w:p w:rsidR="00836039" w:rsidRPr="00BA3A21" w:rsidRDefault="00836039" w:rsidP="001147E1">
            <w:pPr>
              <w:pStyle w:val="a3"/>
              <w:rPr>
                <w:b/>
                <w:color w:val="002060"/>
                <w:sz w:val="28"/>
                <w:szCs w:val="28"/>
                <w:u w:val="none"/>
              </w:rPr>
            </w:pPr>
          </w:p>
          <w:p w:rsidR="00836039" w:rsidRDefault="00836039" w:rsidP="001147E1">
            <w:pPr>
              <w:jc w:val="both"/>
              <w:rPr>
                <w:b/>
                <w:color w:val="002060"/>
                <w:sz w:val="32"/>
                <w:szCs w:val="32"/>
              </w:rPr>
            </w:pPr>
          </w:p>
        </w:tc>
        <w:tc>
          <w:tcPr>
            <w:tcW w:w="674" w:type="dxa"/>
          </w:tcPr>
          <w:p w:rsidR="00836039" w:rsidRPr="00BA3A21" w:rsidRDefault="00836039" w:rsidP="001147E1">
            <w:pPr>
              <w:jc w:val="center"/>
              <w:rPr>
                <w:b/>
                <w:color w:val="002060"/>
                <w:sz w:val="28"/>
                <w:szCs w:val="32"/>
                <w:u w:val="none"/>
              </w:rPr>
            </w:pPr>
            <w:r w:rsidRPr="00BA3A21">
              <w:rPr>
                <w:b/>
                <w:color w:val="002060"/>
                <w:sz w:val="28"/>
                <w:szCs w:val="32"/>
                <w:u w:val="none"/>
              </w:rPr>
              <w:t>3</w:t>
            </w:r>
          </w:p>
          <w:p w:rsidR="00836039" w:rsidRPr="00BA3A21" w:rsidRDefault="00836039" w:rsidP="001147E1">
            <w:pPr>
              <w:jc w:val="center"/>
              <w:rPr>
                <w:b/>
                <w:color w:val="002060"/>
                <w:sz w:val="28"/>
                <w:szCs w:val="32"/>
                <w:u w:val="none"/>
              </w:rPr>
            </w:pPr>
          </w:p>
          <w:p w:rsidR="00836039" w:rsidRPr="00BA3A21" w:rsidRDefault="00836039" w:rsidP="001147E1">
            <w:pPr>
              <w:jc w:val="center"/>
              <w:rPr>
                <w:b/>
                <w:color w:val="002060"/>
                <w:sz w:val="28"/>
                <w:szCs w:val="32"/>
                <w:u w:val="none"/>
              </w:rPr>
            </w:pPr>
            <w:r w:rsidRPr="00BA3A21">
              <w:rPr>
                <w:b/>
                <w:color w:val="002060"/>
                <w:sz w:val="28"/>
                <w:szCs w:val="32"/>
                <w:u w:val="none"/>
              </w:rPr>
              <w:t>9</w:t>
            </w:r>
          </w:p>
          <w:p w:rsidR="00836039" w:rsidRDefault="00836039" w:rsidP="001147E1">
            <w:pPr>
              <w:jc w:val="center"/>
              <w:rPr>
                <w:b/>
                <w:color w:val="002060"/>
                <w:sz w:val="32"/>
                <w:szCs w:val="32"/>
                <w:u w:val="none"/>
              </w:rPr>
            </w:pPr>
          </w:p>
          <w:p w:rsidR="00836039" w:rsidRDefault="00836039" w:rsidP="001147E1">
            <w:pPr>
              <w:jc w:val="center"/>
              <w:rPr>
                <w:b/>
                <w:color w:val="002060"/>
                <w:sz w:val="28"/>
                <w:szCs w:val="32"/>
                <w:u w:val="none"/>
              </w:rPr>
            </w:pPr>
            <w:r w:rsidRPr="00BA3A21">
              <w:rPr>
                <w:b/>
                <w:color w:val="002060"/>
                <w:sz w:val="28"/>
                <w:szCs w:val="32"/>
                <w:u w:val="none"/>
              </w:rPr>
              <w:t>11</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13</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15</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17</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39</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42</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46</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47</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49</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50</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51</w:t>
            </w:r>
          </w:p>
          <w:p w:rsidR="00836039" w:rsidRDefault="00836039" w:rsidP="001147E1">
            <w:pPr>
              <w:jc w:val="center"/>
              <w:rPr>
                <w:b/>
                <w:color w:val="002060"/>
                <w:sz w:val="28"/>
                <w:szCs w:val="32"/>
                <w:u w:val="none"/>
              </w:rPr>
            </w:pPr>
          </w:p>
          <w:p w:rsidR="00836039" w:rsidRDefault="00836039" w:rsidP="001147E1">
            <w:pPr>
              <w:jc w:val="center"/>
              <w:rPr>
                <w:b/>
                <w:color w:val="002060"/>
                <w:sz w:val="28"/>
                <w:szCs w:val="32"/>
                <w:u w:val="none"/>
              </w:rPr>
            </w:pPr>
            <w:r>
              <w:rPr>
                <w:b/>
                <w:color w:val="002060"/>
                <w:sz w:val="28"/>
                <w:szCs w:val="32"/>
                <w:u w:val="none"/>
              </w:rPr>
              <w:t>53</w:t>
            </w:r>
          </w:p>
          <w:p w:rsidR="00836039" w:rsidRPr="00BA3A21" w:rsidRDefault="00836039" w:rsidP="001147E1">
            <w:pPr>
              <w:jc w:val="center"/>
              <w:rPr>
                <w:b/>
                <w:color w:val="002060"/>
                <w:sz w:val="28"/>
                <w:szCs w:val="32"/>
                <w:u w:val="none"/>
              </w:rPr>
            </w:pPr>
          </w:p>
        </w:tc>
      </w:tr>
    </w:tbl>
    <w:p w:rsidR="00836039" w:rsidRPr="005C6393" w:rsidRDefault="00836039" w:rsidP="00836039">
      <w:pPr>
        <w:spacing w:line="240" w:lineRule="auto"/>
        <w:jc w:val="both"/>
        <w:rPr>
          <w:rFonts w:ascii="Times New Roman" w:hAnsi="Times New Roman" w:cs="Times New Roman"/>
          <w:b/>
          <w:color w:val="002060"/>
          <w:sz w:val="32"/>
          <w:szCs w:val="32"/>
        </w:rPr>
      </w:pPr>
    </w:p>
    <w:p w:rsidR="00836039" w:rsidRPr="006B7D09" w:rsidRDefault="00836039" w:rsidP="00836039">
      <w:pPr>
        <w:pStyle w:val="a3"/>
        <w:rPr>
          <w:rFonts w:cs="Times New Roman"/>
          <w:b/>
          <w:color w:val="002060"/>
          <w:sz w:val="28"/>
          <w:szCs w:val="28"/>
        </w:rPr>
      </w:pPr>
    </w:p>
    <w:p w:rsidR="00836039" w:rsidRPr="006B7D09" w:rsidRDefault="00836039" w:rsidP="00836039">
      <w:pPr>
        <w:pStyle w:val="a3"/>
        <w:rPr>
          <w:rFonts w:cs="Times New Roman"/>
          <w:b/>
          <w:color w:val="002060"/>
          <w:sz w:val="28"/>
          <w:szCs w:val="28"/>
        </w:rPr>
      </w:pPr>
    </w:p>
    <w:p w:rsidR="00836039" w:rsidRPr="00F71CD5" w:rsidRDefault="00836039" w:rsidP="00836039">
      <w:pPr>
        <w:pStyle w:val="a3"/>
        <w:rPr>
          <w:rFonts w:cs="Times New Roman"/>
          <w:color w:val="002060"/>
          <w:sz w:val="28"/>
          <w:szCs w:val="28"/>
        </w:rPr>
      </w:pPr>
    </w:p>
    <w:p w:rsidR="00836039" w:rsidRPr="00F71CD5" w:rsidRDefault="00836039" w:rsidP="00836039">
      <w:pPr>
        <w:pStyle w:val="a3"/>
        <w:jc w:val="both"/>
        <w:rPr>
          <w:color w:val="002060"/>
          <w:sz w:val="28"/>
          <w:szCs w:val="28"/>
        </w:rPr>
      </w:pPr>
    </w:p>
    <w:p w:rsidR="00836039" w:rsidRPr="00F71CD5" w:rsidRDefault="00836039" w:rsidP="00836039">
      <w:pPr>
        <w:pStyle w:val="a3"/>
        <w:jc w:val="both"/>
        <w:rPr>
          <w:color w:val="002060"/>
          <w:sz w:val="28"/>
          <w:szCs w:val="28"/>
        </w:rPr>
      </w:pPr>
    </w:p>
    <w:p w:rsidR="00836039" w:rsidRPr="00F71CD5" w:rsidRDefault="00836039" w:rsidP="00836039">
      <w:pPr>
        <w:pStyle w:val="a3"/>
        <w:jc w:val="both"/>
        <w:rPr>
          <w:color w:val="002060"/>
          <w:sz w:val="28"/>
          <w:szCs w:val="28"/>
        </w:rPr>
      </w:pPr>
    </w:p>
    <w:p w:rsidR="00C81900" w:rsidRPr="0012625F" w:rsidRDefault="00B20FCD" w:rsidP="00B20FCD">
      <w:pPr>
        <w:pStyle w:val="a3"/>
        <w:jc w:val="center"/>
        <w:rPr>
          <w:rFonts w:ascii="Times New Roman" w:hAnsi="Times New Roman" w:cs="Times New Roman"/>
          <w:b/>
          <w:color w:val="632423" w:themeColor="accent2" w:themeShade="80"/>
          <w:sz w:val="32"/>
        </w:rPr>
      </w:pPr>
      <w:r w:rsidRPr="0012625F">
        <w:rPr>
          <w:rFonts w:ascii="Times New Roman" w:hAnsi="Times New Roman" w:cs="Times New Roman"/>
          <w:b/>
          <w:color w:val="632423" w:themeColor="accent2" w:themeShade="80"/>
          <w:sz w:val="32"/>
          <w:u w:val="single"/>
        </w:rPr>
        <w:lastRenderedPageBreak/>
        <w:t>1.</w:t>
      </w:r>
      <w:r w:rsidRPr="0012625F">
        <w:rPr>
          <w:rFonts w:ascii="Times New Roman" w:hAnsi="Times New Roman" w:cs="Times New Roman"/>
          <w:b/>
          <w:color w:val="632423" w:themeColor="accent2" w:themeShade="80"/>
          <w:sz w:val="32"/>
          <w:szCs w:val="32"/>
          <w:u w:val="single"/>
        </w:rPr>
        <w:t>События года</w:t>
      </w:r>
    </w:p>
    <w:p w:rsidR="000A5346" w:rsidRDefault="00CF0C42" w:rsidP="000A53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33726" w:rsidRPr="00CF0C42">
        <w:rPr>
          <w:rFonts w:ascii="Times New Roman" w:hAnsi="Times New Roman" w:cs="Times New Roman"/>
          <w:b/>
          <w:sz w:val="28"/>
          <w:szCs w:val="28"/>
        </w:rPr>
        <w:t>Муниципальное</w:t>
      </w:r>
      <w:r w:rsidR="000A4534" w:rsidRPr="00CF0C42">
        <w:rPr>
          <w:rFonts w:ascii="Times New Roman" w:hAnsi="Times New Roman" w:cs="Times New Roman"/>
          <w:b/>
          <w:sz w:val="28"/>
          <w:szCs w:val="28"/>
        </w:rPr>
        <w:t xml:space="preserve"> бюджетное</w:t>
      </w:r>
      <w:r w:rsidR="00433726" w:rsidRPr="00CF0C42">
        <w:rPr>
          <w:rFonts w:ascii="Times New Roman" w:hAnsi="Times New Roman" w:cs="Times New Roman"/>
          <w:b/>
          <w:sz w:val="28"/>
          <w:szCs w:val="28"/>
        </w:rPr>
        <w:t xml:space="preserve"> учреждение </w:t>
      </w:r>
      <w:r w:rsidR="000A4534" w:rsidRPr="00CF0C42">
        <w:rPr>
          <w:rFonts w:ascii="Times New Roman" w:hAnsi="Times New Roman" w:cs="Times New Roman"/>
          <w:b/>
          <w:sz w:val="28"/>
          <w:szCs w:val="28"/>
        </w:rPr>
        <w:t xml:space="preserve"> культуры </w:t>
      </w:r>
      <w:r w:rsidR="00433726" w:rsidRPr="00CF0C42">
        <w:rPr>
          <w:rFonts w:ascii="Times New Roman" w:hAnsi="Times New Roman" w:cs="Times New Roman"/>
          <w:b/>
          <w:sz w:val="28"/>
          <w:szCs w:val="28"/>
        </w:rPr>
        <w:t>Централизованная библиотечная система Демидовского района</w:t>
      </w:r>
      <w:r w:rsidR="000A4534" w:rsidRPr="00CF0C42">
        <w:rPr>
          <w:rFonts w:ascii="Times New Roman" w:hAnsi="Times New Roman" w:cs="Times New Roman"/>
          <w:b/>
          <w:sz w:val="28"/>
          <w:szCs w:val="28"/>
        </w:rPr>
        <w:t xml:space="preserve"> Смоленской области </w:t>
      </w:r>
      <w:r w:rsidR="00433726" w:rsidRPr="00CF0C42">
        <w:rPr>
          <w:rFonts w:ascii="Times New Roman" w:hAnsi="Times New Roman" w:cs="Times New Roman"/>
          <w:b/>
          <w:sz w:val="28"/>
          <w:szCs w:val="28"/>
        </w:rPr>
        <w:t xml:space="preserve">  - это уникальный, универсальный интеллектуальный и социокультурный институт, место информационного и духовного общения, рождение новых идей, точка отсчета для многих</w:t>
      </w:r>
      <w:r w:rsidR="00433726" w:rsidRPr="00AF7742">
        <w:rPr>
          <w:rFonts w:ascii="Times New Roman" w:hAnsi="Times New Roman" w:cs="Times New Roman"/>
          <w:b/>
          <w:sz w:val="28"/>
          <w:szCs w:val="28"/>
        </w:rPr>
        <w:t xml:space="preserve"> интересных событий.</w:t>
      </w:r>
      <w:r w:rsidR="00433726" w:rsidRPr="00AF7742">
        <w:rPr>
          <w:rFonts w:ascii="Times New Roman" w:hAnsi="Times New Roman" w:cs="Times New Roman"/>
          <w:sz w:val="28"/>
          <w:szCs w:val="28"/>
        </w:rPr>
        <w:t xml:space="preserve"> </w:t>
      </w:r>
    </w:p>
    <w:p w:rsidR="00E01A4A" w:rsidRDefault="00B2526F" w:rsidP="00E01A4A">
      <w:pPr>
        <w:pStyle w:val="a3"/>
        <w:jc w:val="center"/>
        <w:rPr>
          <w:rFonts w:ascii="Times New Roman" w:hAnsi="Times New Roman" w:cs="Times New Roman"/>
          <w:b/>
          <w:color w:val="632423" w:themeColor="accent2" w:themeShade="80"/>
          <w:sz w:val="28"/>
          <w:szCs w:val="28"/>
          <w:u w:val="single"/>
        </w:rPr>
      </w:pPr>
      <w:r w:rsidRPr="00AD6C14">
        <w:rPr>
          <w:rFonts w:ascii="Times New Roman" w:hAnsi="Times New Roman" w:cs="Times New Roman"/>
          <w:b/>
          <w:color w:val="632423" w:themeColor="accent2" w:themeShade="80"/>
          <w:sz w:val="28"/>
          <w:szCs w:val="28"/>
          <w:u w:val="single"/>
        </w:rPr>
        <w:t>1.1.</w:t>
      </w:r>
      <w:r w:rsidR="0074753C" w:rsidRPr="00AD6C14">
        <w:rPr>
          <w:rFonts w:ascii="Times New Roman" w:hAnsi="Times New Roman" w:cs="Times New Roman"/>
          <w:b/>
          <w:color w:val="632423" w:themeColor="accent2" w:themeShade="80"/>
          <w:sz w:val="28"/>
          <w:szCs w:val="28"/>
          <w:u w:val="single"/>
        </w:rPr>
        <w:t>Значимы</w:t>
      </w:r>
      <w:r w:rsidR="00922066" w:rsidRPr="00AD6C14">
        <w:rPr>
          <w:rFonts w:ascii="Times New Roman" w:hAnsi="Times New Roman" w:cs="Times New Roman"/>
          <w:b/>
          <w:color w:val="632423" w:themeColor="accent2" w:themeShade="80"/>
          <w:sz w:val="28"/>
          <w:szCs w:val="28"/>
          <w:u w:val="single"/>
        </w:rPr>
        <w:t>е  события</w:t>
      </w:r>
      <w:r w:rsidR="00EF30A9" w:rsidRPr="00AD6C14">
        <w:rPr>
          <w:rFonts w:ascii="Times New Roman" w:hAnsi="Times New Roman" w:cs="Times New Roman"/>
          <w:b/>
          <w:color w:val="632423" w:themeColor="accent2" w:themeShade="80"/>
          <w:sz w:val="28"/>
          <w:szCs w:val="28"/>
          <w:u w:val="single"/>
        </w:rPr>
        <w:t xml:space="preserve"> в культурной  жизни МБУК ЦБС </w:t>
      </w:r>
      <w:r w:rsidR="00922066" w:rsidRPr="00AD6C14">
        <w:rPr>
          <w:rFonts w:ascii="Times New Roman" w:hAnsi="Times New Roman" w:cs="Times New Roman"/>
          <w:b/>
          <w:color w:val="632423" w:themeColor="accent2" w:themeShade="80"/>
          <w:sz w:val="28"/>
          <w:szCs w:val="28"/>
          <w:u w:val="single"/>
        </w:rPr>
        <w:t>:</w:t>
      </w:r>
    </w:p>
    <w:p w:rsidR="00CE0A61" w:rsidRDefault="00AA34D6" w:rsidP="00CE0A61">
      <w:pPr>
        <w:spacing w:after="0" w:line="240" w:lineRule="auto"/>
        <w:jc w:val="both"/>
        <w:rPr>
          <w:rFonts w:ascii="Times New Roman" w:hAnsi="Times New Roman" w:cs="Times New Roman"/>
          <w:sz w:val="28"/>
        </w:rPr>
      </w:pPr>
      <w:r>
        <w:rPr>
          <w:rFonts w:ascii="Times New Roman" w:hAnsi="Times New Roman"/>
          <w:sz w:val="28"/>
          <w:szCs w:val="28"/>
        </w:rPr>
        <w:t xml:space="preserve">- </w:t>
      </w:r>
      <w:r w:rsidR="00E01A4A">
        <w:rPr>
          <w:rFonts w:ascii="Times New Roman" w:hAnsi="Times New Roman"/>
          <w:sz w:val="28"/>
          <w:szCs w:val="28"/>
        </w:rPr>
        <w:t xml:space="preserve">   </w:t>
      </w:r>
      <w:r w:rsidR="00E01A4A" w:rsidRPr="00E01A4A">
        <w:rPr>
          <w:rFonts w:ascii="Times New Roman" w:hAnsi="Times New Roman"/>
          <w:b/>
          <w:sz w:val="28"/>
          <w:szCs w:val="28"/>
        </w:rPr>
        <w:t>2018</w:t>
      </w:r>
      <w:r w:rsidR="00E01A4A">
        <w:rPr>
          <w:rFonts w:ascii="Times New Roman" w:hAnsi="Times New Roman"/>
          <w:sz w:val="28"/>
          <w:szCs w:val="28"/>
        </w:rPr>
        <w:t xml:space="preserve"> </w:t>
      </w:r>
      <w:r w:rsidR="00E01A4A">
        <w:rPr>
          <w:rFonts w:ascii="Times New Roman" w:hAnsi="Times New Roman"/>
          <w:b/>
          <w:sz w:val="28"/>
          <w:szCs w:val="28"/>
        </w:rPr>
        <w:t xml:space="preserve">Год </w:t>
      </w:r>
      <w:r>
        <w:rPr>
          <w:rFonts w:ascii="Times New Roman" w:hAnsi="Times New Roman"/>
          <w:b/>
          <w:sz w:val="28"/>
          <w:szCs w:val="28"/>
        </w:rPr>
        <w:t xml:space="preserve">добровольца (волонтера) в России. </w:t>
      </w:r>
      <w:r>
        <w:rPr>
          <w:rFonts w:ascii="Times New Roman" w:hAnsi="Times New Roman"/>
          <w:sz w:val="28"/>
          <w:szCs w:val="28"/>
        </w:rPr>
        <w:t xml:space="preserve">По мнению Президента России В.В.Путина: «Совместные старания сплотят всех неравнодушных граждан могучего государства, чья энергия, воля и безграничное благородство являются ключевой действующей силой России». </w:t>
      </w:r>
      <w:r w:rsidR="001F5935" w:rsidRPr="0020070F">
        <w:rPr>
          <w:rFonts w:ascii="Times New Roman" w:hAnsi="Times New Roman" w:cs="Times New Roman"/>
          <w:sz w:val="28"/>
          <w:szCs w:val="28"/>
        </w:rPr>
        <w:t>Участие волонтеров в работе библиотек не</w:t>
      </w:r>
      <w:r w:rsidR="001F5935">
        <w:rPr>
          <w:rFonts w:ascii="Times New Roman" w:hAnsi="Times New Roman" w:cs="Times New Roman"/>
          <w:sz w:val="28"/>
          <w:szCs w:val="28"/>
        </w:rPr>
        <w:t xml:space="preserve"> ново. В российских библиотеках </w:t>
      </w:r>
      <w:r w:rsidR="001F5935" w:rsidRPr="0020070F">
        <w:rPr>
          <w:rFonts w:ascii="Times New Roman" w:hAnsi="Times New Roman" w:cs="Times New Roman"/>
          <w:sz w:val="28"/>
          <w:szCs w:val="28"/>
        </w:rPr>
        <w:t>всегда был читательский актив, в соста</w:t>
      </w:r>
      <w:r w:rsidR="001F5935">
        <w:rPr>
          <w:rFonts w:ascii="Times New Roman" w:hAnsi="Times New Roman" w:cs="Times New Roman"/>
          <w:sz w:val="28"/>
          <w:szCs w:val="28"/>
        </w:rPr>
        <w:t xml:space="preserve">в которого входили добровольные </w:t>
      </w:r>
      <w:r w:rsidR="001F5935" w:rsidRPr="0020070F">
        <w:rPr>
          <w:rFonts w:ascii="Times New Roman" w:hAnsi="Times New Roman" w:cs="Times New Roman"/>
          <w:sz w:val="28"/>
          <w:szCs w:val="28"/>
        </w:rPr>
        <w:t>помощники.</w:t>
      </w:r>
      <w:r w:rsidR="001F5935">
        <w:rPr>
          <w:rFonts w:ascii="Times New Roman" w:hAnsi="Times New Roman" w:cs="Times New Roman"/>
          <w:sz w:val="28"/>
          <w:szCs w:val="28"/>
        </w:rPr>
        <w:t xml:space="preserve"> </w:t>
      </w:r>
      <w:r w:rsidR="001F5935" w:rsidRPr="00F53FDD">
        <w:rPr>
          <w:rFonts w:ascii="Times New Roman" w:hAnsi="Times New Roman" w:cs="Times New Roman"/>
          <w:sz w:val="28"/>
          <w:szCs w:val="28"/>
        </w:rPr>
        <w:t>Совместно с волонтерами библиотекари проводят интере</w:t>
      </w:r>
      <w:r w:rsidR="001F5935">
        <w:rPr>
          <w:rFonts w:ascii="Times New Roman" w:hAnsi="Times New Roman" w:cs="Times New Roman"/>
          <w:sz w:val="28"/>
          <w:szCs w:val="28"/>
        </w:rPr>
        <w:t xml:space="preserve">сные мероприятия на разные темы, </w:t>
      </w:r>
      <w:r w:rsidR="001F5935" w:rsidRPr="00F53FDD">
        <w:rPr>
          <w:rFonts w:ascii="Times New Roman" w:hAnsi="Times New Roman" w:cs="Times New Roman"/>
          <w:sz w:val="28"/>
          <w:szCs w:val="28"/>
        </w:rPr>
        <w:t>всероссийские акции, такие, как «Библио</w:t>
      </w:r>
      <w:r w:rsidR="001F5935">
        <w:rPr>
          <w:rFonts w:ascii="Times New Roman" w:hAnsi="Times New Roman" w:cs="Times New Roman"/>
          <w:sz w:val="28"/>
          <w:szCs w:val="28"/>
        </w:rPr>
        <w:t>ночь»</w:t>
      </w:r>
      <w:r w:rsidR="001F5935" w:rsidRPr="00F53FDD">
        <w:rPr>
          <w:rFonts w:ascii="Times New Roman" w:hAnsi="Times New Roman" w:cs="Times New Roman"/>
          <w:sz w:val="28"/>
          <w:szCs w:val="28"/>
        </w:rPr>
        <w:t>, квесты и игры, раздают буклеты и участвуют в буккроссингах</w:t>
      </w:r>
      <w:r w:rsidR="001F5935">
        <w:rPr>
          <w:rFonts w:ascii="Times New Roman" w:hAnsi="Times New Roman" w:cs="Times New Roman"/>
          <w:sz w:val="28"/>
          <w:szCs w:val="28"/>
        </w:rPr>
        <w:t>, флешмобах</w:t>
      </w:r>
      <w:r w:rsidR="001F5935" w:rsidRPr="00F53FDD">
        <w:rPr>
          <w:rFonts w:ascii="Times New Roman" w:hAnsi="Times New Roman" w:cs="Times New Roman"/>
          <w:sz w:val="28"/>
          <w:szCs w:val="28"/>
        </w:rPr>
        <w:t>.</w:t>
      </w:r>
      <w:r w:rsidR="001F5935">
        <w:rPr>
          <w:rFonts w:ascii="Times New Roman" w:hAnsi="Times New Roman" w:cs="Times New Roman"/>
          <w:sz w:val="28"/>
          <w:szCs w:val="28"/>
        </w:rPr>
        <w:t xml:space="preserve"> </w:t>
      </w:r>
      <w:r>
        <w:rPr>
          <w:rFonts w:ascii="Times New Roman" w:hAnsi="Times New Roman"/>
          <w:sz w:val="28"/>
          <w:szCs w:val="28"/>
        </w:rPr>
        <w:t xml:space="preserve">В рамках Года в читальном зале </w:t>
      </w:r>
      <w:r w:rsidR="00C16B63">
        <w:rPr>
          <w:rFonts w:ascii="Times New Roman" w:hAnsi="Times New Roman"/>
          <w:sz w:val="28"/>
          <w:szCs w:val="28"/>
        </w:rPr>
        <w:t xml:space="preserve">ДЦРБ </w:t>
      </w:r>
      <w:r>
        <w:rPr>
          <w:rFonts w:ascii="Times New Roman" w:hAnsi="Times New Roman"/>
          <w:sz w:val="28"/>
          <w:szCs w:val="28"/>
        </w:rPr>
        <w:t>оформлена выставка-просмотр «2018 – год добровольца (волонтера)»; проведены волонтерские акции «Укрась родной город», «Добро детских рук и сердец», «Я помогаю зубрам»</w:t>
      </w:r>
      <w:r w:rsidR="00C16B63">
        <w:rPr>
          <w:rFonts w:ascii="Times New Roman" w:hAnsi="Times New Roman"/>
          <w:sz w:val="28"/>
          <w:szCs w:val="28"/>
        </w:rPr>
        <w:t xml:space="preserve">, в Пржевальской библиотеке </w:t>
      </w:r>
      <w:r w:rsidR="00C36085">
        <w:rPr>
          <w:rFonts w:ascii="Times New Roman" w:hAnsi="Times New Roman"/>
          <w:sz w:val="28"/>
          <w:szCs w:val="28"/>
        </w:rPr>
        <w:t xml:space="preserve">прошла беседа диалог – «Территория добрых дел», в мае  Флешмоб - «Спасибо вам </w:t>
      </w:r>
      <w:r w:rsidR="00C16B63">
        <w:rPr>
          <w:rFonts w:ascii="Times New Roman" w:hAnsi="Times New Roman"/>
          <w:sz w:val="28"/>
          <w:szCs w:val="28"/>
        </w:rPr>
        <w:t xml:space="preserve">за то, что мы войны не знаем», </w:t>
      </w:r>
      <w:r w:rsidR="00C36085">
        <w:rPr>
          <w:rFonts w:ascii="Times New Roman" w:hAnsi="Times New Roman"/>
          <w:sz w:val="28"/>
          <w:szCs w:val="28"/>
        </w:rPr>
        <w:t>акция  «Нашему поселку – чистые улицы», «Доброход» (уборка памятников),</w:t>
      </w:r>
      <w:r w:rsidR="00096E9E">
        <w:rPr>
          <w:rFonts w:ascii="Times New Roman" w:hAnsi="Times New Roman"/>
          <w:sz w:val="28"/>
          <w:szCs w:val="28"/>
        </w:rPr>
        <w:t xml:space="preserve"> </w:t>
      </w:r>
      <w:r w:rsidR="00C36085">
        <w:rPr>
          <w:rFonts w:ascii="Times New Roman" w:hAnsi="Times New Roman"/>
          <w:sz w:val="28"/>
          <w:szCs w:val="28"/>
        </w:rPr>
        <w:t>библиодесант – «Культпоход в семью»;</w:t>
      </w:r>
      <w:r w:rsidR="00C16B63">
        <w:rPr>
          <w:rFonts w:ascii="Times New Roman" w:hAnsi="Times New Roman"/>
          <w:sz w:val="28"/>
          <w:szCs w:val="28"/>
        </w:rPr>
        <w:t xml:space="preserve"> </w:t>
      </w:r>
      <w:r>
        <w:rPr>
          <w:rFonts w:ascii="Times New Roman" w:hAnsi="Times New Roman"/>
          <w:sz w:val="28"/>
          <w:szCs w:val="28"/>
        </w:rPr>
        <w:t>в центре социально-значимой информации прошел информационный час «Добровольчество – как стиль жизни»; ведущий библиотекарь по работе с юношеством О.В.Зайцева освоила Онлайн-курс по основам волонтерства для нынешних и будущих волонтеров и получила соответствующий сертификат</w:t>
      </w:r>
      <w:r w:rsidR="00E01A4A">
        <w:rPr>
          <w:rFonts w:ascii="Times New Roman" w:hAnsi="Times New Roman"/>
          <w:sz w:val="28"/>
          <w:szCs w:val="28"/>
        </w:rPr>
        <w:t>.</w:t>
      </w:r>
      <w:r w:rsidR="00096E9E" w:rsidRPr="00096E9E">
        <w:rPr>
          <w:rFonts w:ascii="Times New Roman" w:eastAsia="Times New Roman" w:hAnsi="Times New Roman" w:cs="Times New Roman"/>
          <w:sz w:val="28"/>
          <w:szCs w:val="28"/>
        </w:rPr>
        <w:t xml:space="preserve"> </w:t>
      </w:r>
      <w:r w:rsidR="00096E9E" w:rsidRPr="00DE4907">
        <w:rPr>
          <w:rFonts w:ascii="Times New Roman" w:eastAsia="Times New Roman" w:hAnsi="Times New Roman" w:cs="Times New Roman"/>
          <w:sz w:val="28"/>
          <w:szCs w:val="28"/>
        </w:rPr>
        <w:t>Большую помощь в проведении меро</w:t>
      </w:r>
      <w:r w:rsidR="001F5935">
        <w:rPr>
          <w:rFonts w:ascii="Times New Roman" w:eastAsia="Times New Roman" w:hAnsi="Times New Roman" w:cs="Times New Roman"/>
          <w:sz w:val="28"/>
          <w:szCs w:val="28"/>
        </w:rPr>
        <w:t xml:space="preserve">приятий ЦДБ оказывают волонтеры </w:t>
      </w:r>
      <w:r w:rsidR="00096E9E" w:rsidRPr="00DE4907">
        <w:rPr>
          <w:rFonts w:ascii="Times New Roman" w:eastAsia="Times New Roman" w:hAnsi="Times New Roman" w:cs="Times New Roman"/>
          <w:sz w:val="28"/>
          <w:szCs w:val="28"/>
        </w:rPr>
        <w:t>ста</w:t>
      </w:r>
      <w:r w:rsidR="00096E9E">
        <w:rPr>
          <w:rFonts w:ascii="Times New Roman" w:eastAsia="Times New Roman" w:hAnsi="Times New Roman" w:cs="Times New Roman"/>
          <w:sz w:val="28"/>
          <w:szCs w:val="28"/>
        </w:rPr>
        <w:t xml:space="preserve">ршеклассники средней школы № 2. </w:t>
      </w:r>
      <w:r w:rsidR="00CE0A61">
        <w:rPr>
          <w:rFonts w:ascii="Times New Roman" w:eastAsia="Times New Roman" w:hAnsi="Times New Roman" w:cs="Times New Roman"/>
          <w:sz w:val="28"/>
          <w:szCs w:val="28"/>
        </w:rPr>
        <w:t xml:space="preserve">В июле </w:t>
      </w:r>
      <w:r w:rsidR="00096E9E" w:rsidRPr="00DE4907">
        <w:rPr>
          <w:rFonts w:ascii="Times New Roman" w:eastAsia="Times New Roman" w:hAnsi="Times New Roman" w:cs="Times New Roman"/>
          <w:sz w:val="28"/>
          <w:szCs w:val="28"/>
        </w:rPr>
        <w:t>в библиотеке работали волонтеры</w:t>
      </w:r>
      <w:r w:rsidR="00CE0A61">
        <w:rPr>
          <w:rFonts w:ascii="Times New Roman" w:eastAsia="Times New Roman" w:hAnsi="Times New Roman" w:cs="Times New Roman"/>
          <w:sz w:val="28"/>
          <w:szCs w:val="28"/>
        </w:rPr>
        <w:t>,</w:t>
      </w:r>
      <w:r w:rsidR="00096E9E">
        <w:rPr>
          <w:rFonts w:ascii="Times New Roman" w:eastAsia="Times New Roman" w:hAnsi="Times New Roman" w:cs="Times New Roman"/>
          <w:sz w:val="28"/>
          <w:szCs w:val="28"/>
        </w:rPr>
        <w:t xml:space="preserve"> </w:t>
      </w:r>
      <w:r w:rsidR="00096E9E" w:rsidRPr="00DE4907">
        <w:rPr>
          <w:rFonts w:ascii="Times New Roman" w:eastAsia="Times New Roman" w:hAnsi="Times New Roman" w:cs="Times New Roman"/>
          <w:sz w:val="28"/>
          <w:szCs w:val="28"/>
        </w:rPr>
        <w:t xml:space="preserve"> ученики во</w:t>
      </w:r>
      <w:r w:rsidR="00CE0A61">
        <w:rPr>
          <w:rFonts w:ascii="Times New Roman" w:eastAsia="Times New Roman" w:hAnsi="Times New Roman" w:cs="Times New Roman"/>
          <w:sz w:val="28"/>
          <w:szCs w:val="28"/>
        </w:rPr>
        <w:t xml:space="preserve">сьмого класса средней школы № 1, юные помощники </w:t>
      </w:r>
      <w:r w:rsidR="00096E9E" w:rsidRPr="00DE4907">
        <w:rPr>
          <w:rFonts w:ascii="Times New Roman" w:eastAsia="Times New Roman" w:hAnsi="Times New Roman" w:cs="Times New Roman"/>
          <w:sz w:val="28"/>
          <w:szCs w:val="28"/>
        </w:rPr>
        <w:t>помогали в расстановке фонда, обслуживании читателей, работе с задолжниками, выполняли отдельные по</w:t>
      </w:r>
      <w:r w:rsidR="00CE0A61">
        <w:rPr>
          <w:rFonts w:ascii="Times New Roman" w:eastAsia="Times New Roman" w:hAnsi="Times New Roman" w:cs="Times New Roman"/>
          <w:sz w:val="28"/>
          <w:szCs w:val="28"/>
        </w:rPr>
        <w:t>ручения заведующей библиотекой.</w:t>
      </w:r>
      <w:r w:rsidR="00CE0A61">
        <w:rPr>
          <w:sz w:val="28"/>
        </w:rPr>
        <w:t xml:space="preserve"> </w:t>
      </w:r>
      <w:r w:rsidR="00CE0A61">
        <w:rPr>
          <w:rFonts w:ascii="Times New Roman" w:hAnsi="Times New Roman" w:cs="Times New Roman"/>
          <w:sz w:val="28"/>
        </w:rPr>
        <w:t>В</w:t>
      </w:r>
      <w:r w:rsidR="00CE0A61" w:rsidRPr="00CE0A61">
        <w:rPr>
          <w:rFonts w:ascii="Times New Roman" w:hAnsi="Times New Roman" w:cs="Times New Roman"/>
          <w:sz w:val="28"/>
        </w:rPr>
        <w:t xml:space="preserve"> Титовщинской поселенческой библиотеке  прошло мероприятие «Найди минутку для добра». «Чтобы поверить в добро, нужно начать его делать», – высказыванием Льва Николаевича Толстого начала  свою беседу с р</w:t>
      </w:r>
      <w:r w:rsidR="00CE0A61">
        <w:rPr>
          <w:rFonts w:ascii="Times New Roman" w:hAnsi="Times New Roman" w:cs="Times New Roman"/>
          <w:sz w:val="28"/>
        </w:rPr>
        <w:t xml:space="preserve">ебятами  заведующая библиотекой. Дети узнали </w:t>
      </w:r>
      <w:r w:rsidR="00CE0A61" w:rsidRPr="00CE0A61">
        <w:rPr>
          <w:rFonts w:ascii="Times New Roman" w:hAnsi="Times New Roman" w:cs="Times New Roman"/>
          <w:sz w:val="28"/>
        </w:rPr>
        <w:t xml:space="preserve"> об истории возникновения и о развитии волонт</w:t>
      </w:r>
      <w:r w:rsidR="00CE0A61">
        <w:rPr>
          <w:rFonts w:ascii="Times New Roman" w:hAnsi="Times New Roman" w:cs="Times New Roman"/>
          <w:sz w:val="28"/>
        </w:rPr>
        <w:t>ерского движения в нашей стране</w:t>
      </w:r>
      <w:r w:rsidR="00CE0A61" w:rsidRPr="00CE0A61">
        <w:rPr>
          <w:rFonts w:ascii="Times New Roman" w:hAnsi="Times New Roman" w:cs="Times New Roman"/>
          <w:sz w:val="28"/>
        </w:rPr>
        <w:t>, в чем заключается работа волонтеров, какими качествами должен обладать человек, если он решил оказывать помощь другим. А самое главное  – бескорыстное, безвозмездное, добровольное участие.</w:t>
      </w:r>
    </w:p>
    <w:p w:rsidR="00BE3157" w:rsidRPr="00CE0A61" w:rsidRDefault="00CE0A61" w:rsidP="00CE0A61">
      <w:pPr>
        <w:spacing w:after="0" w:line="240" w:lineRule="auto"/>
        <w:jc w:val="both"/>
        <w:rPr>
          <w:rFonts w:ascii="Times New Roman" w:hAnsi="Times New Roman" w:cs="Times New Roman"/>
        </w:rPr>
      </w:pPr>
      <w:r>
        <w:rPr>
          <w:rFonts w:ascii="Times New Roman" w:hAnsi="Times New Roman" w:cs="Times New Roman"/>
        </w:rPr>
        <w:t xml:space="preserve">   </w:t>
      </w:r>
      <w:r w:rsidR="00AA34D6">
        <w:rPr>
          <w:rFonts w:ascii="Times New Roman" w:hAnsi="Times New Roman" w:cs="Times New Roman"/>
          <w:sz w:val="28"/>
          <w:szCs w:val="28"/>
        </w:rPr>
        <w:t xml:space="preserve"> Общегородские  юбилейные </w:t>
      </w:r>
      <w:r w:rsidR="00AA34D6" w:rsidRPr="00E502AE">
        <w:rPr>
          <w:rFonts w:ascii="Times New Roman" w:hAnsi="Times New Roman" w:cs="Times New Roman"/>
          <w:sz w:val="28"/>
          <w:szCs w:val="28"/>
        </w:rPr>
        <w:t>мероприятия библио</w:t>
      </w:r>
      <w:r w:rsidR="00AA34D6">
        <w:rPr>
          <w:rFonts w:ascii="Times New Roman" w:hAnsi="Times New Roman" w:cs="Times New Roman"/>
          <w:sz w:val="28"/>
          <w:szCs w:val="28"/>
        </w:rPr>
        <w:t xml:space="preserve">тек являются наиболее крупными, </w:t>
      </w:r>
      <w:r w:rsidR="00AA34D6" w:rsidRPr="00E502AE">
        <w:rPr>
          <w:rFonts w:ascii="Times New Roman" w:hAnsi="Times New Roman" w:cs="Times New Roman"/>
          <w:sz w:val="28"/>
          <w:szCs w:val="28"/>
        </w:rPr>
        <w:t>значимыми и интересными как для ЦБС, так и для жителей города. Они проходят как в базовых библиотеках системы, т</w:t>
      </w:r>
      <w:r w:rsidR="00AA34D6">
        <w:rPr>
          <w:rFonts w:ascii="Times New Roman" w:hAnsi="Times New Roman" w:cs="Times New Roman"/>
          <w:sz w:val="28"/>
          <w:szCs w:val="28"/>
        </w:rPr>
        <w:t>ак и на главных площадях города и района.</w:t>
      </w:r>
    </w:p>
    <w:p w:rsidR="00151949" w:rsidRPr="00151949" w:rsidRDefault="00922066" w:rsidP="00CE0A61">
      <w:pPr>
        <w:pStyle w:val="a3"/>
        <w:ind w:firstLine="284"/>
        <w:jc w:val="both"/>
        <w:rPr>
          <w:rFonts w:ascii="Times New Roman" w:hAnsi="Times New Roman"/>
          <w:sz w:val="28"/>
          <w:szCs w:val="28"/>
        </w:rPr>
      </w:pPr>
      <w:r>
        <w:rPr>
          <w:rFonts w:ascii="Times New Roman" w:hAnsi="Times New Roman"/>
          <w:b/>
          <w:sz w:val="28"/>
          <w:szCs w:val="28"/>
        </w:rPr>
        <w:lastRenderedPageBreak/>
        <w:t xml:space="preserve"> - </w:t>
      </w:r>
      <w:r w:rsidR="00151949">
        <w:rPr>
          <w:rFonts w:ascii="Times New Roman" w:hAnsi="Times New Roman" w:cs="Times New Roman"/>
          <w:b/>
          <w:sz w:val="28"/>
          <w:szCs w:val="28"/>
        </w:rPr>
        <w:t>24</w:t>
      </w:r>
      <w:r w:rsidRPr="00DE511D">
        <w:rPr>
          <w:rFonts w:ascii="Times New Roman" w:hAnsi="Times New Roman" w:cs="Times New Roman"/>
          <w:b/>
          <w:sz w:val="28"/>
          <w:szCs w:val="28"/>
        </w:rPr>
        <w:t xml:space="preserve"> мая</w:t>
      </w:r>
      <w:r>
        <w:rPr>
          <w:rFonts w:ascii="Times New Roman" w:hAnsi="Times New Roman" w:cs="Times New Roman"/>
          <w:sz w:val="28"/>
          <w:szCs w:val="28"/>
        </w:rPr>
        <w:t xml:space="preserve"> </w:t>
      </w:r>
      <w:r w:rsidRPr="005D204E">
        <w:rPr>
          <w:rFonts w:ascii="Times New Roman" w:hAnsi="Times New Roman" w:cs="Times New Roman"/>
          <w:sz w:val="28"/>
          <w:szCs w:val="28"/>
        </w:rPr>
        <w:t xml:space="preserve"> </w:t>
      </w:r>
      <w:r w:rsidRPr="00DE511D">
        <w:rPr>
          <w:rFonts w:ascii="Times New Roman" w:hAnsi="Times New Roman" w:cs="Times New Roman"/>
          <w:b/>
          <w:sz w:val="28"/>
          <w:szCs w:val="28"/>
        </w:rPr>
        <w:t xml:space="preserve">Демидовская центральная </w:t>
      </w:r>
      <w:r w:rsidR="00151949">
        <w:rPr>
          <w:rFonts w:ascii="Times New Roman" w:hAnsi="Times New Roman" w:cs="Times New Roman"/>
          <w:b/>
          <w:sz w:val="28"/>
          <w:szCs w:val="28"/>
        </w:rPr>
        <w:t xml:space="preserve">районная </w:t>
      </w:r>
      <w:r w:rsidRPr="00DE511D">
        <w:rPr>
          <w:rFonts w:ascii="Times New Roman" w:hAnsi="Times New Roman" w:cs="Times New Roman"/>
          <w:b/>
          <w:sz w:val="28"/>
          <w:szCs w:val="28"/>
        </w:rPr>
        <w:t xml:space="preserve">библиотека отметила </w:t>
      </w:r>
      <w:r w:rsidR="00151949">
        <w:rPr>
          <w:rFonts w:ascii="Times New Roman" w:hAnsi="Times New Roman" w:cs="Times New Roman"/>
          <w:b/>
          <w:sz w:val="28"/>
          <w:szCs w:val="28"/>
        </w:rPr>
        <w:t xml:space="preserve">120 </w:t>
      </w:r>
      <w:r>
        <w:rPr>
          <w:rFonts w:ascii="Times New Roman" w:hAnsi="Times New Roman" w:cs="Times New Roman"/>
          <w:b/>
          <w:sz w:val="28"/>
          <w:szCs w:val="28"/>
        </w:rPr>
        <w:t>-</w:t>
      </w:r>
      <w:r w:rsidR="00DF49F4">
        <w:rPr>
          <w:rFonts w:ascii="Times New Roman" w:hAnsi="Times New Roman" w:cs="Times New Roman"/>
          <w:b/>
          <w:sz w:val="28"/>
          <w:szCs w:val="28"/>
        </w:rPr>
        <w:t xml:space="preserve"> </w:t>
      </w:r>
      <w:r w:rsidRPr="00FD269B">
        <w:rPr>
          <w:rFonts w:ascii="Times New Roman" w:hAnsi="Times New Roman" w:cs="Times New Roman"/>
          <w:b/>
          <w:sz w:val="28"/>
          <w:szCs w:val="28"/>
        </w:rPr>
        <w:t>летний</w:t>
      </w:r>
      <w:r>
        <w:rPr>
          <w:rFonts w:ascii="Times New Roman" w:hAnsi="Times New Roman" w:cs="Times New Roman"/>
          <w:sz w:val="28"/>
          <w:szCs w:val="28"/>
        </w:rPr>
        <w:t xml:space="preserve"> </w:t>
      </w:r>
      <w:r w:rsidRPr="005D204E">
        <w:rPr>
          <w:rFonts w:ascii="Times New Roman" w:hAnsi="Times New Roman" w:cs="Times New Roman"/>
          <w:sz w:val="28"/>
          <w:szCs w:val="28"/>
        </w:rPr>
        <w:t xml:space="preserve"> </w:t>
      </w:r>
      <w:r w:rsidRPr="00DE511D">
        <w:rPr>
          <w:rFonts w:ascii="Times New Roman" w:hAnsi="Times New Roman" w:cs="Times New Roman"/>
          <w:b/>
          <w:sz w:val="28"/>
          <w:szCs w:val="28"/>
        </w:rPr>
        <w:t>юбилей</w:t>
      </w:r>
      <w:r>
        <w:rPr>
          <w:rFonts w:ascii="Times New Roman" w:hAnsi="Times New Roman" w:cs="Times New Roman"/>
          <w:sz w:val="28"/>
          <w:szCs w:val="28"/>
        </w:rPr>
        <w:t>.</w:t>
      </w:r>
      <w:r w:rsidR="00151949" w:rsidRPr="00151949">
        <w:rPr>
          <w:rFonts w:ascii="Times New Roman" w:hAnsi="Times New Roman"/>
          <w:sz w:val="24"/>
          <w:szCs w:val="24"/>
        </w:rPr>
        <w:t xml:space="preserve"> </w:t>
      </w:r>
      <w:r w:rsidR="00151949" w:rsidRPr="00151949">
        <w:rPr>
          <w:rFonts w:ascii="Times New Roman" w:hAnsi="Times New Roman"/>
          <w:sz w:val="28"/>
          <w:szCs w:val="28"/>
        </w:rPr>
        <w:t>«Этой датой мы вправе гордиться»  так называлось торжественное мероприятие</w:t>
      </w:r>
      <w:r w:rsidR="00DF49F4">
        <w:rPr>
          <w:rFonts w:ascii="Times New Roman" w:hAnsi="Times New Roman"/>
          <w:sz w:val="28"/>
          <w:szCs w:val="28"/>
        </w:rPr>
        <w:t>.</w:t>
      </w:r>
      <w:r w:rsidR="00DF2934">
        <w:rPr>
          <w:rFonts w:ascii="Times New Roman" w:hAnsi="Times New Roman"/>
          <w:sz w:val="28"/>
          <w:szCs w:val="28"/>
        </w:rPr>
        <w:t xml:space="preserve"> </w:t>
      </w:r>
      <w:r w:rsidR="00151949" w:rsidRPr="00151949">
        <w:rPr>
          <w:rFonts w:ascii="Times New Roman" w:hAnsi="Times New Roman"/>
          <w:sz w:val="28"/>
          <w:szCs w:val="28"/>
        </w:rPr>
        <w:t>Долгие годы библиотека согревает своим теплом и освещает путь к знаниям многим поколениям читателей. Прошла путь от народной читальни до центра информации и культуры. На этом пути она неизменно приобщала людей к знаниям, прививала любовь к книге.</w:t>
      </w:r>
    </w:p>
    <w:p w:rsidR="00151949" w:rsidRDefault="00151949" w:rsidP="00151949">
      <w:pPr>
        <w:pStyle w:val="a3"/>
        <w:ind w:firstLine="284"/>
        <w:jc w:val="both"/>
        <w:rPr>
          <w:rFonts w:ascii="Times New Roman" w:hAnsi="Times New Roman"/>
          <w:sz w:val="24"/>
          <w:szCs w:val="24"/>
        </w:rPr>
      </w:pPr>
      <w:r w:rsidRPr="00151949">
        <w:rPr>
          <w:rFonts w:ascii="Times New Roman" w:hAnsi="Times New Roman"/>
          <w:sz w:val="28"/>
          <w:szCs w:val="28"/>
        </w:rPr>
        <w:t>С приветственным словом к коллективу библиотеки обратился депутат Смоленской областной Думы Павел Михайлович Беркс. Он вручил приветственный адрес с поздравлениями от председателя Смоленской областной Думы И.В. Ляхова, а также подарочный сертификат на приобретение литературы</w:t>
      </w:r>
      <w:r w:rsidRPr="008E64F1">
        <w:rPr>
          <w:rFonts w:ascii="Times New Roman" w:hAnsi="Times New Roman"/>
          <w:sz w:val="24"/>
          <w:szCs w:val="24"/>
        </w:rPr>
        <w:t>.</w:t>
      </w:r>
    </w:p>
    <w:p w:rsidR="004A5067" w:rsidRPr="004A5067" w:rsidRDefault="004A5067" w:rsidP="00151949">
      <w:pPr>
        <w:pStyle w:val="a3"/>
        <w:ind w:firstLine="284"/>
        <w:jc w:val="both"/>
        <w:rPr>
          <w:rFonts w:ascii="Times New Roman" w:hAnsi="Times New Roman" w:cs="Times New Roman"/>
          <w:sz w:val="28"/>
          <w:szCs w:val="28"/>
        </w:rPr>
      </w:pPr>
      <w:r w:rsidRPr="004A5067">
        <w:rPr>
          <w:rFonts w:ascii="Times New Roman" w:hAnsi="Times New Roman" w:cs="Times New Roman"/>
          <w:sz w:val="28"/>
          <w:szCs w:val="28"/>
        </w:rPr>
        <w:t xml:space="preserve">- </w:t>
      </w:r>
      <w:r w:rsidRPr="004A5067">
        <w:rPr>
          <w:rFonts w:ascii="Times New Roman" w:hAnsi="Times New Roman" w:cs="Times New Roman"/>
          <w:b/>
          <w:sz w:val="28"/>
          <w:szCs w:val="28"/>
        </w:rPr>
        <w:t>18 июля</w:t>
      </w:r>
      <w:r w:rsidRPr="004A5067">
        <w:rPr>
          <w:rFonts w:ascii="Times New Roman" w:hAnsi="Times New Roman" w:cs="Times New Roman"/>
          <w:sz w:val="28"/>
          <w:szCs w:val="28"/>
        </w:rPr>
        <w:t xml:space="preserve"> в </w:t>
      </w:r>
      <w:r w:rsidRPr="004A5067">
        <w:rPr>
          <w:rFonts w:ascii="Times New Roman" w:hAnsi="Times New Roman" w:cs="Times New Roman"/>
          <w:b/>
          <w:sz w:val="28"/>
          <w:szCs w:val="28"/>
        </w:rPr>
        <w:t>ДЦРБ</w:t>
      </w:r>
      <w:r w:rsidRPr="004A5067">
        <w:rPr>
          <w:rFonts w:ascii="Times New Roman" w:hAnsi="Times New Roman" w:cs="Times New Roman"/>
          <w:sz w:val="28"/>
          <w:szCs w:val="28"/>
        </w:rPr>
        <w:t xml:space="preserve"> состоялось открытие выставки "Святые для России имена", посвященной 100-летию со дня мученической кончины семьи Романовых и Великой княги</w:t>
      </w:r>
      <w:bookmarkStart w:id="0" w:name="_GoBack"/>
      <w:bookmarkEnd w:id="0"/>
      <w:r w:rsidRPr="004A5067">
        <w:rPr>
          <w:rFonts w:ascii="Times New Roman" w:hAnsi="Times New Roman" w:cs="Times New Roman"/>
          <w:sz w:val="28"/>
          <w:szCs w:val="28"/>
        </w:rPr>
        <w:t>ни Елизаветы Федоровны. С приветственным словом к собравшимся обратились председатель Правления РО МОО «Союз православных женщин», директор АНО «Женщины Смоленщины» Л.П. Азаренкова, благочинный Демидовского округа настоятель Покровского храма, протоиерей Александр Миронов, настоятель Свято-Георгиевского прихода села Пригорское протоиерей Роман Павлишов. Для кафедры православной литературы  гостями  было подарено более 100 экземпляров  книг.</w:t>
      </w:r>
    </w:p>
    <w:p w:rsidR="0001579E" w:rsidRDefault="002056E4" w:rsidP="002056E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sidR="0001579E">
        <w:rPr>
          <w:rFonts w:ascii="Times New Roman" w:hAnsi="Times New Roman" w:cs="Times New Roman"/>
          <w:b/>
          <w:sz w:val="28"/>
          <w:szCs w:val="28"/>
        </w:rPr>
        <w:t xml:space="preserve">9 января </w:t>
      </w:r>
      <w:r w:rsidR="00C16B63">
        <w:rPr>
          <w:rFonts w:ascii="Times New Roman" w:hAnsi="Times New Roman" w:cs="Times New Roman"/>
          <w:b/>
          <w:sz w:val="28"/>
          <w:szCs w:val="28"/>
        </w:rPr>
        <w:t xml:space="preserve">круглый стол, посвященный 10 </w:t>
      </w:r>
      <w:r w:rsidR="0001579E" w:rsidRPr="00A03EA5">
        <w:rPr>
          <w:rFonts w:ascii="Times New Roman" w:hAnsi="Times New Roman" w:cs="Times New Roman"/>
          <w:b/>
          <w:sz w:val="28"/>
          <w:szCs w:val="28"/>
        </w:rPr>
        <w:t>летию кафедры православной литературы «Православная радуга».</w:t>
      </w:r>
      <w:r w:rsidR="0001579E">
        <w:rPr>
          <w:rFonts w:ascii="Times New Roman" w:hAnsi="Times New Roman" w:cs="Times New Roman"/>
          <w:sz w:val="28"/>
          <w:szCs w:val="28"/>
        </w:rPr>
        <w:t xml:space="preserve"> В его работе приняли участие</w:t>
      </w:r>
      <w:r w:rsidR="0001579E" w:rsidRPr="001B40B7">
        <w:rPr>
          <w:rFonts w:ascii="Times New Roman" w:hAnsi="Times New Roman" w:cs="Times New Roman"/>
          <w:sz w:val="28"/>
          <w:szCs w:val="28"/>
        </w:rPr>
        <w:t xml:space="preserve"> Благочинный Демидовского церковного окру</w:t>
      </w:r>
      <w:r w:rsidR="0001579E">
        <w:rPr>
          <w:rFonts w:ascii="Times New Roman" w:hAnsi="Times New Roman" w:cs="Times New Roman"/>
          <w:sz w:val="28"/>
          <w:szCs w:val="28"/>
        </w:rPr>
        <w:t>га протоиерей Александр Миронов</w:t>
      </w:r>
      <w:r w:rsidR="0001579E" w:rsidRPr="001B40B7">
        <w:rPr>
          <w:rFonts w:ascii="Times New Roman" w:hAnsi="Times New Roman" w:cs="Times New Roman"/>
          <w:sz w:val="28"/>
          <w:szCs w:val="28"/>
        </w:rPr>
        <w:t>, настоятель Благовещенской  церк</w:t>
      </w:r>
      <w:r w:rsidR="0001579E">
        <w:rPr>
          <w:rFonts w:ascii="Times New Roman" w:hAnsi="Times New Roman" w:cs="Times New Roman"/>
          <w:sz w:val="28"/>
          <w:szCs w:val="28"/>
        </w:rPr>
        <w:t>ви протоиерей Владимир Кукурчук</w:t>
      </w:r>
      <w:r w:rsidR="0001579E" w:rsidRPr="001B40B7">
        <w:rPr>
          <w:rFonts w:ascii="Times New Roman" w:hAnsi="Times New Roman" w:cs="Times New Roman"/>
          <w:sz w:val="28"/>
          <w:szCs w:val="28"/>
        </w:rPr>
        <w:t>,</w:t>
      </w:r>
      <w:r w:rsidR="0001579E">
        <w:rPr>
          <w:rFonts w:ascii="Times New Roman" w:hAnsi="Times New Roman" w:cs="Times New Roman"/>
          <w:sz w:val="28"/>
          <w:szCs w:val="28"/>
        </w:rPr>
        <w:t xml:space="preserve"> </w:t>
      </w:r>
      <w:r w:rsidR="0001579E" w:rsidRPr="001B40B7">
        <w:rPr>
          <w:rFonts w:ascii="Times New Roman" w:hAnsi="Times New Roman" w:cs="Times New Roman"/>
          <w:sz w:val="28"/>
          <w:szCs w:val="28"/>
        </w:rPr>
        <w:t>заместитель Главы</w:t>
      </w:r>
      <w:r w:rsidR="0001579E">
        <w:rPr>
          <w:rFonts w:ascii="Times New Roman" w:hAnsi="Times New Roman" w:cs="Times New Roman"/>
          <w:sz w:val="28"/>
          <w:szCs w:val="28"/>
        </w:rPr>
        <w:t xml:space="preserve"> МО </w:t>
      </w:r>
      <w:r w:rsidR="0001579E" w:rsidRPr="001B40B7">
        <w:rPr>
          <w:rFonts w:ascii="Times New Roman" w:hAnsi="Times New Roman" w:cs="Times New Roman"/>
          <w:sz w:val="28"/>
          <w:szCs w:val="28"/>
        </w:rPr>
        <w:t>«Демидовский район» Т. Н. Крапивина, учителя школ района, кото</w:t>
      </w:r>
      <w:r w:rsidR="0001579E">
        <w:rPr>
          <w:rFonts w:ascii="Times New Roman" w:hAnsi="Times New Roman" w:cs="Times New Roman"/>
          <w:sz w:val="28"/>
          <w:szCs w:val="28"/>
        </w:rPr>
        <w:t>рые активно работ</w:t>
      </w:r>
      <w:r>
        <w:rPr>
          <w:rFonts w:ascii="Times New Roman" w:hAnsi="Times New Roman" w:cs="Times New Roman"/>
          <w:sz w:val="28"/>
          <w:szCs w:val="28"/>
        </w:rPr>
        <w:t>ают с православной литературой.</w:t>
      </w:r>
      <w:r w:rsidR="0001579E">
        <w:rPr>
          <w:rFonts w:ascii="Times New Roman" w:hAnsi="Times New Roman" w:cs="Times New Roman"/>
          <w:sz w:val="28"/>
          <w:szCs w:val="28"/>
        </w:rPr>
        <w:t xml:space="preserve"> </w:t>
      </w:r>
    </w:p>
    <w:p w:rsidR="00082046" w:rsidRPr="00082046" w:rsidRDefault="0001579E" w:rsidP="0001579E">
      <w:pPr>
        <w:pStyle w:val="a3"/>
        <w:jc w:val="both"/>
        <w:rPr>
          <w:rFonts w:ascii="Times New Roman" w:hAnsi="Times New Roman"/>
          <w:sz w:val="28"/>
          <w:szCs w:val="28"/>
        </w:rPr>
      </w:pPr>
      <w:r>
        <w:rPr>
          <w:rFonts w:ascii="Times New Roman" w:hAnsi="Times New Roman"/>
          <w:b/>
          <w:sz w:val="28"/>
          <w:szCs w:val="28"/>
        </w:rPr>
        <w:t xml:space="preserve">    </w:t>
      </w:r>
      <w:r w:rsidR="00EF30A9">
        <w:rPr>
          <w:rFonts w:ascii="Times New Roman" w:hAnsi="Times New Roman" w:cs="Times New Roman"/>
          <w:sz w:val="28"/>
          <w:szCs w:val="28"/>
        </w:rPr>
        <w:t xml:space="preserve"> </w:t>
      </w:r>
      <w:r w:rsidR="00837879">
        <w:rPr>
          <w:rFonts w:ascii="Times New Roman" w:hAnsi="Times New Roman" w:cs="Times New Roman"/>
          <w:sz w:val="28"/>
          <w:szCs w:val="28"/>
        </w:rPr>
        <w:t xml:space="preserve">- </w:t>
      </w:r>
      <w:r w:rsidR="00082046" w:rsidRPr="00082046">
        <w:rPr>
          <w:rFonts w:ascii="Times New Roman" w:hAnsi="Times New Roman"/>
          <w:b/>
          <w:sz w:val="28"/>
          <w:szCs w:val="28"/>
        </w:rPr>
        <w:t>13 февраля</w:t>
      </w:r>
      <w:r w:rsidR="00082046" w:rsidRPr="00082046">
        <w:rPr>
          <w:rFonts w:ascii="Times New Roman" w:hAnsi="Times New Roman"/>
          <w:sz w:val="28"/>
          <w:szCs w:val="28"/>
        </w:rPr>
        <w:t xml:space="preserve"> состоялось </w:t>
      </w:r>
      <w:r w:rsidR="00082046" w:rsidRPr="00082046">
        <w:rPr>
          <w:rFonts w:ascii="Times New Roman" w:hAnsi="Times New Roman"/>
          <w:b/>
          <w:sz w:val="28"/>
          <w:szCs w:val="28"/>
        </w:rPr>
        <w:t>юбилейное заседание клуба знатоков «Что? Где? Когда?»</w:t>
      </w:r>
      <w:r w:rsidR="00082046" w:rsidRPr="00082046">
        <w:rPr>
          <w:rFonts w:ascii="Times New Roman" w:hAnsi="Times New Roman"/>
          <w:sz w:val="28"/>
          <w:szCs w:val="28"/>
        </w:rPr>
        <w:t>. Клубу исполнилось 25 лет.</w:t>
      </w:r>
      <w:r w:rsidR="00082046">
        <w:rPr>
          <w:rFonts w:ascii="Times New Roman" w:hAnsi="Times New Roman"/>
          <w:sz w:val="28"/>
          <w:szCs w:val="28"/>
        </w:rPr>
        <w:t xml:space="preserve"> </w:t>
      </w:r>
      <w:r w:rsidR="00082046" w:rsidRPr="00082046">
        <w:rPr>
          <w:rFonts w:ascii="Times New Roman" w:hAnsi="Times New Roman"/>
          <w:sz w:val="28"/>
          <w:szCs w:val="28"/>
        </w:rPr>
        <w:t>Собравшиеся услышали интересный рассказ о деятельности клуба, посмотрели отрывок из видеофильма 1-й игры (22 февраля 1993 г.) и мультимедийную презентацию.</w:t>
      </w:r>
    </w:p>
    <w:p w:rsidR="00C16B63" w:rsidRDefault="00082046" w:rsidP="0001579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01579E">
        <w:rPr>
          <w:rFonts w:ascii="Times New Roman" w:hAnsi="Times New Roman" w:cs="Times New Roman"/>
          <w:b/>
          <w:sz w:val="28"/>
          <w:szCs w:val="28"/>
        </w:rPr>
        <w:t xml:space="preserve">В марте </w:t>
      </w:r>
      <w:r>
        <w:rPr>
          <w:rFonts w:ascii="Times New Roman" w:hAnsi="Times New Roman" w:cs="Times New Roman"/>
          <w:b/>
          <w:sz w:val="28"/>
          <w:szCs w:val="28"/>
        </w:rPr>
        <w:t xml:space="preserve"> </w:t>
      </w:r>
      <w:r w:rsidR="00151949">
        <w:rPr>
          <w:rFonts w:ascii="Times New Roman" w:hAnsi="Times New Roman" w:cs="Times New Roman"/>
          <w:b/>
          <w:sz w:val="28"/>
          <w:szCs w:val="28"/>
        </w:rPr>
        <w:t xml:space="preserve">Девятые </w:t>
      </w:r>
      <w:r w:rsidR="00EF30A9" w:rsidRPr="00854D97">
        <w:rPr>
          <w:rFonts w:ascii="Times New Roman" w:hAnsi="Times New Roman" w:cs="Times New Roman"/>
          <w:b/>
          <w:sz w:val="28"/>
          <w:szCs w:val="28"/>
        </w:rPr>
        <w:t>районные детско-юношеские чтения «Белый ангел России».</w:t>
      </w:r>
      <w:r w:rsidR="0001579E">
        <w:rPr>
          <w:rFonts w:ascii="Times New Roman" w:hAnsi="Times New Roman" w:cs="Times New Roman"/>
          <w:b/>
          <w:sz w:val="28"/>
          <w:szCs w:val="28"/>
        </w:rPr>
        <w:t xml:space="preserve"> </w:t>
      </w:r>
      <w:r w:rsidR="00EF30A9" w:rsidRPr="00A83170">
        <w:rPr>
          <w:rFonts w:ascii="Times New Roman" w:hAnsi="Times New Roman" w:cs="Times New Roman"/>
          <w:sz w:val="28"/>
          <w:szCs w:val="28"/>
        </w:rPr>
        <w:t>Елизаветинские чтения стали прекрасной традицией, которая способствует духовному стано</w:t>
      </w:r>
      <w:r w:rsidR="00D77D1C">
        <w:rPr>
          <w:rFonts w:ascii="Times New Roman" w:hAnsi="Times New Roman" w:cs="Times New Roman"/>
          <w:sz w:val="28"/>
          <w:szCs w:val="28"/>
        </w:rPr>
        <w:t>влению подрастающего поколения</w:t>
      </w:r>
      <w:r w:rsidR="0001579E">
        <w:rPr>
          <w:rFonts w:ascii="Times New Roman" w:hAnsi="Times New Roman" w:cs="Times New Roman"/>
          <w:sz w:val="28"/>
          <w:szCs w:val="28"/>
        </w:rPr>
        <w:t>.</w:t>
      </w:r>
      <w:r w:rsidR="0001579E" w:rsidRPr="0001579E">
        <w:rPr>
          <w:rFonts w:ascii="Times New Roman" w:hAnsi="Times New Roman"/>
          <w:sz w:val="28"/>
          <w:szCs w:val="28"/>
        </w:rPr>
        <w:t xml:space="preserve"> </w:t>
      </w:r>
      <w:r w:rsidR="0001579E" w:rsidRPr="000D6C83">
        <w:rPr>
          <w:rFonts w:ascii="Times New Roman" w:hAnsi="Times New Roman" w:cs="Times New Roman"/>
          <w:sz w:val="28"/>
          <w:szCs w:val="28"/>
        </w:rPr>
        <w:t>Участниками чтений стали учащиеся школ района,  воспитанники Дома детского творчества</w:t>
      </w:r>
      <w:r w:rsidR="0001579E">
        <w:rPr>
          <w:rFonts w:ascii="Times New Roman" w:hAnsi="Times New Roman" w:cs="Times New Roman"/>
          <w:sz w:val="28"/>
          <w:szCs w:val="28"/>
        </w:rPr>
        <w:t>,</w:t>
      </w:r>
      <w:r w:rsidR="0001579E" w:rsidRPr="000D6C83">
        <w:rPr>
          <w:rFonts w:ascii="Times New Roman" w:hAnsi="Times New Roman" w:cs="Times New Roman"/>
          <w:sz w:val="28"/>
          <w:szCs w:val="28"/>
        </w:rPr>
        <w:t xml:space="preserve"> кафедра православной литературы центральной детской библиотеки.  В фойе библиотеке была развернута выставка творческих работ (рисунки и поделки) </w:t>
      </w:r>
      <w:r w:rsidR="0001579E">
        <w:rPr>
          <w:rFonts w:ascii="Times New Roman" w:hAnsi="Times New Roman" w:cs="Times New Roman"/>
          <w:sz w:val="28"/>
          <w:szCs w:val="28"/>
        </w:rPr>
        <w:t xml:space="preserve">семьи </w:t>
      </w:r>
      <w:r w:rsidR="0001579E" w:rsidRPr="000D6C83">
        <w:rPr>
          <w:rFonts w:ascii="Times New Roman" w:hAnsi="Times New Roman" w:cs="Times New Roman"/>
          <w:sz w:val="28"/>
          <w:szCs w:val="28"/>
        </w:rPr>
        <w:t>Михайловых.</w:t>
      </w:r>
      <w:r w:rsidR="0001579E">
        <w:rPr>
          <w:rFonts w:ascii="Times New Roman" w:hAnsi="Times New Roman" w:cs="Times New Roman"/>
          <w:sz w:val="28"/>
          <w:szCs w:val="28"/>
        </w:rPr>
        <w:t xml:space="preserve"> </w:t>
      </w:r>
    </w:p>
    <w:p w:rsidR="00151949" w:rsidRPr="00151949" w:rsidRDefault="00C16B63" w:rsidP="0001579E">
      <w:pPr>
        <w:pStyle w:val="a3"/>
        <w:jc w:val="both"/>
        <w:rPr>
          <w:rFonts w:ascii="Times New Roman" w:hAnsi="Times New Roman"/>
          <w:sz w:val="28"/>
          <w:szCs w:val="28"/>
        </w:rPr>
      </w:pPr>
      <w:r>
        <w:rPr>
          <w:rFonts w:ascii="Times New Roman" w:hAnsi="Times New Roman" w:cs="Times New Roman"/>
          <w:sz w:val="28"/>
          <w:szCs w:val="28"/>
        </w:rPr>
        <w:t xml:space="preserve"> </w:t>
      </w:r>
      <w:r w:rsidR="00D77D1C" w:rsidRPr="00151949">
        <w:rPr>
          <w:rFonts w:ascii="Times New Roman" w:hAnsi="Times New Roman" w:cs="Times New Roman"/>
          <w:sz w:val="28"/>
          <w:szCs w:val="28"/>
        </w:rPr>
        <w:t>-</w:t>
      </w:r>
      <w:r w:rsidR="00D77D1C" w:rsidRPr="00151949">
        <w:rPr>
          <w:rFonts w:ascii="Times New Roman" w:hAnsi="Times New Roman" w:cs="Times New Roman"/>
          <w:sz w:val="28"/>
          <w:szCs w:val="20"/>
        </w:rPr>
        <w:t xml:space="preserve"> </w:t>
      </w:r>
      <w:r w:rsidR="00151949" w:rsidRPr="00151949">
        <w:rPr>
          <w:rStyle w:val="af0"/>
          <w:rFonts w:ascii="Times New Roman" w:hAnsi="Times New Roman" w:cs="Times New Roman"/>
          <w:sz w:val="28"/>
          <w:szCs w:val="28"/>
        </w:rPr>
        <w:t>20</w:t>
      </w:r>
      <w:r w:rsidR="00A610E4" w:rsidRPr="00151949">
        <w:rPr>
          <w:rStyle w:val="af0"/>
          <w:rFonts w:ascii="Times New Roman" w:hAnsi="Times New Roman" w:cs="Times New Roman"/>
          <w:sz w:val="28"/>
          <w:szCs w:val="28"/>
        </w:rPr>
        <w:t xml:space="preserve"> апреля </w:t>
      </w:r>
      <w:r w:rsidR="00D77D1C" w:rsidRPr="00151949">
        <w:rPr>
          <w:rStyle w:val="af0"/>
          <w:rFonts w:ascii="Times New Roman" w:hAnsi="Times New Roman" w:cs="Times New Roman"/>
          <w:sz w:val="28"/>
          <w:szCs w:val="28"/>
        </w:rPr>
        <w:t>Всероссийская акция «Библиосумерки»</w:t>
      </w:r>
      <w:r w:rsidR="00151949">
        <w:rPr>
          <w:rStyle w:val="af0"/>
          <w:sz w:val="28"/>
          <w:szCs w:val="28"/>
        </w:rPr>
        <w:t xml:space="preserve"> </w:t>
      </w:r>
      <w:r w:rsidR="00151949" w:rsidRPr="00151949">
        <w:rPr>
          <w:rStyle w:val="af0"/>
          <w:sz w:val="28"/>
          <w:szCs w:val="28"/>
        </w:rPr>
        <w:t xml:space="preserve">- </w:t>
      </w:r>
      <w:r w:rsidR="00151949" w:rsidRPr="00151949">
        <w:rPr>
          <w:b/>
          <w:sz w:val="28"/>
          <w:szCs w:val="28"/>
        </w:rPr>
        <w:t xml:space="preserve"> </w:t>
      </w:r>
      <w:r w:rsidR="00151949" w:rsidRPr="00151949">
        <w:rPr>
          <w:rFonts w:ascii="Times New Roman" w:hAnsi="Times New Roman"/>
          <w:b/>
          <w:sz w:val="28"/>
          <w:szCs w:val="28"/>
        </w:rPr>
        <w:t>«Магия книги»</w:t>
      </w:r>
      <w:r w:rsidR="00D77D1C" w:rsidRPr="00151949">
        <w:rPr>
          <w:rStyle w:val="af0"/>
          <w:sz w:val="28"/>
          <w:szCs w:val="28"/>
        </w:rPr>
        <w:t xml:space="preserve"> - </w:t>
      </w:r>
      <w:r w:rsidR="00D77D1C" w:rsidRPr="00151949">
        <w:rPr>
          <w:rStyle w:val="af0"/>
          <w:rFonts w:ascii="Times New Roman" w:hAnsi="Times New Roman" w:cs="Times New Roman"/>
          <w:b w:val="0"/>
          <w:sz w:val="28"/>
          <w:szCs w:val="28"/>
        </w:rPr>
        <w:t>ежегодное масштабное событие в поддержку чтения.</w:t>
      </w:r>
      <w:r w:rsidR="00D77D1C" w:rsidRPr="00151949">
        <w:rPr>
          <w:rStyle w:val="af0"/>
          <w:b w:val="0"/>
          <w:sz w:val="28"/>
          <w:szCs w:val="28"/>
        </w:rPr>
        <w:t xml:space="preserve"> </w:t>
      </w:r>
      <w:r w:rsidR="00151949" w:rsidRPr="00151949">
        <w:rPr>
          <w:rFonts w:ascii="Times New Roman" w:hAnsi="Times New Roman"/>
          <w:sz w:val="28"/>
          <w:szCs w:val="28"/>
        </w:rPr>
        <w:t xml:space="preserve">Библиотекари постарались сделать этот вечер интересным для всех, кто предпочел не остаться дома в предвкушении выходных, а отправился в библиотеку в </w:t>
      </w:r>
      <w:r w:rsidR="00151949" w:rsidRPr="00151949">
        <w:rPr>
          <w:rFonts w:ascii="Times New Roman" w:hAnsi="Times New Roman"/>
          <w:sz w:val="28"/>
          <w:szCs w:val="28"/>
        </w:rPr>
        <w:lastRenderedPageBreak/>
        <w:t>совсем неурочное для подобных мероприятий время. Программа не обманула ожидания читателей.</w:t>
      </w:r>
    </w:p>
    <w:p w:rsidR="00151949" w:rsidRPr="00151949" w:rsidRDefault="00151949" w:rsidP="00151949">
      <w:pPr>
        <w:pStyle w:val="a3"/>
        <w:ind w:firstLine="284"/>
        <w:jc w:val="both"/>
        <w:rPr>
          <w:rFonts w:ascii="Times New Roman" w:hAnsi="Times New Roman"/>
          <w:sz w:val="28"/>
          <w:szCs w:val="28"/>
        </w:rPr>
      </w:pPr>
      <w:r w:rsidRPr="00151949">
        <w:rPr>
          <w:rFonts w:ascii="Times New Roman" w:hAnsi="Times New Roman"/>
          <w:sz w:val="28"/>
          <w:szCs w:val="28"/>
        </w:rPr>
        <w:t xml:space="preserve">В детской библиотеке сумерки начались с театрализованного чтения рассказа И.С.Тургенева «Бежин луг». А, затем все собравшиеся разделились на две команды и отправились по маршрутному листу, выполнять задания </w:t>
      </w:r>
      <w:r>
        <w:rPr>
          <w:rFonts w:ascii="Times New Roman" w:hAnsi="Times New Roman"/>
          <w:sz w:val="28"/>
          <w:szCs w:val="28"/>
        </w:rPr>
        <w:t xml:space="preserve">  </w:t>
      </w:r>
      <w:r w:rsidRPr="00151949">
        <w:rPr>
          <w:rFonts w:ascii="Times New Roman" w:hAnsi="Times New Roman"/>
          <w:sz w:val="28"/>
          <w:szCs w:val="28"/>
        </w:rPr>
        <w:t xml:space="preserve"> Би</w:t>
      </w:r>
      <w:r w:rsidR="00DF49F4">
        <w:rPr>
          <w:rFonts w:ascii="Times New Roman" w:hAnsi="Times New Roman"/>
          <w:sz w:val="28"/>
          <w:szCs w:val="28"/>
        </w:rPr>
        <w:t>блиоКВЕСТА в Тридевятом царстве</w:t>
      </w:r>
      <w:r w:rsidRPr="00151949">
        <w:rPr>
          <w:rFonts w:ascii="Times New Roman" w:hAnsi="Times New Roman"/>
          <w:sz w:val="28"/>
          <w:szCs w:val="28"/>
        </w:rPr>
        <w:t>.</w:t>
      </w:r>
    </w:p>
    <w:p w:rsidR="00151949" w:rsidRPr="00151949" w:rsidRDefault="00151949" w:rsidP="00151949">
      <w:pPr>
        <w:pStyle w:val="a3"/>
        <w:ind w:firstLine="284"/>
        <w:jc w:val="both"/>
        <w:rPr>
          <w:rFonts w:ascii="Times New Roman" w:hAnsi="Times New Roman"/>
          <w:sz w:val="28"/>
          <w:szCs w:val="28"/>
        </w:rPr>
      </w:pPr>
      <w:r w:rsidRPr="00151949">
        <w:rPr>
          <w:rFonts w:ascii="Times New Roman" w:hAnsi="Times New Roman"/>
          <w:sz w:val="28"/>
          <w:szCs w:val="28"/>
        </w:rPr>
        <w:t xml:space="preserve">На площадке перед  центральной районной библиотекой участники клуба «Во саду ли, в огороде» организовали выставку-ярмарку по продаже рассады, цветочных культур, семян, кустарников и луковичных растений. </w:t>
      </w:r>
    </w:p>
    <w:p w:rsidR="00151949" w:rsidRPr="00151949" w:rsidRDefault="00151949" w:rsidP="00151949">
      <w:pPr>
        <w:pStyle w:val="a3"/>
        <w:ind w:firstLine="284"/>
        <w:jc w:val="both"/>
        <w:rPr>
          <w:rFonts w:ascii="Times New Roman" w:hAnsi="Times New Roman"/>
          <w:sz w:val="28"/>
          <w:szCs w:val="28"/>
        </w:rPr>
      </w:pPr>
      <w:r w:rsidRPr="00151949">
        <w:rPr>
          <w:rFonts w:ascii="Times New Roman" w:hAnsi="Times New Roman"/>
          <w:sz w:val="28"/>
          <w:szCs w:val="28"/>
        </w:rPr>
        <w:t>В читальном зале  работники библиотеки показали литературно-музыкальную композицию «Великий мастер слова», посвященную 200-летию со дня рождения И.С.Тургенева.</w:t>
      </w:r>
    </w:p>
    <w:p w:rsidR="00151949" w:rsidRPr="00151949" w:rsidRDefault="00151949" w:rsidP="00151949">
      <w:pPr>
        <w:pStyle w:val="a3"/>
        <w:ind w:firstLine="284"/>
        <w:jc w:val="both"/>
        <w:rPr>
          <w:rFonts w:ascii="Times New Roman" w:hAnsi="Times New Roman"/>
          <w:sz w:val="28"/>
          <w:szCs w:val="28"/>
        </w:rPr>
      </w:pPr>
      <w:r w:rsidRPr="00151949">
        <w:rPr>
          <w:rFonts w:ascii="Times New Roman" w:hAnsi="Times New Roman"/>
          <w:sz w:val="28"/>
          <w:szCs w:val="28"/>
        </w:rPr>
        <w:t>На абонементе молодежь играла в библиоКВЕСТ «Сокровища книжных полок», в шахматы, шашки и популярную на сегодняшний день игру Твистер.</w:t>
      </w:r>
    </w:p>
    <w:p w:rsidR="00151949" w:rsidRPr="00151949" w:rsidRDefault="00151949" w:rsidP="00151949">
      <w:pPr>
        <w:pStyle w:val="a3"/>
        <w:ind w:firstLine="284"/>
        <w:jc w:val="both"/>
        <w:rPr>
          <w:rFonts w:ascii="Times New Roman" w:hAnsi="Times New Roman"/>
          <w:sz w:val="28"/>
          <w:szCs w:val="28"/>
        </w:rPr>
      </w:pPr>
      <w:r w:rsidRPr="00151949">
        <w:rPr>
          <w:rFonts w:ascii="Times New Roman" w:hAnsi="Times New Roman"/>
          <w:sz w:val="28"/>
          <w:szCs w:val="28"/>
        </w:rPr>
        <w:t>Для всех желающих был организован мастер-класс, на котором под руководством Татьяны Березкиной можно было попробовать сплести из газетных и журнальных трубочек корзинку.</w:t>
      </w:r>
    </w:p>
    <w:p w:rsidR="00151949" w:rsidRPr="00151949" w:rsidRDefault="00151949" w:rsidP="00151949">
      <w:pPr>
        <w:pStyle w:val="a3"/>
        <w:ind w:firstLine="284"/>
        <w:jc w:val="both"/>
        <w:rPr>
          <w:rFonts w:ascii="Times New Roman" w:hAnsi="Times New Roman"/>
          <w:sz w:val="28"/>
          <w:szCs w:val="28"/>
        </w:rPr>
      </w:pPr>
      <w:r w:rsidRPr="00151949">
        <w:rPr>
          <w:rFonts w:ascii="Times New Roman" w:hAnsi="Times New Roman"/>
          <w:sz w:val="28"/>
          <w:szCs w:val="28"/>
        </w:rPr>
        <w:t xml:space="preserve">Веселые, находчивые и сообразительные читатели играли в командную игру «Литературная тропа», а также литературную викторину «Книжная галактика». </w:t>
      </w:r>
    </w:p>
    <w:p w:rsidR="00151949" w:rsidRPr="00151949" w:rsidRDefault="00151949" w:rsidP="00151949">
      <w:pPr>
        <w:pStyle w:val="a3"/>
        <w:ind w:firstLine="284"/>
        <w:jc w:val="both"/>
        <w:rPr>
          <w:rFonts w:ascii="Times New Roman" w:hAnsi="Times New Roman"/>
          <w:sz w:val="28"/>
          <w:szCs w:val="28"/>
        </w:rPr>
      </w:pPr>
      <w:r w:rsidRPr="00151949">
        <w:rPr>
          <w:rFonts w:ascii="Times New Roman" w:hAnsi="Times New Roman"/>
          <w:sz w:val="28"/>
          <w:szCs w:val="28"/>
        </w:rPr>
        <w:t xml:space="preserve">В центре социально-значимой информации «компьютерное» поколение увлеченно отвечало на вопросы викторины «Золотой эталон русской литературы», о жизни и творчестве И.С.Тургенева. </w:t>
      </w:r>
    </w:p>
    <w:p w:rsidR="008536B7" w:rsidRDefault="00D77D1C" w:rsidP="00E01A4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151949">
        <w:rPr>
          <w:rFonts w:ascii="Times New Roman" w:hAnsi="Times New Roman" w:cs="Times New Roman"/>
          <w:b/>
          <w:sz w:val="28"/>
        </w:rPr>
        <w:t>5</w:t>
      </w:r>
      <w:r w:rsidR="00EF30A9" w:rsidRPr="009A722A">
        <w:rPr>
          <w:rFonts w:ascii="Times New Roman" w:hAnsi="Times New Roman" w:cs="Times New Roman"/>
          <w:b/>
          <w:sz w:val="28"/>
        </w:rPr>
        <w:t xml:space="preserve"> исто</w:t>
      </w:r>
      <w:r w:rsidR="00C16B63">
        <w:rPr>
          <w:rFonts w:ascii="Times New Roman" w:hAnsi="Times New Roman" w:cs="Times New Roman"/>
          <w:b/>
          <w:sz w:val="28"/>
        </w:rPr>
        <w:t xml:space="preserve">рико-краеведческая конференция </w:t>
      </w:r>
      <w:r w:rsidR="00EF30A9" w:rsidRPr="009A722A">
        <w:rPr>
          <w:rFonts w:ascii="Times New Roman" w:hAnsi="Times New Roman" w:cs="Times New Roman"/>
          <w:b/>
          <w:sz w:val="28"/>
        </w:rPr>
        <w:t>«Демидовцы на службе Отечеству».</w:t>
      </w:r>
      <w:r w:rsidR="00EF30A9">
        <w:rPr>
          <w:rFonts w:ascii="Times New Roman" w:hAnsi="Times New Roman" w:cs="Times New Roman"/>
          <w:sz w:val="28"/>
        </w:rPr>
        <w:t xml:space="preserve"> </w:t>
      </w:r>
      <w:r w:rsidR="00A610E4">
        <w:rPr>
          <w:rFonts w:ascii="Times New Roman" w:hAnsi="Times New Roman" w:cs="Times New Roman"/>
          <w:sz w:val="28"/>
        </w:rPr>
        <w:t xml:space="preserve"> </w:t>
      </w:r>
      <w:r w:rsidR="00EF30A9">
        <w:rPr>
          <w:rFonts w:ascii="Times New Roman" w:hAnsi="Times New Roman" w:cs="Times New Roman"/>
          <w:sz w:val="28"/>
        </w:rPr>
        <w:t>Её организаторами явились: Отдел по культуре Администрации МО «Демидовский район»,  Отдел по образованию   Администрации  МО  «Демидовский район», МБУК ЦБС Демидовского район</w:t>
      </w:r>
      <w:r>
        <w:rPr>
          <w:rFonts w:ascii="Times New Roman" w:hAnsi="Times New Roman" w:cs="Times New Roman"/>
          <w:sz w:val="28"/>
        </w:rPr>
        <w:t>а, редакция газеты  «Поречанка»</w:t>
      </w:r>
      <w:r w:rsidR="00A610E4">
        <w:rPr>
          <w:rFonts w:ascii="Times New Roman" w:hAnsi="Times New Roman" w:cs="Times New Roman"/>
          <w:sz w:val="28"/>
        </w:rPr>
        <w:t xml:space="preserve"> </w:t>
      </w:r>
      <w:r w:rsidR="009B06C9">
        <w:rPr>
          <w:rFonts w:ascii="Times New Roman" w:hAnsi="Times New Roman" w:cs="Times New Roman"/>
          <w:sz w:val="28"/>
        </w:rPr>
        <w:t>(</w:t>
      </w:r>
      <w:r>
        <w:rPr>
          <w:rFonts w:ascii="Times New Roman" w:hAnsi="Times New Roman" w:cs="Times New Roman"/>
          <w:sz w:val="28"/>
        </w:rPr>
        <w:t>апрель)</w:t>
      </w:r>
      <w:r w:rsidR="002C2D66">
        <w:rPr>
          <w:rFonts w:ascii="Times New Roman" w:hAnsi="Times New Roman" w:cs="Times New Roman"/>
          <w:sz w:val="28"/>
        </w:rPr>
        <w:t>.</w:t>
      </w:r>
      <w:r w:rsidR="00E01A4A" w:rsidRPr="00E01A4A">
        <w:rPr>
          <w:rFonts w:ascii="Times New Roman" w:hAnsi="Times New Roman" w:cs="Times New Roman"/>
          <w:sz w:val="28"/>
        </w:rPr>
        <w:t xml:space="preserve"> </w:t>
      </w:r>
    </w:p>
    <w:p w:rsidR="00812028" w:rsidRDefault="00E01A4A" w:rsidP="0081202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E01A4A">
        <w:rPr>
          <w:rFonts w:ascii="Times New Roman" w:hAnsi="Times New Roman" w:cs="Times New Roman"/>
          <w:b/>
          <w:sz w:val="28"/>
        </w:rPr>
        <w:t>22 июня</w:t>
      </w:r>
      <w:r w:rsidR="001376E7">
        <w:rPr>
          <w:rFonts w:ascii="Times New Roman" w:hAnsi="Times New Roman" w:cs="Times New Roman"/>
          <w:sz w:val="28"/>
        </w:rPr>
        <w:t xml:space="preserve"> встреча делегации из Иркутской </w:t>
      </w:r>
      <w:r>
        <w:rPr>
          <w:rFonts w:ascii="Times New Roman" w:hAnsi="Times New Roman" w:cs="Times New Roman"/>
          <w:sz w:val="28"/>
        </w:rPr>
        <w:t>Областной библиотеки</w:t>
      </w:r>
      <w:r w:rsidR="001376E7">
        <w:rPr>
          <w:rFonts w:ascii="Times New Roman" w:hAnsi="Times New Roman" w:cs="Times New Roman"/>
          <w:sz w:val="28"/>
        </w:rPr>
        <w:t xml:space="preserve"> и </w:t>
      </w:r>
      <w:r>
        <w:rPr>
          <w:rFonts w:ascii="Times New Roman" w:hAnsi="Times New Roman" w:cs="Times New Roman"/>
          <w:sz w:val="28"/>
        </w:rPr>
        <w:t xml:space="preserve">презентация  фильма «Ушедшим в бой </w:t>
      </w:r>
      <w:r w:rsidR="008536B7">
        <w:rPr>
          <w:rFonts w:ascii="Times New Roman" w:hAnsi="Times New Roman" w:cs="Times New Roman"/>
          <w:sz w:val="28"/>
        </w:rPr>
        <w:t>в последний, посвящается»</w:t>
      </w:r>
      <w:r w:rsidR="001376E7">
        <w:rPr>
          <w:rFonts w:ascii="Times New Roman" w:hAnsi="Times New Roman" w:cs="Times New Roman"/>
          <w:sz w:val="28"/>
        </w:rPr>
        <w:t>,</w:t>
      </w:r>
      <w:r w:rsidR="00C16B63">
        <w:rPr>
          <w:rFonts w:ascii="Times New Roman" w:hAnsi="Times New Roman" w:cs="Times New Roman"/>
          <w:sz w:val="28"/>
        </w:rPr>
        <w:t xml:space="preserve"> съемки которого происходили </w:t>
      </w:r>
      <w:r>
        <w:rPr>
          <w:rFonts w:ascii="Times New Roman" w:hAnsi="Times New Roman" w:cs="Times New Roman"/>
          <w:sz w:val="28"/>
        </w:rPr>
        <w:t xml:space="preserve"> на Демидовской земле</w:t>
      </w:r>
      <w:r w:rsidR="001376E7">
        <w:rPr>
          <w:rFonts w:ascii="Times New Roman" w:hAnsi="Times New Roman" w:cs="Times New Roman"/>
          <w:sz w:val="28"/>
        </w:rPr>
        <w:t xml:space="preserve">, </w:t>
      </w:r>
      <w:r>
        <w:rPr>
          <w:rFonts w:ascii="Times New Roman" w:hAnsi="Times New Roman" w:cs="Times New Roman"/>
          <w:sz w:val="28"/>
        </w:rPr>
        <w:t xml:space="preserve">в память о погибших </w:t>
      </w:r>
      <w:r w:rsidR="008536B7">
        <w:rPr>
          <w:rFonts w:ascii="Times New Roman" w:hAnsi="Times New Roman" w:cs="Times New Roman"/>
          <w:sz w:val="28"/>
        </w:rPr>
        <w:t>бойцах  иркутянах</w:t>
      </w:r>
      <w:r w:rsidR="001376E7">
        <w:rPr>
          <w:rFonts w:ascii="Times New Roman" w:hAnsi="Times New Roman" w:cs="Times New Roman"/>
          <w:sz w:val="28"/>
        </w:rPr>
        <w:t xml:space="preserve"> </w:t>
      </w:r>
      <w:r w:rsidR="008536B7">
        <w:rPr>
          <w:rFonts w:ascii="Times New Roman" w:hAnsi="Times New Roman" w:cs="Times New Roman"/>
          <w:sz w:val="28"/>
        </w:rPr>
        <w:t xml:space="preserve"> 46 и 9 стрелковых дивизий.</w:t>
      </w:r>
    </w:p>
    <w:p w:rsidR="002056E4" w:rsidRDefault="002056E4" w:rsidP="00812028">
      <w:pPr>
        <w:spacing w:after="0" w:line="240" w:lineRule="auto"/>
        <w:jc w:val="both"/>
        <w:rPr>
          <w:rFonts w:ascii="Times New Roman" w:hAnsi="Times New Roman" w:cs="Times New Roman"/>
          <w:sz w:val="28"/>
        </w:rPr>
      </w:pPr>
      <w:r>
        <w:rPr>
          <w:rFonts w:ascii="Times New Roman" w:hAnsi="Times New Roman"/>
          <w:sz w:val="24"/>
          <w:szCs w:val="24"/>
        </w:rPr>
        <w:t xml:space="preserve">- </w:t>
      </w:r>
      <w:r w:rsidR="00C16B63">
        <w:rPr>
          <w:rFonts w:ascii="Times New Roman" w:hAnsi="Times New Roman"/>
          <w:sz w:val="24"/>
          <w:szCs w:val="24"/>
        </w:rPr>
        <w:t xml:space="preserve"> </w:t>
      </w:r>
      <w:r w:rsidRPr="00BE3157">
        <w:rPr>
          <w:rFonts w:ascii="Times New Roman" w:hAnsi="Times New Roman"/>
          <w:b/>
          <w:sz w:val="28"/>
          <w:szCs w:val="28"/>
        </w:rPr>
        <w:t xml:space="preserve">5 </w:t>
      </w:r>
      <w:r>
        <w:rPr>
          <w:rFonts w:ascii="Times New Roman" w:hAnsi="Times New Roman"/>
          <w:b/>
          <w:sz w:val="28"/>
          <w:szCs w:val="28"/>
        </w:rPr>
        <w:t xml:space="preserve">августа </w:t>
      </w:r>
      <w:r w:rsidRPr="00BE3157">
        <w:rPr>
          <w:rFonts w:ascii="Times New Roman" w:hAnsi="Times New Roman"/>
          <w:b/>
          <w:sz w:val="28"/>
          <w:szCs w:val="28"/>
        </w:rPr>
        <w:t>100 летний юбилей отметила районная газета « Поречанка»</w:t>
      </w:r>
      <w:r>
        <w:rPr>
          <w:rFonts w:ascii="Times New Roman" w:hAnsi="Times New Roman"/>
          <w:sz w:val="24"/>
          <w:szCs w:val="24"/>
        </w:rPr>
        <w:t xml:space="preserve"> </w:t>
      </w:r>
      <w:r w:rsidRPr="00BE3157">
        <w:rPr>
          <w:rFonts w:ascii="Times New Roman" w:hAnsi="Times New Roman"/>
          <w:sz w:val="28"/>
          <w:szCs w:val="28"/>
        </w:rPr>
        <w:t xml:space="preserve">в читальном зале Демидовской </w:t>
      </w:r>
      <w:r>
        <w:rPr>
          <w:rFonts w:ascii="Times New Roman" w:hAnsi="Times New Roman"/>
          <w:sz w:val="28"/>
          <w:szCs w:val="28"/>
        </w:rPr>
        <w:t>центральной районной библиотеке. На протяжении многих лет районная газета является нашим  партнером по информационной работе. Многие сотрудники библиотеки по праву могут себя считать внештатными корреспондентами, за отчетный год на страницах «Поре</w:t>
      </w:r>
      <w:r w:rsidR="00E352D9">
        <w:rPr>
          <w:rFonts w:ascii="Times New Roman" w:hAnsi="Times New Roman"/>
          <w:sz w:val="28"/>
          <w:szCs w:val="28"/>
        </w:rPr>
        <w:t>чанки» было опубликовано  21 статья</w:t>
      </w:r>
      <w:r>
        <w:rPr>
          <w:rFonts w:ascii="Times New Roman" w:hAnsi="Times New Roman"/>
          <w:sz w:val="28"/>
          <w:szCs w:val="28"/>
        </w:rPr>
        <w:t>.</w:t>
      </w:r>
    </w:p>
    <w:p w:rsidR="00812028" w:rsidRPr="00812028" w:rsidRDefault="00812028" w:rsidP="00812028">
      <w:pPr>
        <w:spacing w:after="0" w:line="240" w:lineRule="auto"/>
        <w:jc w:val="both"/>
        <w:rPr>
          <w:rFonts w:ascii="Times New Roman" w:hAnsi="Times New Roman" w:cs="Times New Roman"/>
          <w:sz w:val="28"/>
          <w:szCs w:val="28"/>
        </w:rPr>
      </w:pPr>
      <w:r>
        <w:rPr>
          <w:rFonts w:ascii="Times New Roman" w:hAnsi="Times New Roman" w:cs="Times New Roman"/>
          <w:sz w:val="28"/>
        </w:rPr>
        <w:t>-</w:t>
      </w:r>
      <w:r>
        <w:rPr>
          <w:sz w:val="28"/>
        </w:rPr>
        <w:t xml:space="preserve"> </w:t>
      </w:r>
      <w:r w:rsidRPr="00812028">
        <w:rPr>
          <w:rFonts w:ascii="Times New Roman" w:hAnsi="Times New Roman" w:cs="Times New Roman"/>
          <w:b/>
          <w:sz w:val="28"/>
          <w:szCs w:val="28"/>
        </w:rPr>
        <w:t>2 ноября</w:t>
      </w:r>
      <w:r w:rsidRPr="00812028">
        <w:rPr>
          <w:rFonts w:ascii="Times New Roman" w:hAnsi="Times New Roman" w:cs="Times New Roman"/>
          <w:sz w:val="28"/>
          <w:szCs w:val="28"/>
        </w:rPr>
        <w:t xml:space="preserve"> читальный зал ДЦРБ стал площадкой  для Всероссийской акции «Большой этнографический диктант». </w:t>
      </w:r>
      <w:r w:rsidRPr="00812028">
        <w:rPr>
          <w:rFonts w:ascii="Times New Roman" w:eastAsia="Times New Roman" w:hAnsi="Times New Roman" w:cs="Times New Roman"/>
          <w:sz w:val="28"/>
          <w:szCs w:val="28"/>
        </w:rPr>
        <w:t xml:space="preserve">Участниками Диктанта </w:t>
      </w:r>
      <w:r w:rsidRPr="00812028">
        <w:rPr>
          <w:rFonts w:ascii="Times New Roman" w:hAnsi="Times New Roman" w:cs="Times New Roman"/>
          <w:sz w:val="28"/>
          <w:szCs w:val="28"/>
        </w:rPr>
        <w:t>стал</w:t>
      </w:r>
      <w:r w:rsidR="006A036B">
        <w:rPr>
          <w:rFonts w:ascii="Times New Roman" w:hAnsi="Times New Roman" w:cs="Times New Roman"/>
          <w:sz w:val="28"/>
          <w:szCs w:val="28"/>
        </w:rPr>
        <w:t xml:space="preserve"> Глава МО « Демидовский район»,</w:t>
      </w:r>
      <w:r w:rsidRPr="00812028">
        <w:rPr>
          <w:rFonts w:ascii="Times New Roman" w:hAnsi="Times New Roman" w:cs="Times New Roman"/>
          <w:sz w:val="28"/>
          <w:szCs w:val="28"/>
        </w:rPr>
        <w:t xml:space="preserve"> депутаты районного Совета  депутатов, учителя школ района ,</w:t>
      </w:r>
      <w:r w:rsidR="002056E4">
        <w:rPr>
          <w:rFonts w:ascii="Times New Roman" w:hAnsi="Times New Roman" w:cs="Times New Roman"/>
          <w:sz w:val="28"/>
          <w:szCs w:val="28"/>
        </w:rPr>
        <w:t xml:space="preserve"> </w:t>
      </w:r>
      <w:r w:rsidRPr="00812028">
        <w:rPr>
          <w:rFonts w:ascii="Times New Roman" w:hAnsi="Times New Roman" w:cs="Times New Roman"/>
          <w:sz w:val="28"/>
          <w:szCs w:val="28"/>
        </w:rPr>
        <w:t xml:space="preserve"> пенсионеры , учащиеся старших классов.</w:t>
      </w:r>
    </w:p>
    <w:p w:rsidR="003F7C3E" w:rsidRDefault="00E01A4A" w:rsidP="003F7C3E">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635711">
        <w:rPr>
          <w:rFonts w:ascii="Times New Roman" w:eastAsia="Times New Roman" w:hAnsi="Times New Roman" w:cs="Times New Roman"/>
          <w:b/>
          <w:sz w:val="28"/>
          <w:szCs w:val="28"/>
        </w:rPr>
        <w:t>День афоризмов</w:t>
      </w:r>
      <w:r>
        <w:rPr>
          <w:rFonts w:ascii="Times New Roman" w:eastAsia="Times New Roman" w:hAnsi="Times New Roman" w:cs="Times New Roman"/>
          <w:sz w:val="28"/>
          <w:szCs w:val="28"/>
        </w:rPr>
        <w:t xml:space="preserve"> - п</w:t>
      </w:r>
      <w:r w:rsidRPr="00635711">
        <w:rPr>
          <w:rFonts w:ascii="Times New Roman" w:eastAsia="Times New Roman" w:hAnsi="Times New Roman" w:cs="Times New Roman"/>
          <w:sz w:val="28"/>
          <w:szCs w:val="28"/>
        </w:rPr>
        <w:t>раздник, зародившийся в Великих Луках в 2015 году по инициат</w:t>
      </w:r>
      <w:r>
        <w:rPr>
          <w:rFonts w:ascii="Times New Roman" w:eastAsia="Times New Roman" w:hAnsi="Times New Roman" w:cs="Times New Roman"/>
          <w:sz w:val="28"/>
          <w:szCs w:val="28"/>
        </w:rPr>
        <w:t>иве краеведа Владимира Павлова.</w:t>
      </w:r>
      <w:r w:rsidRPr="00635711">
        <w:rPr>
          <w:rFonts w:ascii="Times New Roman" w:eastAsia="Times New Roman" w:hAnsi="Times New Roman" w:cs="Times New Roman"/>
          <w:sz w:val="28"/>
          <w:szCs w:val="28"/>
        </w:rPr>
        <w:t xml:space="preserve"> С каждым годом</w:t>
      </w:r>
      <w:r>
        <w:rPr>
          <w:rFonts w:ascii="Times New Roman" w:eastAsia="Times New Roman" w:hAnsi="Times New Roman" w:cs="Times New Roman"/>
          <w:sz w:val="28"/>
          <w:szCs w:val="28"/>
        </w:rPr>
        <w:t xml:space="preserve"> его границы расширяются, </w:t>
      </w:r>
      <w:r w:rsidRPr="00635711">
        <w:rPr>
          <w:rFonts w:ascii="Times New Roman" w:eastAsia="Times New Roman" w:hAnsi="Times New Roman" w:cs="Times New Roman"/>
          <w:sz w:val="28"/>
          <w:szCs w:val="28"/>
        </w:rPr>
        <w:t>к нему присоединяются новые города и участники.</w:t>
      </w:r>
      <w:r>
        <w:rPr>
          <w:rFonts w:ascii="Times New Roman" w:eastAsia="Times New Roman" w:hAnsi="Times New Roman" w:cs="Times New Roman"/>
          <w:sz w:val="28"/>
          <w:szCs w:val="28"/>
        </w:rPr>
        <w:t xml:space="preserve"> </w:t>
      </w:r>
      <w:r w:rsidRPr="00635711">
        <w:rPr>
          <w:rFonts w:ascii="Times New Roman" w:eastAsia="Times New Roman" w:hAnsi="Times New Roman" w:cs="Times New Roman"/>
          <w:sz w:val="28"/>
          <w:szCs w:val="28"/>
        </w:rPr>
        <w:t xml:space="preserve">11 ноября писатели из Смоленска, Вязьмы, Великих Лук и Демидова объединившись, отметили в четвёртый раз - День афоризмов. Праздник прошел в уникальном месте – в гостевой усадьбе Юрия Никулина на его малой родине в городе Демидове. </w:t>
      </w:r>
      <w:r>
        <w:rPr>
          <w:rFonts w:ascii="Times New Roman" w:eastAsia="Times New Roman" w:hAnsi="Times New Roman" w:cs="Times New Roman"/>
          <w:sz w:val="28"/>
          <w:szCs w:val="28"/>
        </w:rPr>
        <w:t>К</w:t>
      </w:r>
      <w:r w:rsidRPr="006357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участникам присоединились</w:t>
      </w:r>
      <w:r w:rsidRPr="006357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члены </w:t>
      </w:r>
      <w:r w:rsidRPr="00635711">
        <w:rPr>
          <w:rFonts w:ascii="Times New Roman" w:eastAsia="Times New Roman" w:hAnsi="Times New Roman" w:cs="Times New Roman"/>
          <w:sz w:val="28"/>
          <w:szCs w:val="28"/>
        </w:rPr>
        <w:t>старейшего в области литературного объединения  «Колос</w:t>
      </w:r>
      <w:r w:rsidR="001376E7">
        <w:rPr>
          <w:rFonts w:ascii="Times New Roman" w:eastAsia="Times New Roman" w:hAnsi="Times New Roman" w:cs="Times New Roman"/>
          <w:sz w:val="28"/>
          <w:szCs w:val="28"/>
        </w:rPr>
        <w:t>».</w:t>
      </w:r>
      <w:r w:rsidRPr="00635711">
        <w:rPr>
          <w:rFonts w:ascii="Times New Roman" w:eastAsia="Times New Roman" w:hAnsi="Times New Roman" w:cs="Times New Roman"/>
          <w:sz w:val="28"/>
          <w:szCs w:val="28"/>
        </w:rPr>
        <w:t xml:space="preserve"> Презентацию о </w:t>
      </w:r>
      <w:r>
        <w:rPr>
          <w:rFonts w:ascii="Times New Roman" w:eastAsia="Times New Roman" w:hAnsi="Times New Roman" w:cs="Times New Roman"/>
          <w:sz w:val="28"/>
          <w:szCs w:val="28"/>
        </w:rPr>
        <w:t xml:space="preserve">Козьме Пруткове </w:t>
      </w:r>
      <w:r w:rsidRPr="00635711">
        <w:rPr>
          <w:rFonts w:ascii="Times New Roman" w:eastAsia="Times New Roman" w:hAnsi="Times New Roman" w:cs="Times New Roman"/>
          <w:sz w:val="28"/>
          <w:szCs w:val="28"/>
        </w:rPr>
        <w:t xml:space="preserve"> подготовили специалисты Демидовской центр</w:t>
      </w:r>
      <w:r>
        <w:rPr>
          <w:rFonts w:ascii="Times New Roman" w:eastAsia="Times New Roman" w:hAnsi="Times New Roman" w:cs="Times New Roman"/>
          <w:sz w:val="28"/>
          <w:szCs w:val="28"/>
        </w:rPr>
        <w:t>альной районной библиотеки  Е. Никитина и Е.</w:t>
      </w:r>
      <w:r w:rsidRPr="00635711">
        <w:rPr>
          <w:rFonts w:ascii="Times New Roman" w:eastAsia="Times New Roman" w:hAnsi="Times New Roman" w:cs="Times New Roman"/>
          <w:sz w:val="28"/>
          <w:szCs w:val="28"/>
        </w:rPr>
        <w:t xml:space="preserve"> Кирсанова.</w:t>
      </w:r>
    </w:p>
    <w:p w:rsidR="00381E91" w:rsidRPr="003F7C3E" w:rsidRDefault="004B50E4" w:rsidP="003F7C3E">
      <w:pPr>
        <w:spacing w:after="0" w:line="240" w:lineRule="auto"/>
        <w:jc w:val="both"/>
        <w:rPr>
          <w:rFonts w:ascii="Times New Roman" w:hAnsi="Times New Roman" w:cs="Times New Roman"/>
          <w:sz w:val="28"/>
          <w:szCs w:val="28"/>
        </w:rPr>
      </w:pPr>
      <w:r w:rsidRPr="004B50E4">
        <w:rPr>
          <w:b/>
          <w:sz w:val="28"/>
        </w:rPr>
        <w:t xml:space="preserve">- </w:t>
      </w:r>
      <w:r w:rsidRPr="003F7C3E">
        <w:rPr>
          <w:rFonts w:ascii="Times New Roman" w:hAnsi="Times New Roman" w:cs="Times New Roman"/>
          <w:b/>
          <w:sz w:val="28"/>
          <w:szCs w:val="28"/>
        </w:rPr>
        <w:t>В ноябре   исполнилось 200 лет со дня рождения И.С. Тургенева</w:t>
      </w:r>
      <w:r w:rsidR="00E94241" w:rsidRPr="003F7C3E">
        <w:rPr>
          <w:rFonts w:ascii="Times New Roman" w:hAnsi="Times New Roman" w:cs="Times New Roman"/>
          <w:sz w:val="28"/>
          <w:szCs w:val="28"/>
        </w:rPr>
        <w:t>.</w:t>
      </w:r>
      <w:r w:rsidR="001B7451" w:rsidRPr="003F7C3E">
        <w:rPr>
          <w:rFonts w:ascii="Times New Roman" w:hAnsi="Times New Roman" w:cs="Times New Roman"/>
          <w:sz w:val="28"/>
          <w:szCs w:val="28"/>
        </w:rPr>
        <w:t xml:space="preserve"> </w:t>
      </w:r>
      <w:r w:rsidR="00AD5861" w:rsidRPr="003F7C3E">
        <w:rPr>
          <w:rFonts w:ascii="Times New Roman" w:hAnsi="Times New Roman" w:cs="Times New Roman"/>
          <w:sz w:val="28"/>
          <w:szCs w:val="28"/>
        </w:rPr>
        <w:t>Прошло двести лет со дня</w:t>
      </w:r>
      <w:r w:rsidR="006A036B" w:rsidRPr="003F7C3E">
        <w:rPr>
          <w:rFonts w:ascii="Times New Roman" w:hAnsi="Times New Roman" w:cs="Times New Roman"/>
          <w:sz w:val="28"/>
          <w:szCs w:val="28"/>
        </w:rPr>
        <w:t xml:space="preserve"> его </w:t>
      </w:r>
      <w:r w:rsidR="00232A68" w:rsidRPr="003F7C3E">
        <w:rPr>
          <w:rFonts w:ascii="Times New Roman" w:hAnsi="Times New Roman" w:cs="Times New Roman"/>
          <w:sz w:val="28"/>
          <w:szCs w:val="28"/>
        </w:rPr>
        <w:t xml:space="preserve"> рождения,</w:t>
      </w:r>
      <w:r w:rsidR="00AD5861" w:rsidRPr="003F7C3E">
        <w:rPr>
          <w:rFonts w:ascii="Times New Roman" w:hAnsi="Times New Roman" w:cs="Times New Roman"/>
          <w:sz w:val="28"/>
          <w:szCs w:val="28"/>
        </w:rPr>
        <w:t xml:space="preserve"> но написанные им произведения продолжают волновать современного читателя. Они учат любить родную землю, русскую природу, ценить   жизнь и красоту. </w:t>
      </w:r>
      <w:r w:rsidRPr="003F7C3E">
        <w:rPr>
          <w:rFonts w:ascii="Times New Roman" w:hAnsi="Times New Roman" w:cs="Times New Roman"/>
          <w:sz w:val="28"/>
          <w:szCs w:val="28"/>
        </w:rPr>
        <w:t>Библиотеки системы подготовили к этой дате широкую насыщенную программу: в Бородинской библиотеке с 1 июля и по 12 ноября экспонировалась выставка-тест – «Великий мастер слова». Любой желающий мог с ее помощью познакомиться с биографией и творчеством писателя и проверить свои знания с помощью небольшого тестирования. «Величие тургеневской строки»- так называлось заседание клуба «Литературные четверги» в Демидовской центральной районной библиотеке. Тщательно подготовленный и продуманный материал, великолепное его изложение вызвали большой интерес и благодарность слушателей.</w:t>
      </w:r>
      <w:r w:rsidR="0009330E">
        <w:rPr>
          <w:rFonts w:ascii="Times New Roman" w:hAnsi="Times New Roman" w:cs="Times New Roman"/>
          <w:sz w:val="28"/>
          <w:szCs w:val="28"/>
        </w:rPr>
        <w:t xml:space="preserve"> </w:t>
      </w:r>
      <w:r w:rsidRPr="003F7C3E">
        <w:rPr>
          <w:rFonts w:ascii="Times New Roman" w:hAnsi="Times New Roman" w:cs="Times New Roman"/>
          <w:sz w:val="28"/>
          <w:szCs w:val="28"/>
        </w:rPr>
        <w:t xml:space="preserve">12 ноября состоялось заседание литературного клуба «Искра» - </w:t>
      </w:r>
      <w:r w:rsidR="00AD5861" w:rsidRPr="003F7C3E">
        <w:rPr>
          <w:rFonts w:ascii="Times New Roman" w:hAnsi="Times New Roman" w:cs="Times New Roman"/>
          <w:sz w:val="28"/>
          <w:szCs w:val="28"/>
        </w:rPr>
        <w:t>«Великий мастер языка и слова» в Бородинской библиотеке.</w:t>
      </w:r>
      <w:r w:rsidRPr="003F7C3E">
        <w:rPr>
          <w:rFonts w:ascii="Times New Roman" w:hAnsi="Times New Roman" w:cs="Times New Roman"/>
          <w:sz w:val="28"/>
          <w:szCs w:val="28"/>
        </w:rPr>
        <w:t xml:space="preserve"> В Дубровской </w:t>
      </w:r>
      <w:r w:rsidR="0009330E">
        <w:rPr>
          <w:rFonts w:ascii="Times New Roman" w:hAnsi="Times New Roman" w:cs="Times New Roman"/>
          <w:sz w:val="28"/>
          <w:szCs w:val="28"/>
        </w:rPr>
        <w:t xml:space="preserve">библиотеке прошла литературно </w:t>
      </w:r>
      <w:r w:rsidRPr="003F7C3E">
        <w:rPr>
          <w:rFonts w:ascii="Times New Roman" w:hAnsi="Times New Roman" w:cs="Times New Roman"/>
          <w:sz w:val="28"/>
          <w:szCs w:val="28"/>
        </w:rPr>
        <w:t>- музыкальная вст</w:t>
      </w:r>
      <w:r w:rsidR="0009330E">
        <w:rPr>
          <w:rFonts w:ascii="Times New Roman" w:hAnsi="Times New Roman" w:cs="Times New Roman"/>
          <w:sz w:val="28"/>
          <w:szCs w:val="28"/>
        </w:rPr>
        <w:t>реча для учащихся 5-9 классов, Т</w:t>
      </w:r>
      <w:r w:rsidRPr="003F7C3E">
        <w:rPr>
          <w:rFonts w:ascii="Times New Roman" w:hAnsi="Times New Roman" w:cs="Times New Roman"/>
          <w:sz w:val="28"/>
          <w:szCs w:val="28"/>
        </w:rPr>
        <w:t xml:space="preserve">итовщинская поселенческой библиотеке собрала младших школьников на литературный час «Сказки И.С. Тургенева», мероприятие для учащихся 1-9 классов «Я жизнь посвятил России» прошло в Михайловской поселенческой библиотеке. </w:t>
      </w:r>
      <w:r w:rsidR="00381E91" w:rsidRPr="003F7C3E">
        <w:rPr>
          <w:rFonts w:ascii="Times New Roman" w:hAnsi="Times New Roman" w:cs="Times New Roman"/>
          <w:sz w:val="28"/>
          <w:szCs w:val="28"/>
        </w:rPr>
        <w:t xml:space="preserve">4 декабря в </w:t>
      </w:r>
      <w:r w:rsidR="0009330E">
        <w:rPr>
          <w:rFonts w:ascii="Times New Roman" w:hAnsi="Times New Roman" w:cs="Times New Roman"/>
          <w:sz w:val="28"/>
          <w:szCs w:val="28"/>
        </w:rPr>
        <w:t xml:space="preserve">ДЦР библиотеке на завершающем </w:t>
      </w:r>
      <w:r w:rsidR="00381E91" w:rsidRPr="003F7C3E">
        <w:rPr>
          <w:rFonts w:ascii="Times New Roman" w:hAnsi="Times New Roman" w:cs="Times New Roman"/>
          <w:sz w:val="28"/>
          <w:szCs w:val="28"/>
        </w:rPr>
        <w:t>семинаре библиотечных работников пр</w:t>
      </w:r>
      <w:r w:rsidR="0009330E">
        <w:rPr>
          <w:rFonts w:ascii="Times New Roman" w:hAnsi="Times New Roman" w:cs="Times New Roman"/>
          <w:sz w:val="28"/>
          <w:szCs w:val="28"/>
        </w:rPr>
        <w:t xml:space="preserve">ошел </w:t>
      </w:r>
      <w:r w:rsidR="00381E91" w:rsidRPr="003F7C3E">
        <w:rPr>
          <w:rFonts w:ascii="Times New Roman" w:hAnsi="Times New Roman" w:cs="Times New Roman"/>
          <w:sz w:val="28"/>
          <w:szCs w:val="28"/>
        </w:rPr>
        <w:t>профессиональный конкурс «Великий мастер слова», во время которого библиотекари представили массовые мероприятия, проведенные в своих библиотеках. В номинации «Презентация» перв</w:t>
      </w:r>
      <w:r w:rsidR="003F7C3E">
        <w:rPr>
          <w:rFonts w:ascii="Times New Roman" w:hAnsi="Times New Roman" w:cs="Times New Roman"/>
          <w:sz w:val="28"/>
          <w:szCs w:val="28"/>
        </w:rPr>
        <w:t>ое место заняла О. В.</w:t>
      </w:r>
      <w:r w:rsidR="00381E91" w:rsidRPr="003F7C3E">
        <w:rPr>
          <w:rFonts w:ascii="Times New Roman" w:hAnsi="Times New Roman" w:cs="Times New Roman"/>
          <w:sz w:val="28"/>
          <w:szCs w:val="28"/>
        </w:rPr>
        <w:t xml:space="preserve"> Жаворонкова, заведующая Заборьевской поселенческой библиотек</w:t>
      </w:r>
      <w:r w:rsidR="003F7C3E">
        <w:rPr>
          <w:rFonts w:ascii="Times New Roman" w:hAnsi="Times New Roman" w:cs="Times New Roman"/>
          <w:sz w:val="28"/>
          <w:szCs w:val="28"/>
        </w:rPr>
        <w:t>ой, второе место Г. П.</w:t>
      </w:r>
      <w:r w:rsidR="00381E91" w:rsidRPr="003F7C3E">
        <w:rPr>
          <w:rFonts w:ascii="Times New Roman" w:hAnsi="Times New Roman" w:cs="Times New Roman"/>
          <w:sz w:val="28"/>
          <w:szCs w:val="28"/>
        </w:rPr>
        <w:t xml:space="preserve"> Иванова, заведующая Закустищенской поселенческой библиотекой. В номинаци</w:t>
      </w:r>
      <w:r w:rsidR="003F7C3E">
        <w:rPr>
          <w:rFonts w:ascii="Times New Roman" w:hAnsi="Times New Roman" w:cs="Times New Roman"/>
          <w:sz w:val="28"/>
          <w:szCs w:val="28"/>
        </w:rPr>
        <w:t>и «Актерское мастерство» Н. А.</w:t>
      </w:r>
      <w:r w:rsidR="00381E91" w:rsidRPr="003F7C3E">
        <w:rPr>
          <w:rFonts w:ascii="Times New Roman" w:hAnsi="Times New Roman" w:cs="Times New Roman"/>
          <w:sz w:val="28"/>
          <w:szCs w:val="28"/>
        </w:rPr>
        <w:t xml:space="preserve"> Костючкова, заведующая Закрутской поселенческой библиотекой и Р</w:t>
      </w:r>
      <w:r w:rsidR="003F7C3E">
        <w:rPr>
          <w:rFonts w:ascii="Times New Roman" w:hAnsi="Times New Roman" w:cs="Times New Roman"/>
          <w:sz w:val="28"/>
          <w:szCs w:val="28"/>
        </w:rPr>
        <w:t>.</w:t>
      </w:r>
      <w:r w:rsidR="00381E91" w:rsidRPr="003F7C3E">
        <w:rPr>
          <w:rFonts w:ascii="Times New Roman" w:hAnsi="Times New Roman" w:cs="Times New Roman"/>
          <w:sz w:val="28"/>
          <w:szCs w:val="28"/>
        </w:rPr>
        <w:t xml:space="preserve"> Г</w:t>
      </w:r>
      <w:r w:rsidR="003F7C3E">
        <w:rPr>
          <w:rFonts w:ascii="Times New Roman" w:hAnsi="Times New Roman" w:cs="Times New Roman"/>
          <w:sz w:val="28"/>
          <w:szCs w:val="28"/>
        </w:rPr>
        <w:t>.</w:t>
      </w:r>
      <w:r w:rsidR="00381E91" w:rsidRPr="003F7C3E">
        <w:rPr>
          <w:rFonts w:ascii="Times New Roman" w:hAnsi="Times New Roman" w:cs="Times New Roman"/>
          <w:sz w:val="28"/>
          <w:szCs w:val="28"/>
        </w:rPr>
        <w:t xml:space="preserve"> Барнева, заведующая Полуяновской поселенческой библиотекой заняли первое место, в номинации «Массовое мероприятие» второе мест</w:t>
      </w:r>
      <w:r w:rsidR="003F7C3E">
        <w:rPr>
          <w:rFonts w:ascii="Times New Roman" w:hAnsi="Times New Roman" w:cs="Times New Roman"/>
          <w:sz w:val="28"/>
          <w:szCs w:val="28"/>
        </w:rPr>
        <w:t>о заняла Е. Н.</w:t>
      </w:r>
      <w:r w:rsidR="00381E91" w:rsidRPr="003F7C3E">
        <w:rPr>
          <w:rFonts w:ascii="Times New Roman" w:hAnsi="Times New Roman" w:cs="Times New Roman"/>
          <w:sz w:val="28"/>
          <w:szCs w:val="28"/>
        </w:rPr>
        <w:t xml:space="preserve"> Акимова, заведующая Бородинской поселенческой библиот</w:t>
      </w:r>
      <w:r w:rsidR="003F7C3E">
        <w:rPr>
          <w:rFonts w:ascii="Times New Roman" w:hAnsi="Times New Roman" w:cs="Times New Roman"/>
          <w:sz w:val="28"/>
          <w:szCs w:val="28"/>
        </w:rPr>
        <w:t>екой, а третье Л. В.</w:t>
      </w:r>
      <w:r w:rsidR="00381E91" w:rsidRPr="003F7C3E">
        <w:rPr>
          <w:rFonts w:ascii="Times New Roman" w:hAnsi="Times New Roman" w:cs="Times New Roman"/>
          <w:sz w:val="28"/>
          <w:szCs w:val="28"/>
        </w:rPr>
        <w:t xml:space="preserve"> Козырева, заведующая Холмовской поселенческой библиотекой.</w:t>
      </w:r>
      <w:r w:rsidR="003F7C3E">
        <w:rPr>
          <w:rFonts w:ascii="Times New Roman" w:hAnsi="Times New Roman" w:cs="Times New Roman"/>
          <w:sz w:val="28"/>
          <w:szCs w:val="28"/>
        </w:rPr>
        <w:t xml:space="preserve"> </w:t>
      </w:r>
      <w:r w:rsidR="00381E91" w:rsidRPr="003F7C3E">
        <w:rPr>
          <w:rFonts w:ascii="Times New Roman" w:hAnsi="Times New Roman" w:cs="Times New Roman"/>
          <w:sz w:val="28"/>
          <w:szCs w:val="28"/>
        </w:rPr>
        <w:t xml:space="preserve">Все пятнадцать конкурсанток подготовили интересное, индивидуальное, яркое выступление, в котором рассказали о замечательном классике, его произведениях и героях. Во время семинара коллеги увидели, какие </w:t>
      </w:r>
      <w:r w:rsidR="00381E91" w:rsidRPr="003F7C3E">
        <w:rPr>
          <w:rFonts w:ascii="Times New Roman" w:hAnsi="Times New Roman" w:cs="Times New Roman"/>
          <w:sz w:val="28"/>
          <w:szCs w:val="28"/>
        </w:rPr>
        <w:lastRenderedPageBreak/>
        <w:t>мероприятия, посвященные Ивану Сергеевичу Тургеневу, прошли в библиотеках района.</w:t>
      </w:r>
    </w:p>
    <w:p w:rsidR="00922066" w:rsidRPr="00FA7034" w:rsidRDefault="003F7C3E" w:rsidP="00FA703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C734D" w:rsidRPr="008C734D">
        <w:rPr>
          <w:rFonts w:ascii="Times New Roman" w:hAnsi="Times New Roman" w:cs="Times New Roman"/>
          <w:b/>
          <w:sz w:val="28"/>
          <w:szCs w:val="28"/>
        </w:rPr>
        <w:t xml:space="preserve">Участие в </w:t>
      </w:r>
      <w:r w:rsidR="008C734D">
        <w:rPr>
          <w:rFonts w:ascii="Times New Roman" w:hAnsi="Times New Roman" w:cs="Times New Roman"/>
          <w:b/>
          <w:sz w:val="28"/>
        </w:rPr>
        <w:t>к</w:t>
      </w:r>
      <w:r w:rsidR="008C734D" w:rsidRPr="008C734D">
        <w:rPr>
          <w:rFonts w:ascii="Times New Roman" w:hAnsi="Times New Roman" w:cs="Times New Roman"/>
          <w:b/>
          <w:sz w:val="28"/>
        </w:rPr>
        <w:t>онкурсах</w:t>
      </w:r>
      <w:r w:rsidR="008C734D">
        <w:rPr>
          <w:rFonts w:ascii="Times New Roman" w:hAnsi="Times New Roman" w:cs="Times New Roman"/>
          <w:b/>
          <w:sz w:val="28"/>
        </w:rPr>
        <w:t>:</w:t>
      </w:r>
    </w:p>
    <w:p w:rsidR="00446FE4" w:rsidRPr="00922066" w:rsidRDefault="00446FE4" w:rsidP="00FA7034">
      <w:pPr>
        <w:spacing w:after="0"/>
        <w:jc w:val="both"/>
        <w:rPr>
          <w:rFonts w:ascii="Times New Roman" w:hAnsi="Times New Roman" w:cs="Times New Roman"/>
          <w:sz w:val="28"/>
        </w:rPr>
      </w:pPr>
      <w:r>
        <w:rPr>
          <w:rFonts w:ascii="Times New Roman" w:hAnsi="Times New Roman" w:cs="Times New Roman"/>
          <w:b/>
          <w:sz w:val="28"/>
        </w:rPr>
        <w:t xml:space="preserve">- 1 место </w:t>
      </w:r>
      <w:r w:rsidR="008C734D">
        <w:rPr>
          <w:rFonts w:ascii="Times New Roman" w:hAnsi="Times New Roman" w:cs="Times New Roman"/>
          <w:b/>
          <w:sz w:val="28"/>
        </w:rPr>
        <w:t>МБУК</w:t>
      </w:r>
      <w:r w:rsidR="002056E4">
        <w:rPr>
          <w:rFonts w:ascii="Times New Roman" w:hAnsi="Times New Roman" w:cs="Times New Roman"/>
          <w:b/>
          <w:sz w:val="28"/>
        </w:rPr>
        <w:t xml:space="preserve"> </w:t>
      </w:r>
      <w:r w:rsidR="008C734D">
        <w:rPr>
          <w:rFonts w:ascii="Times New Roman" w:hAnsi="Times New Roman" w:cs="Times New Roman"/>
          <w:b/>
          <w:sz w:val="28"/>
        </w:rPr>
        <w:t xml:space="preserve">ЦБС </w:t>
      </w:r>
      <w:r w:rsidRPr="00446FE4">
        <w:rPr>
          <w:rFonts w:ascii="Times New Roman" w:hAnsi="Times New Roman" w:cs="Times New Roman"/>
          <w:sz w:val="28"/>
        </w:rPr>
        <w:t>в Областном конкурсе на лучший аналитический обзор о деятельности муниципальных библиотек Смоленской области за 2017 г</w:t>
      </w:r>
      <w:r>
        <w:rPr>
          <w:rFonts w:ascii="Times New Roman" w:hAnsi="Times New Roman" w:cs="Times New Roman"/>
          <w:b/>
          <w:sz w:val="28"/>
        </w:rPr>
        <w:t>.</w:t>
      </w:r>
    </w:p>
    <w:p w:rsidR="00922066" w:rsidRDefault="00A26E86" w:rsidP="00FA7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056E4">
        <w:rPr>
          <w:rFonts w:ascii="Times New Roman" w:hAnsi="Times New Roman" w:cs="Times New Roman"/>
          <w:sz w:val="28"/>
          <w:szCs w:val="28"/>
        </w:rPr>
        <w:t xml:space="preserve"> </w:t>
      </w:r>
      <w:r w:rsidR="008C734D">
        <w:rPr>
          <w:rFonts w:ascii="Times New Roman" w:hAnsi="Times New Roman" w:cs="Times New Roman"/>
          <w:b/>
          <w:sz w:val="28"/>
          <w:szCs w:val="28"/>
        </w:rPr>
        <w:t>Титовщинская</w:t>
      </w:r>
      <w:r w:rsidR="00446FE4" w:rsidRPr="00691998">
        <w:rPr>
          <w:rFonts w:ascii="Times New Roman" w:hAnsi="Times New Roman" w:cs="Times New Roman"/>
          <w:b/>
          <w:sz w:val="28"/>
          <w:szCs w:val="28"/>
        </w:rPr>
        <w:t xml:space="preserve"> </w:t>
      </w:r>
      <w:r w:rsidR="008C734D">
        <w:rPr>
          <w:rFonts w:ascii="Times New Roman" w:hAnsi="Times New Roman" w:cs="Times New Roman"/>
          <w:b/>
          <w:sz w:val="28"/>
          <w:szCs w:val="28"/>
        </w:rPr>
        <w:t xml:space="preserve">поселенческая библиотека </w:t>
      </w:r>
      <w:r>
        <w:rPr>
          <w:rFonts w:ascii="Times New Roman" w:hAnsi="Times New Roman" w:cs="Times New Roman"/>
          <w:b/>
          <w:sz w:val="28"/>
          <w:szCs w:val="28"/>
        </w:rPr>
        <w:t>победитель</w:t>
      </w:r>
      <w:r>
        <w:rPr>
          <w:rFonts w:ascii="Times New Roman" w:hAnsi="Times New Roman" w:cs="Times New Roman"/>
          <w:sz w:val="28"/>
          <w:szCs w:val="28"/>
        </w:rPr>
        <w:t xml:space="preserve">  областного конкурса</w:t>
      </w:r>
      <w:r w:rsidR="00922066">
        <w:rPr>
          <w:rFonts w:ascii="Times New Roman" w:hAnsi="Times New Roman" w:cs="Times New Roman"/>
          <w:sz w:val="28"/>
          <w:szCs w:val="28"/>
        </w:rPr>
        <w:t xml:space="preserve"> на лучшее </w:t>
      </w:r>
      <w:r w:rsidR="00922066" w:rsidRPr="00CF09AC">
        <w:rPr>
          <w:rFonts w:ascii="Times New Roman" w:hAnsi="Times New Roman" w:cs="Times New Roman"/>
          <w:sz w:val="28"/>
          <w:szCs w:val="28"/>
        </w:rPr>
        <w:t xml:space="preserve"> </w:t>
      </w:r>
      <w:r w:rsidR="00922066">
        <w:rPr>
          <w:rFonts w:ascii="Times New Roman" w:hAnsi="Times New Roman" w:cs="Times New Roman"/>
          <w:sz w:val="28"/>
          <w:szCs w:val="28"/>
        </w:rPr>
        <w:t xml:space="preserve">учреждение </w:t>
      </w:r>
      <w:r w:rsidR="00922066" w:rsidRPr="00CF09AC">
        <w:rPr>
          <w:rFonts w:ascii="Times New Roman" w:hAnsi="Times New Roman" w:cs="Times New Roman"/>
          <w:sz w:val="28"/>
          <w:szCs w:val="28"/>
        </w:rPr>
        <w:t xml:space="preserve">культуры в сельской местности </w:t>
      </w:r>
      <w:r w:rsidR="00922066">
        <w:rPr>
          <w:rFonts w:ascii="Times New Roman" w:hAnsi="Times New Roman" w:cs="Times New Roman"/>
          <w:b/>
          <w:sz w:val="28"/>
          <w:szCs w:val="28"/>
        </w:rPr>
        <w:t>– премия 100</w:t>
      </w:r>
      <w:r w:rsidR="00922066" w:rsidRPr="00691998">
        <w:rPr>
          <w:rFonts w:ascii="Times New Roman" w:hAnsi="Times New Roman" w:cs="Times New Roman"/>
          <w:b/>
          <w:sz w:val="28"/>
          <w:szCs w:val="28"/>
        </w:rPr>
        <w:t xml:space="preserve"> тыс</w:t>
      </w:r>
      <w:r w:rsidR="00922066" w:rsidRPr="00CF09AC">
        <w:rPr>
          <w:rFonts w:ascii="Times New Roman" w:hAnsi="Times New Roman" w:cs="Times New Roman"/>
          <w:sz w:val="28"/>
          <w:szCs w:val="28"/>
        </w:rPr>
        <w:t>. рублей</w:t>
      </w:r>
      <w:r w:rsidR="00C71E05">
        <w:rPr>
          <w:rFonts w:ascii="Times New Roman" w:hAnsi="Times New Roman" w:cs="Times New Roman"/>
          <w:sz w:val="28"/>
          <w:szCs w:val="28"/>
        </w:rPr>
        <w:t>.</w:t>
      </w:r>
    </w:p>
    <w:p w:rsidR="00DF2934" w:rsidRDefault="00914EE0" w:rsidP="00FA703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8C734D">
        <w:rPr>
          <w:rFonts w:ascii="Times New Roman" w:hAnsi="Times New Roman" w:cs="Times New Roman"/>
          <w:b/>
          <w:sz w:val="28"/>
          <w:szCs w:val="28"/>
        </w:rPr>
        <w:t>Пржевальская поселковая детская библиотека</w:t>
      </w:r>
      <w:r>
        <w:rPr>
          <w:rFonts w:ascii="Times New Roman" w:hAnsi="Times New Roman" w:cs="Times New Roman"/>
          <w:sz w:val="28"/>
          <w:szCs w:val="28"/>
        </w:rPr>
        <w:t xml:space="preserve"> </w:t>
      </w:r>
      <w:r w:rsidR="00A26E86">
        <w:rPr>
          <w:rFonts w:ascii="Times New Roman" w:hAnsi="Times New Roman" w:cs="Times New Roman"/>
          <w:sz w:val="28"/>
          <w:szCs w:val="28"/>
        </w:rPr>
        <w:t>победитель</w:t>
      </w:r>
      <w:r>
        <w:rPr>
          <w:rFonts w:ascii="Times New Roman" w:hAnsi="Times New Roman" w:cs="Times New Roman"/>
          <w:sz w:val="28"/>
          <w:szCs w:val="28"/>
        </w:rPr>
        <w:t xml:space="preserve"> в ежегодном областном конкурсе </w:t>
      </w:r>
      <w:r w:rsidRPr="00DF49F4">
        <w:rPr>
          <w:rFonts w:ascii="Times New Roman" w:hAnsi="Times New Roman" w:cs="Times New Roman"/>
          <w:b/>
          <w:sz w:val="28"/>
          <w:szCs w:val="28"/>
        </w:rPr>
        <w:t>«Библиотека года».</w:t>
      </w:r>
    </w:p>
    <w:p w:rsidR="00635711" w:rsidRDefault="00DF2934" w:rsidP="00FA7034">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A33820">
        <w:rPr>
          <w:rFonts w:ascii="Times New Roman" w:hAnsi="Times New Roman" w:cs="Times New Roman"/>
          <w:b/>
          <w:sz w:val="28"/>
          <w:szCs w:val="28"/>
        </w:rPr>
        <w:t>-</w:t>
      </w:r>
      <w:r w:rsidR="00A26E86" w:rsidRPr="00A26E86">
        <w:rPr>
          <w:rFonts w:ascii="Times New Roman" w:eastAsia="Times New Roman" w:hAnsi="Times New Roman" w:cs="Times New Roman"/>
          <w:b/>
          <w:sz w:val="28"/>
          <w:szCs w:val="28"/>
        </w:rPr>
        <w:t>Демидовская центральная детская библиотека</w:t>
      </w:r>
      <w:r w:rsidR="00A26E86" w:rsidRPr="00DF2934">
        <w:rPr>
          <w:rFonts w:ascii="Times New Roman" w:eastAsia="Times New Roman" w:hAnsi="Times New Roman" w:cs="Times New Roman"/>
          <w:sz w:val="28"/>
          <w:szCs w:val="28"/>
        </w:rPr>
        <w:t xml:space="preserve"> </w:t>
      </w:r>
      <w:r w:rsidR="00A26E86">
        <w:rPr>
          <w:rFonts w:ascii="Times New Roman" w:eastAsia="Times New Roman" w:hAnsi="Times New Roman" w:cs="Times New Roman"/>
          <w:sz w:val="28"/>
          <w:szCs w:val="28"/>
        </w:rPr>
        <w:t xml:space="preserve">- </w:t>
      </w:r>
      <w:r w:rsidR="00A33820" w:rsidRPr="00DF2934">
        <w:rPr>
          <w:rFonts w:ascii="Times New Roman" w:eastAsia="Times New Roman" w:hAnsi="Times New Roman" w:cs="Times New Roman"/>
          <w:sz w:val="28"/>
          <w:szCs w:val="28"/>
        </w:rPr>
        <w:t xml:space="preserve">Дипломом победителя  фестиваля-конкурса на лучшую методическую разработку мероприятия экологической направленности «Экология. Информация. Библиотека», в номинации «Через библиотеку – к экологии». </w:t>
      </w:r>
      <w:r w:rsidR="00635711">
        <w:rPr>
          <w:rFonts w:ascii="Times New Roman" w:eastAsia="Times New Roman" w:hAnsi="Times New Roman" w:cs="Times New Roman"/>
          <w:sz w:val="28"/>
          <w:szCs w:val="28"/>
        </w:rPr>
        <w:t xml:space="preserve">Поощрительный  приз </w:t>
      </w:r>
      <w:r>
        <w:rPr>
          <w:rFonts w:ascii="Times New Roman" w:eastAsia="Times New Roman" w:hAnsi="Times New Roman" w:cs="Times New Roman"/>
          <w:sz w:val="28"/>
          <w:szCs w:val="28"/>
        </w:rPr>
        <w:t xml:space="preserve"> </w:t>
      </w:r>
      <w:r w:rsidR="00A33820" w:rsidRPr="00DF2934">
        <w:rPr>
          <w:rFonts w:ascii="Times New Roman" w:eastAsia="Times New Roman" w:hAnsi="Times New Roman" w:cs="Times New Roman"/>
          <w:sz w:val="28"/>
          <w:szCs w:val="28"/>
        </w:rPr>
        <w:t>- Демидовская центральная районная библиотека.</w:t>
      </w:r>
    </w:p>
    <w:p w:rsidR="00A33820" w:rsidRPr="00DF2934" w:rsidRDefault="00A33820" w:rsidP="00FA7034">
      <w:pPr>
        <w:spacing w:after="0" w:line="240" w:lineRule="auto"/>
        <w:jc w:val="both"/>
        <w:rPr>
          <w:rFonts w:ascii="Times New Roman" w:eastAsia="Times New Roman" w:hAnsi="Times New Roman" w:cs="Times New Roman"/>
          <w:sz w:val="28"/>
          <w:szCs w:val="28"/>
        </w:rPr>
      </w:pPr>
      <w:r w:rsidRPr="00DF2934">
        <w:rPr>
          <w:rFonts w:ascii="Times New Roman" w:eastAsia="Times New Roman" w:hAnsi="Times New Roman" w:cs="Times New Roman"/>
          <w:sz w:val="28"/>
          <w:szCs w:val="28"/>
        </w:rPr>
        <w:t xml:space="preserve">- </w:t>
      </w:r>
      <w:r w:rsidRPr="00A26E86">
        <w:rPr>
          <w:rFonts w:ascii="Times New Roman" w:eastAsia="Times New Roman" w:hAnsi="Times New Roman" w:cs="Times New Roman"/>
          <w:b/>
          <w:sz w:val="28"/>
          <w:szCs w:val="28"/>
        </w:rPr>
        <w:t>III место  Демидовская центральная районная библиотека</w:t>
      </w:r>
      <w:r w:rsidRPr="00DF2934">
        <w:rPr>
          <w:rFonts w:ascii="Times New Roman" w:eastAsia="Times New Roman" w:hAnsi="Times New Roman" w:cs="Times New Roman"/>
          <w:sz w:val="28"/>
          <w:szCs w:val="28"/>
        </w:rPr>
        <w:t xml:space="preserve"> – отдел обслуживания  в областном  конкурсе-марафоне библиотечных инновационных проектов и идей «МИКС» (Модно. Инт</w:t>
      </w:r>
      <w:r w:rsidR="00635711">
        <w:rPr>
          <w:rFonts w:ascii="Times New Roman" w:eastAsia="Times New Roman" w:hAnsi="Times New Roman" w:cs="Times New Roman"/>
          <w:sz w:val="28"/>
          <w:szCs w:val="28"/>
        </w:rPr>
        <w:t>ересно. Креативно. Современно.)</w:t>
      </w:r>
    </w:p>
    <w:p w:rsidR="001D2DF7" w:rsidRDefault="001D2DF7" w:rsidP="00FA7034">
      <w:pPr>
        <w:tabs>
          <w:tab w:val="left" w:pos="567"/>
          <w:tab w:val="center" w:pos="4677"/>
        </w:tabs>
        <w:spacing w:after="0" w:line="240" w:lineRule="auto"/>
        <w:jc w:val="both"/>
        <w:rPr>
          <w:rFonts w:ascii="Times New Roman" w:hAnsi="Times New Roman" w:cs="Times New Roman"/>
          <w:sz w:val="28"/>
          <w:szCs w:val="23"/>
        </w:rPr>
      </w:pPr>
      <w:r>
        <w:rPr>
          <w:rFonts w:ascii="Times New Roman" w:eastAsia="Times New Roman" w:hAnsi="Times New Roman" w:cs="Times New Roman"/>
          <w:sz w:val="28"/>
          <w:szCs w:val="28"/>
        </w:rPr>
        <w:t>-</w:t>
      </w:r>
      <w:r w:rsidRPr="001D2DF7">
        <w:rPr>
          <w:rFonts w:ascii="Times New Roman" w:eastAsia="Times New Roman" w:hAnsi="Times New Roman" w:cs="Times New Roman"/>
          <w:sz w:val="28"/>
          <w:szCs w:val="28"/>
        </w:rPr>
        <w:t xml:space="preserve"> </w:t>
      </w:r>
      <w:r w:rsidRPr="00A26E86">
        <w:rPr>
          <w:rFonts w:ascii="Times New Roman" w:eastAsia="Times New Roman" w:hAnsi="Times New Roman" w:cs="Times New Roman"/>
          <w:b/>
          <w:sz w:val="28"/>
          <w:szCs w:val="28"/>
        </w:rPr>
        <w:t>III место</w:t>
      </w:r>
      <w:r w:rsidRPr="00A26E86">
        <w:rPr>
          <w:rFonts w:ascii="Times New Roman" w:hAnsi="Times New Roman" w:cs="Times New Roman"/>
          <w:b/>
          <w:sz w:val="28"/>
          <w:szCs w:val="23"/>
        </w:rPr>
        <w:t xml:space="preserve"> </w:t>
      </w:r>
      <w:r w:rsidRPr="00AC5F2B">
        <w:rPr>
          <w:rFonts w:ascii="Times New Roman" w:hAnsi="Times New Roman" w:cs="Times New Roman"/>
          <w:sz w:val="28"/>
          <w:szCs w:val="23"/>
        </w:rPr>
        <w:t>в областном</w:t>
      </w:r>
      <w:r>
        <w:rPr>
          <w:rFonts w:ascii="Times New Roman" w:hAnsi="Times New Roman" w:cs="Times New Roman"/>
          <w:sz w:val="28"/>
          <w:szCs w:val="23"/>
        </w:rPr>
        <w:t xml:space="preserve"> фотоконкурсе экологической тематики среди молодых пользователей муниципальных библиотек Смоленской области «Красная книга Смоленщины». В номинации «Хрупкий мир растений ведущий </w:t>
      </w:r>
      <w:r w:rsidRPr="002E5EFE">
        <w:rPr>
          <w:rFonts w:ascii="Times New Roman" w:hAnsi="Times New Roman" w:cs="Times New Roman"/>
          <w:sz w:val="28"/>
          <w:szCs w:val="23"/>
        </w:rPr>
        <w:t>библиотекарь по работе с юношеством О.В.Зайцева.</w:t>
      </w:r>
    </w:p>
    <w:p w:rsidR="0001579E" w:rsidRPr="0001579E" w:rsidRDefault="0001579E" w:rsidP="00FA7034">
      <w:pPr>
        <w:tabs>
          <w:tab w:val="left" w:pos="567"/>
          <w:tab w:val="center" w:pos="4677"/>
        </w:tabs>
        <w:spacing w:after="0" w:line="240" w:lineRule="auto"/>
        <w:jc w:val="both"/>
        <w:rPr>
          <w:rFonts w:ascii="Times New Roman" w:hAnsi="Times New Roman" w:cs="Times New Roman"/>
          <w:i/>
          <w:sz w:val="28"/>
          <w:szCs w:val="23"/>
        </w:rPr>
      </w:pPr>
      <w:r>
        <w:rPr>
          <w:rFonts w:ascii="Times New Roman" w:hAnsi="Times New Roman" w:cs="Times New Roman"/>
          <w:sz w:val="28"/>
          <w:szCs w:val="23"/>
        </w:rPr>
        <w:t>-</w:t>
      </w:r>
      <w:r w:rsidRPr="0001579E">
        <w:rPr>
          <w:rFonts w:ascii="Times New Roman" w:eastAsia="Times New Roman" w:hAnsi="Times New Roman" w:cs="Times New Roman"/>
          <w:b/>
          <w:sz w:val="28"/>
          <w:szCs w:val="28"/>
        </w:rPr>
        <w:t xml:space="preserve"> III место</w:t>
      </w:r>
      <w:r w:rsidRPr="0001579E">
        <w:rPr>
          <w:rFonts w:ascii="Times New Roman" w:eastAsia="Times New Roman" w:hAnsi="Times New Roman" w:cs="Times New Roman"/>
          <w:b/>
          <w:i/>
          <w:sz w:val="28"/>
          <w:szCs w:val="28"/>
        </w:rPr>
        <w:t xml:space="preserve"> </w:t>
      </w:r>
      <w:r w:rsidRPr="0001579E">
        <w:rPr>
          <w:rStyle w:val="af1"/>
          <w:rFonts w:ascii="Times New Roman" w:eastAsia="Times New Roman" w:hAnsi="Times New Roman" w:cs="Times New Roman"/>
          <w:i w:val="0"/>
          <w:sz w:val="28"/>
          <w:szCs w:val="28"/>
        </w:rPr>
        <w:t>Команды Демидовской ЦДБ «КЛИРК» в областном онлайн турнире «Новые форматы общения» для детей инвалидов, проходившем в г.Десногорске .</w:t>
      </w:r>
    </w:p>
    <w:p w:rsidR="00E01A4A" w:rsidRDefault="00E01A4A" w:rsidP="00FA7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34BA3">
        <w:rPr>
          <w:rFonts w:ascii="Times New Roman" w:hAnsi="Times New Roman" w:cs="Times New Roman"/>
        </w:rPr>
        <w:t xml:space="preserve"> </w:t>
      </w:r>
      <w:r w:rsidRPr="00E01A4A">
        <w:rPr>
          <w:rFonts w:ascii="Times New Roman" w:hAnsi="Times New Roman"/>
          <w:b/>
          <w:sz w:val="28"/>
          <w:szCs w:val="28"/>
        </w:rPr>
        <w:t>1 место</w:t>
      </w:r>
      <w:r w:rsidRPr="00A83170">
        <w:rPr>
          <w:rFonts w:ascii="Times New Roman" w:hAnsi="Times New Roman" w:cs="Times New Roman"/>
          <w:sz w:val="28"/>
          <w:szCs w:val="28"/>
        </w:rPr>
        <w:t xml:space="preserve">  в Международном поэтическом конкурсе </w:t>
      </w:r>
      <w:r w:rsidRPr="00BF4398">
        <w:rPr>
          <w:rFonts w:ascii="Times New Roman" w:hAnsi="Times New Roman" w:cs="Times New Roman"/>
          <w:b/>
          <w:sz w:val="28"/>
          <w:szCs w:val="28"/>
        </w:rPr>
        <w:t>«Руднянские зори»</w:t>
      </w:r>
      <w:r>
        <w:rPr>
          <w:rFonts w:ascii="Times New Roman" w:hAnsi="Times New Roman" w:cs="Times New Roman"/>
          <w:sz w:val="28"/>
          <w:szCs w:val="28"/>
        </w:rPr>
        <w:t>.</w:t>
      </w:r>
      <w:r w:rsidRPr="00A83170">
        <w:rPr>
          <w:rFonts w:ascii="Times New Roman" w:hAnsi="Times New Roman" w:cs="Times New Roman"/>
          <w:sz w:val="28"/>
          <w:szCs w:val="28"/>
        </w:rPr>
        <w:t xml:space="preserve"> </w:t>
      </w:r>
      <w:r>
        <w:rPr>
          <w:rFonts w:ascii="Times New Roman" w:hAnsi="Times New Roman"/>
          <w:sz w:val="28"/>
          <w:szCs w:val="28"/>
        </w:rPr>
        <w:t>В номинациях «Меняет декорации природа» поэт Г.Язенькин, литобъединение «Колос»;</w:t>
      </w:r>
    </w:p>
    <w:p w:rsidR="00A61896" w:rsidRDefault="00DF49F4" w:rsidP="00FA7034">
      <w:pPr>
        <w:spacing w:after="0" w:line="240" w:lineRule="auto"/>
        <w:jc w:val="both"/>
        <w:rPr>
          <w:rFonts w:ascii="Times New Roman" w:hAnsi="Times New Roman" w:cs="Times New Roman"/>
          <w:b/>
          <w:sz w:val="27"/>
          <w:szCs w:val="27"/>
        </w:rPr>
      </w:pPr>
      <w:r>
        <w:rPr>
          <w:rFonts w:ascii="Times New Roman" w:hAnsi="Times New Roman" w:cs="Times New Roman"/>
          <w:sz w:val="28"/>
          <w:szCs w:val="28"/>
        </w:rPr>
        <w:t>- Участие в 8</w:t>
      </w:r>
      <w:r w:rsidR="00A61896">
        <w:rPr>
          <w:rFonts w:ascii="Times New Roman" w:hAnsi="Times New Roman" w:cs="Times New Roman"/>
          <w:sz w:val="28"/>
          <w:szCs w:val="28"/>
        </w:rPr>
        <w:t xml:space="preserve"> научно-практической </w:t>
      </w:r>
      <w:r w:rsidR="00A61896">
        <w:rPr>
          <w:rFonts w:ascii="Times New Roman" w:hAnsi="Times New Roman" w:cs="Times New Roman"/>
          <w:b/>
          <w:sz w:val="28"/>
          <w:szCs w:val="28"/>
        </w:rPr>
        <w:t xml:space="preserve">конференции </w:t>
      </w:r>
      <w:r w:rsidR="00A61896" w:rsidRPr="00837244">
        <w:rPr>
          <w:rFonts w:ascii="Times New Roman" w:hAnsi="Times New Roman" w:cs="Times New Roman"/>
          <w:b/>
          <w:sz w:val="28"/>
          <w:szCs w:val="28"/>
        </w:rPr>
        <w:t>«</w:t>
      </w:r>
      <w:r>
        <w:rPr>
          <w:rFonts w:ascii="Times New Roman" w:hAnsi="Times New Roman" w:cs="Times New Roman"/>
          <w:b/>
          <w:sz w:val="28"/>
          <w:szCs w:val="28"/>
        </w:rPr>
        <w:t>Смоляне на службе Отечеству-2018</w:t>
      </w:r>
      <w:r w:rsidR="00A61896" w:rsidRPr="00837244">
        <w:rPr>
          <w:rFonts w:ascii="Times New Roman" w:hAnsi="Times New Roman" w:cs="Times New Roman"/>
          <w:b/>
          <w:sz w:val="28"/>
          <w:szCs w:val="28"/>
        </w:rPr>
        <w:t>»</w:t>
      </w:r>
      <w:r w:rsidR="00A61896">
        <w:rPr>
          <w:rFonts w:ascii="Times New Roman" w:hAnsi="Times New Roman" w:cs="Times New Roman"/>
          <w:b/>
          <w:sz w:val="28"/>
          <w:szCs w:val="28"/>
        </w:rPr>
        <w:t>.</w:t>
      </w:r>
      <w:r w:rsidR="00A61896">
        <w:rPr>
          <w:rFonts w:ascii="Times New Roman" w:hAnsi="Times New Roman" w:cs="Times New Roman"/>
          <w:b/>
          <w:sz w:val="27"/>
          <w:szCs w:val="27"/>
        </w:rPr>
        <w:t xml:space="preserve"> </w:t>
      </w:r>
    </w:p>
    <w:p w:rsidR="00B01ED3" w:rsidRDefault="0001579E" w:rsidP="00B01ED3">
      <w:pPr>
        <w:pStyle w:val="a3"/>
        <w:jc w:val="both"/>
        <w:rPr>
          <w:rFonts w:ascii="Times New Roman" w:hAnsi="Times New Roman"/>
          <w:sz w:val="28"/>
          <w:szCs w:val="28"/>
        </w:rPr>
      </w:pPr>
      <w:r>
        <w:rPr>
          <w:rFonts w:ascii="Times New Roman" w:hAnsi="Times New Roman"/>
          <w:sz w:val="28"/>
          <w:szCs w:val="28"/>
        </w:rPr>
        <w:t xml:space="preserve">- </w:t>
      </w:r>
      <w:r w:rsidR="00B01ED3">
        <w:rPr>
          <w:rFonts w:ascii="Times New Roman" w:hAnsi="Times New Roman"/>
          <w:sz w:val="28"/>
          <w:szCs w:val="28"/>
        </w:rPr>
        <w:t xml:space="preserve"> </w:t>
      </w:r>
      <w:r w:rsidRPr="003634A3">
        <w:rPr>
          <w:rFonts w:ascii="Times New Roman" w:hAnsi="Times New Roman"/>
          <w:sz w:val="28"/>
          <w:szCs w:val="28"/>
        </w:rPr>
        <w:t>4 мая Демидовская центра</w:t>
      </w:r>
      <w:r>
        <w:rPr>
          <w:rFonts w:ascii="Times New Roman" w:hAnsi="Times New Roman"/>
          <w:sz w:val="28"/>
          <w:szCs w:val="28"/>
        </w:rPr>
        <w:t>льная детская библиотека во второй раз</w:t>
      </w:r>
      <w:r w:rsidRPr="003634A3">
        <w:rPr>
          <w:rFonts w:ascii="Times New Roman" w:hAnsi="Times New Roman"/>
          <w:sz w:val="28"/>
          <w:szCs w:val="28"/>
        </w:rPr>
        <w:t xml:space="preserve"> приняла участие во </w:t>
      </w:r>
      <w:r w:rsidRPr="004D7073">
        <w:rPr>
          <w:rFonts w:ascii="Times New Roman" w:hAnsi="Times New Roman"/>
          <w:sz w:val="28"/>
          <w:szCs w:val="28"/>
        </w:rPr>
        <w:t>всероссийской акции</w:t>
      </w:r>
      <w:r w:rsidRPr="006A2C67">
        <w:rPr>
          <w:rFonts w:ascii="Times New Roman" w:hAnsi="Times New Roman"/>
          <w:b/>
          <w:sz w:val="28"/>
          <w:szCs w:val="28"/>
        </w:rPr>
        <w:t xml:space="preserve"> «Читаем детям о войне».</w:t>
      </w:r>
      <w:r w:rsidRPr="003634A3">
        <w:rPr>
          <w:rFonts w:ascii="Times New Roman" w:hAnsi="Times New Roman"/>
          <w:sz w:val="28"/>
          <w:szCs w:val="28"/>
        </w:rPr>
        <w:t xml:space="preserve"> </w:t>
      </w:r>
      <w:r w:rsidRPr="00EF4202">
        <w:rPr>
          <w:rFonts w:ascii="Times New Roman" w:hAnsi="Times New Roman"/>
          <w:sz w:val="28"/>
          <w:szCs w:val="28"/>
        </w:rPr>
        <w:t xml:space="preserve"> Яркая и содержательная книжная выставка </w:t>
      </w:r>
      <w:r w:rsidRPr="006C0D91">
        <w:rPr>
          <w:rFonts w:ascii="Times New Roman" w:hAnsi="Times New Roman"/>
          <w:b/>
          <w:sz w:val="28"/>
          <w:szCs w:val="28"/>
        </w:rPr>
        <w:t>«</w:t>
      </w:r>
      <w:r>
        <w:rPr>
          <w:rFonts w:ascii="Times New Roman" w:hAnsi="Times New Roman"/>
          <w:b/>
          <w:sz w:val="28"/>
          <w:szCs w:val="28"/>
        </w:rPr>
        <w:t>Высокое счастье Победы</w:t>
      </w:r>
      <w:r w:rsidRPr="006C0D91">
        <w:rPr>
          <w:rFonts w:ascii="Times New Roman" w:hAnsi="Times New Roman"/>
          <w:b/>
          <w:sz w:val="28"/>
          <w:szCs w:val="28"/>
        </w:rPr>
        <w:t>»,</w:t>
      </w:r>
      <w:r w:rsidRPr="00EF4202">
        <w:rPr>
          <w:rFonts w:ascii="Times New Roman" w:hAnsi="Times New Roman"/>
          <w:sz w:val="28"/>
          <w:szCs w:val="28"/>
        </w:rPr>
        <w:t xml:space="preserve"> музыкальное сопровождение, георгиевские ленточки  на груди каждого участника акции создавали атмосферу торжественности и значимости этой встречи.</w:t>
      </w:r>
    </w:p>
    <w:p w:rsidR="0001579E" w:rsidRDefault="00B01ED3" w:rsidP="00B01ED3">
      <w:pPr>
        <w:pStyle w:val="a3"/>
        <w:jc w:val="both"/>
        <w:rPr>
          <w:rFonts w:ascii="Times New Roman" w:hAnsi="Times New Roman"/>
          <w:sz w:val="28"/>
          <w:szCs w:val="28"/>
        </w:rPr>
      </w:pPr>
      <w:r>
        <w:rPr>
          <w:rFonts w:ascii="Times New Roman" w:hAnsi="Times New Roman"/>
          <w:sz w:val="28"/>
          <w:szCs w:val="28"/>
        </w:rPr>
        <w:t xml:space="preserve">     </w:t>
      </w:r>
      <w:r w:rsidR="0001579E">
        <w:rPr>
          <w:rFonts w:ascii="Times New Roman" w:hAnsi="Times New Roman"/>
          <w:b/>
          <w:sz w:val="28"/>
          <w:szCs w:val="28"/>
        </w:rPr>
        <w:t xml:space="preserve"> </w:t>
      </w:r>
      <w:r w:rsidR="0001579E" w:rsidRPr="004D7073">
        <w:rPr>
          <w:rFonts w:ascii="Times New Roman" w:hAnsi="Times New Roman"/>
          <w:sz w:val="28"/>
          <w:szCs w:val="28"/>
        </w:rPr>
        <w:t>Демидовская ЦДБ, Пржевальская детская  и поселенч</w:t>
      </w:r>
      <w:r w:rsidR="009154C8">
        <w:rPr>
          <w:rFonts w:ascii="Times New Roman" w:hAnsi="Times New Roman"/>
          <w:sz w:val="28"/>
          <w:szCs w:val="28"/>
        </w:rPr>
        <w:t>еские библиотеки филиалы приняли</w:t>
      </w:r>
      <w:r w:rsidR="0001579E" w:rsidRPr="004D7073">
        <w:rPr>
          <w:rFonts w:ascii="Times New Roman" w:hAnsi="Times New Roman"/>
          <w:sz w:val="28"/>
          <w:szCs w:val="28"/>
        </w:rPr>
        <w:t xml:space="preserve"> участие в конкурсах областной библиотеки для детей и юношества им.</w:t>
      </w:r>
      <w:r w:rsidR="001376E7">
        <w:rPr>
          <w:rFonts w:ascii="Times New Roman" w:hAnsi="Times New Roman"/>
          <w:sz w:val="28"/>
          <w:szCs w:val="28"/>
        </w:rPr>
        <w:t xml:space="preserve"> </w:t>
      </w:r>
      <w:r w:rsidR="0001579E" w:rsidRPr="004D7073">
        <w:rPr>
          <w:rFonts w:ascii="Times New Roman" w:hAnsi="Times New Roman"/>
          <w:sz w:val="28"/>
          <w:szCs w:val="28"/>
        </w:rPr>
        <w:t>И.</w:t>
      </w:r>
      <w:r w:rsidR="001376E7">
        <w:rPr>
          <w:rFonts w:ascii="Times New Roman" w:hAnsi="Times New Roman"/>
          <w:sz w:val="28"/>
          <w:szCs w:val="28"/>
        </w:rPr>
        <w:t xml:space="preserve"> </w:t>
      </w:r>
      <w:r w:rsidR="0001579E" w:rsidRPr="004D7073">
        <w:rPr>
          <w:rFonts w:ascii="Times New Roman" w:hAnsi="Times New Roman"/>
          <w:sz w:val="28"/>
          <w:szCs w:val="28"/>
        </w:rPr>
        <w:t>С.</w:t>
      </w:r>
      <w:r w:rsidR="001376E7">
        <w:rPr>
          <w:rFonts w:ascii="Times New Roman" w:hAnsi="Times New Roman"/>
          <w:sz w:val="28"/>
          <w:szCs w:val="28"/>
        </w:rPr>
        <w:t xml:space="preserve"> </w:t>
      </w:r>
      <w:r w:rsidR="0001579E" w:rsidRPr="004D7073">
        <w:rPr>
          <w:rFonts w:ascii="Times New Roman" w:hAnsi="Times New Roman"/>
          <w:sz w:val="28"/>
          <w:szCs w:val="28"/>
        </w:rPr>
        <w:t>Соколова -</w:t>
      </w:r>
      <w:r w:rsidR="0001579E">
        <w:rPr>
          <w:rFonts w:ascii="Times New Roman" w:hAnsi="Times New Roman"/>
          <w:sz w:val="28"/>
          <w:szCs w:val="28"/>
        </w:rPr>
        <w:t xml:space="preserve"> </w:t>
      </w:r>
      <w:r w:rsidR="0001579E" w:rsidRPr="004D7073">
        <w:rPr>
          <w:rFonts w:ascii="Times New Roman" w:hAnsi="Times New Roman"/>
          <w:sz w:val="28"/>
          <w:szCs w:val="28"/>
        </w:rPr>
        <w:t>Микитова</w:t>
      </w:r>
      <w:r w:rsidR="0001579E">
        <w:rPr>
          <w:rFonts w:ascii="Times New Roman" w:hAnsi="Times New Roman"/>
          <w:b/>
          <w:sz w:val="28"/>
          <w:szCs w:val="28"/>
        </w:rPr>
        <w:t>:</w:t>
      </w:r>
    </w:p>
    <w:p w:rsidR="00B01ED3" w:rsidRDefault="00B01ED3" w:rsidP="00B01ED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1376E7">
        <w:rPr>
          <w:rFonts w:ascii="Times New Roman" w:eastAsia="Times New Roman" w:hAnsi="Times New Roman" w:cs="Times New Roman"/>
          <w:sz w:val="28"/>
          <w:szCs w:val="28"/>
        </w:rPr>
        <w:t xml:space="preserve">- </w:t>
      </w:r>
      <w:r w:rsidR="0001579E" w:rsidRPr="004A26C6">
        <w:rPr>
          <w:rFonts w:ascii="Times New Roman" w:eastAsia="Times New Roman" w:hAnsi="Times New Roman" w:cs="Times New Roman"/>
          <w:b/>
          <w:sz w:val="28"/>
          <w:szCs w:val="28"/>
        </w:rPr>
        <w:t>«Детство с книгой»</w:t>
      </w:r>
      <w:r w:rsidR="009154C8">
        <w:rPr>
          <w:rFonts w:ascii="Times New Roman" w:eastAsia="Times New Roman" w:hAnsi="Times New Roman" w:cs="Times New Roman"/>
          <w:b/>
          <w:sz w:val="28"/>
          <w:szCs w:val="28"/>
        </w:rPr>
        <w:t>,</w:t>
      </w:r>
      <w:r w:rsidR="0001579E" w:rsidRPr="004A26C6">
        <w:rPr>
          <w:sz w:val="28"/>
          <w:szCs w:val="28"/>
        </w:rPr>
        <w:t xml:space="preserve"> </w:t>
      </w:r>
      <w:r w:rsidR="0001579E" w:rsidRPr="004A26C6">
        <w:rPr>
          <w:rFonts w:ascii="Times New Roman" w:hAnsi="Times New Roman" w:cs="Times New Roman"/>
          <w:sz w:val="28"/>
          <w:szCs w:val="28"/>
        </w:rPr>
        <w:t>посвящ</w:t>
      </w:r>
      <w:r w:rsidR="0001579E">
        <w:rPr>
          <w:rFonts w:ascii="Times New Roman" w:hAnsi="Times New Roman" w:cs="Times New Roman"/>
          <w:sz w:val="28"/>
          <w:szCs w:val="28"/>
        </w:rPr>
        <w:t>енном</w:t>
      </w:r>
      <w:r w:rsidR="0001579E" w:rsidRPr="004A26C6">
        <w:rPr>
          <w:rFonts w:ascii="Times New Roman" w:hAnsi="Times New Roman" w:cs="Times New Roman"/>
          <w:sz w:val="28"/>
          <w:szCs w:val="28"/>
        </w:rPr>
        <w:t xml:space="preserve"> 100-летию со дня рождения российского детского писателя</w:t>
      </w:r>
      <w:r w:rsidR="0001579E">
        <w:rPr>
          <w:rFonts w:ascii="Times New Roman" w:hAnsi="Times New Roman" w:cs="Times New Roman"/>
          <w:sz w:val="28"/>
          <w:szCs w:val="28"/>
        </w:rPr>
        <w:t xml:space="preserve"> </w:t>
      </w:r>
      <w:r w:rsidR="0001579E" w:rsidRPr="004A26C6">
        <w:rPr>
          <w:rFonts w:ascii="Times New Roman" w:hAnsi="Times New Roman" w:cs="Times New Roman"/>
          <w:sz w:val="28"/>
          <w:szCs w:val="28"/>
        </w:rPr>
        <w:t xml:space="preserve">Бориса </w:t>
      </w:r>
      <w:r w:rsidR="009154C8">
        <w:rPr>
          <w:rFonts w:ascii="Times New Roman" w:hAnsi="Times New Roman" w:cs="Times New Roman"/>
          <w:sz w:val="28"/>
          <w:szCs w:val="28"/>
        </w:rPr>
        <w:t>Заходера;</w:t>
      </w:r>
      <w:r w:rsidR="0001579E" w:rsidRPr="004A26C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1579E" w:rsidRDefault="00B01ED3" w:rsidP="00B01E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579E">
        <w:rPr>
          <w:rFonts w:ascii="Times New Roman" w:hAnsi="Times New Roman" w:cs="Times New Roman"/>
          <w:sz w:val="28"/>
          <w:szCs w:val="28"/>
        </w:rPr>
        <w:t xml:space="preserve">- </w:t>
      </w:r>
      <w:r w:rsidR="0001579E" w:rsidRPr="004A26C6">
        <w:rPr>
          <w:rFonts w:ascii="Times New Roman" w:hAnsi="Times New Roman" w:cs="Times New Roman"/>
          <w:b/>
          <w:sz w:val="28"/>
          <w:szCs w:val="28"/>
        </w:rPr>
        <w:t>«Все дети талантливы»</w:t>
      </w:r>
      <w:r w:rsidR="0001579E">
        <w:rPr>
          <w:rFonts w:ascii="Times New Roman" w:hAnsi="Times New Roman" w:cs="Times New Roman"/>
          <w:b/>
          <w:sz w:val="28"/>
          <w:szCs w:val="28"/>
        </w:rPr>
        <w:t>.</w:t>
      </w:r>
      <w:r w:rsidR="0001579E" w:rsidRPr="004A26C6">
        <w:rPr>
          <w:rFonts w:ascii="Times New Roman" w:hAnsi="Times New Roman" w:cs="Times New Roman"/>
          <w:sz w:val="28"/>
          <w:szCs w:val="28"/>
        </w:rPr>
        <w:t xml:space="preserve"> </w:t>
      </w:r>
      <w:r w:rsidR="0001579E">
        <w:rPr>
          <w:rFonts w:ascii="Times New Roman" w:hAnsi="Times New Roman" w:cs="Times New Roman"/>
          <w:sz w:val="28"/>
          <w:szCs w:val="28"/>
        </w:rPr>
        <w:t>Конкурс проводился в рамках реализации подпрограммы «Доступная среда» областной государственной программы «Социальная поддержка граждан, проживающих на территории Смоленской области» на 2014-2020 годы и посвящён</w:t>
      </w:r>
      <w:r>
        <w:rPr>
          <w:rFonts w:ascii="Times New Roman" w:hAnsi="Times New Roman" w:cs="Times New Roman"/>
          <w:sz w:val="28"/>
          <w:szCs w:val="28"/>
        </w:rPr>
        <w:t xml:space="preserve"> </w:t>
      </w:r>
      <w:r w:rsidR="0001579E" w:rsidRPr="002E36AF">
        <w:rPr>
          <w:rFonts w:ascii="Times New Roman" w:hAnsi="Times New Roman" w:cs="Times New Roman"/>
          <w:sz w:val="28"/>
          <w:szCs w:val="28"/>
        </w:rPr>
        <w:t>1155-летию Смоленска</w:t>
      </w:r>
      <w:r w:rsidR="009154C8">
        <w:rPr>
          <w:rFonts w:ascii="Times New Roman" w:hAnsi="Times New Roman" w:cs="Times New Roman"/>
          <w:sz w:val="28"/>
          <w:szCs w:val="28"/>
        </w:rPr>
        <w:t>;</w:t>
      </w:r>
    </w:p>
    <w:p w:rsidR="00B01ED3" w:rsidRDefault="00B01ED3" w:rsidP="00B01E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579E">
        <w:rPr>
          <w:rFonts w:ascii="Times New Roman" w:hAnsi="Times New Roman" w:cs="Times New Roman"/>
          <w:sz w:val="28"/>
          <w:szCs w:val="28"/>
        </w:rPr>
        <w:t>интернет</w:t>
      </w:r>
      <w:r w:rsidR="009154C8">
        <w:rPr>
          <w:rFonts w:ascii="Times New Roman" w:hAnsi="Times New Roman" w:cs="Times New Roman"/>
          <w:sz w:val="28"/>
          <w:szCs w:val="28"/>
        </w:rPr>
        <w:t xml:space="preserve"> </w:t>
      </w:r>
      <w:r w:rsidR="0001579E">
        <w:rPr>
          <w:rFonts w:ascii="Times New Roman" w:hAnsi="Times New Roman" w:cs="Times New Roman"/>
          <w:sz w:val="28"/>
          <w:szCs w:val="28"/>
        </w:rPr>
        <w:t>-</w:t>
      </w:r>
      <w:r w:rsidR="009154C8">
        <w:rPr>
          <w:rFonts w:ascii="Times New Roman" w:hAnsi="Times New Roman" w:cs="Times New Roman"/>
          <w:sz w:val="28"/>
          <w:szCs w:val="28"/>
        </w:rPr>
        <w:t xml:space="preserve"> </w:t>
      </w:r>
      <w:r w:rsidR="0001579E">
        <w:rPr>
          <w:rFonts w:ascii="Times New Roman" w:hAnsi="Times New Roman" w:cs="Times New Roman"/>
          <w:sz w:val="28"/>
          <w:szCs w:val="28"/>
        </w:rPr>
        <w:t xml:space="preserve">викторине </w:t>
      </w:r>
      <w:r w:rsidR="0001579E" w:rsidRPr="00710E6A">
        <w:rPr>
          <w:rFonts w:ascii="Times New Roman" w:hAnsi="Times New Roman" w:cs="Times New Roman"/>
          <w:b/>
          <w:sz w:val="28"/>
          <w:szCs w:val="28"/>
        </w:rPr>
        <w:t>«Несгибаемый дух все превозможет»,</w:t>
      </w:r>
      <w:r w:rsidR="0001579E">
        <w:rPr>
          <w:rFonts w:ascii="Times New Roman" w:hAnsi="Times New Roman" w:cs="Times New Roman"/>
          <w:sz w:val="28"/>
          <w:szCs w:val="28"/>
        </w:rPr>
        <w:t xml:space="preserve"> посвященной 75-летию освобождения Смоленщины  от немецко-фашист</w:t>
      </w:r>
      <w:r w:rsidR="009154C8">
        <w:rPr>
          <w:rFonts w:ascii="Times New Roman" w:hAnsi="Times New Roman" w:cs="Times New Roman"/>
          <w:sz w:val="28"/>
          <w:szCs w:val="28"/>
        </w:rPr>
        <w:t>ских захватчиков (март-октябрь);</w:t>
      </w:r>
    </w:p>
    <w:p w:rsidR="0001579E" w:rsidRPr="00B01ED3" w:rsidRDefault="00B01ED3" w:rsidP="00B01ED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1579E" w:rsidRPr="004A26C6">
        <w:rPr>
          <w:rFonts w:ascii="Times New Roman" w:eastAsia="Times New Roman" w:hAnsi="Times New Roman" w:cs="Times New Roman"/>
          <w:sz w:val="28"/>
          <w:szCs w:val="28"/>
        </w:rPr>
        <w:t xml:space="preserve">Акции </w:t>
      </w:r>
      <w:r w:rsidR="0001579E" w:rsidRPr="004353DF">
        <w:rPr>
          <w:rFonts w:ascii="Times New Roman" w:eastAsia="Times New Roman" w:hAnsi="Times New Roman" w:cs="Times New Roman"/>
          <w:b/>
          <w:sz w:val="28"/>
          <w:szCs w:val="28"/>
        </w:rPr>
        <w:t>«Областной день поэзии “Добрая лира”»</w:t>
      </w:r>
      <w:r w:rsidR="0001579E">
        <w:rPr>
          <w:rFonts w:ascii="Times New Roman" w:eastAsia="Times New Roman" w:hAnsi="Times New Roman" w:cs="Times New Roman"/>
          <w:sz w:val="28"/>
          <w:szCs w:val="28"/>
        </w:rPr>
        <w:t xml:space="preserve"> посвященная 90</w:t>
      </w:r>
      <w:r w:rsidR="0001579E" w:rsidRPr="004A26C6">
        <w:rPr>
          <w:rFonts w:ascii="Times New Roman" w:eastAsia="Times New Roman" w:hAnsi="Times New Roman" w:cs="Times New Roman"/>
          <w:sz w:val="28"/>
          <w:szCs w:val="28"/>
        </w:rPr>
        <w:t>-л</w:t>
      </w:r>
      <w:r w:rsidR="0001579E">
        <w:rPr>
          <w:rFonts w:ascii="Times New Roman" w:eastAsia="Times New Roman" w:hAnsi="Times New Roman" w:cs="Times New Roman"/>
          <w:sz w:val="28"/>
          <w:szCs w:val="28"/>
        </w:rPr>
        <w:t>етию со дня рождения В.Д.</w:t>
      </w:r>
      <w:r w:rsidR="009154C8">
        <w:rPr>
          <w:rFonts w:ascii="Times New Roman" w:eastAsia="Times New Roman" w:hAnsi="Times New Roman" w:cs="Times New Roman"/>
          <w:sz w:val="28"/>
          <w:szCs w:val="28"/>
        </w:rPr>
        <w:t xml:space="preserve"> </w:t>
      </w:r>
      <w:r w:rsidR="0001579E">
        <w:rPr>
          <w:rFonts w:ascii="Times New Roman" w:eastAsia="Times New Roman" w:hAnsi="Times New Roman" w:cs="Times New Roman"/>
          <w:sz w:val="28"/>
          <w:szCs w:val="28"/>
        </w:rPr>
        <w:t>Берестова (март);</w:t>
      </w:r>
    </w:p>
    <w:p w:rsidR="0001579E" w:rsidRDefault="0001579E" w:rsidP="00B01ED3">
      <w:pPr>
        <w:spacing w:after="0" w:line="240" w:lineRule="auto"/>
        <w:jc w:val="both"/>
        <w:rPr>
          <w:rFonts w:ascii="Times New Roman" w:eastAsia="Times New Roman" w:hAnsi="Times New Roman" w:cs="Times New Roman"/>
          <w:sz w:val="28"/>
          <w:szCs w:val="28"/>
        </w:rPr>
      </w:pPr>
      <w:r w:rsidRPr="004A26C6">
        <w:rPr>
          <w:rFonts w:ascii="Times New Roman" w:eastAsia="Times New Roman" w:hAnsi="Times New Roman" w:cs="Times New Roman"/>
          <w:sz w:val="28"/>
          <w:szCs w:val="28"/>
        </w:rPr>
        <w:t>- Акции</w:t>
      </w:r>
      <w:r>
        <w:rPr>
          <w:rFonts w:ascii="Times New Roman" w:eastAsia="Times New Roman" w:hAnsi="Times New Roman" w:cs="Times New Roman"/>
          <w:sz w:val="28"/>
          <w:szCs w:val="28"/>
        </w:rPr>
        <w:t xml:space="preserve"> </w:t>
      </w:r>
      <w:r w:rsidRPr="004353DF">
        <w:rPr>
          <w:rFonts w:ascii="Times New Roman" w:eastAsia="Times New Roman" w:hAnsi="Times New Roman" w:cs="Times New Roman"/>
          <w:b/>
          <w:sz w:val="28"/>
          <w:szCs w:val="28"/>
        </w:rPr>
        <w:t>«Областной день чтения “Смоленские писатели – детям»,</w:t>
      </w:r>
      <w:r>
        <w:rPr>
          <w:rFonts w:ascii="Times New Roman" w:eastAsia="Times New Roman" w:hAnsi="Times New Roman" w:cs="Times New Roman"/>
          <w:sz w:val="28"/>
          <w:szCs w:val="28"/>
        </w:rPr>
        <w:t xml:space="preserve"> посвященной  80</w:t>
      </w:r>
      <w:r w:rsidRPr="00971E2B">
        <w:rPr>
          <w:rFonts w:ascii="Times New Roman" w:eastAsia="Times New Roman" w:hAnsi="Times New Roman" w:cs="Times New Roman"/>
          <w:sz w:val="28"/>
          <w:szCs w:val="28"/>
        </w:rPr>
        <w:t xml:space="preserve">-летию </w:t>
      </w:r>
      <w:r>
        <w:rPr>
          <w:rFonts w:ascii="Times New Roman" w:eastAsia="Times New Roman" w:hAnsi="Times New Roman" w:cs="Times New Roman"/>
          <w:sz w:val="28"/>
          <w:szCs w:val="28"/>
        </w:rPr>
        <w:t>Ю.</w:t>
      </w:r>
      <w:r w:rsidR="009154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9154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Коваля,  (апрель</w:t>
      </w:r>
      <w:r w:rsidRPr="00971E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01579E" w:rsidRPr="00971E2B" w:rsidRDefault="0001579E" w:rsidP="00B01E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Акции</w:t>
      </w:r>
      <w:r w:rsidRPr="00971E2B">
        <w:rPr>
          <w:rFonts w:ascii="Times New Roman" w:eastAsia="Times New Roman" w:hAnsi="Times New Roman" w:cs="Times New Roman"/>
          <w:sz w:val="28"/>
          <w:szCs w:val="28"/>
        </w:rPr>
        <w:t xml:space="preserve"> «</w:t>
      </w:r>
      <w:r w:rsidRPr="004353DF">
        <w:rPr>
          <w:rFonts w:ascii="Times New Roman" w:eastAsia="Times New Roman" w:hAnsi="Times New Roman" w:cs="Times New Roman"/>
          <w:b/>
          <w:sz w:val="28"/>
          <w:szCs w:val="28"/>
        </w:rPr>
        <w:t>Областной день периодики «На журнальной орбите»</w:t>
      </w:r>
      <w:r>
        <w:rPr>
          <w:rFonts w:ascii="Times New Roman" w:eastAsia="Times New Roman" w:hAnsi="Times New Roman" w:cs="Times New Roman"/>
          <w:sz w:val="28"/>
          <w:szCs w:val="28"/>
        </w:rPr>
        <w:t xml:space="preserve"> (октябрь</w:t>
      </w:r>
      <w:r w:rsidRPr="00971E2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1579E" w:rsidRPr="00B01ED3" w:rsidRDefault="0001579E" w:rsidP="00B01ED3">
      <w:pPr>
        <w:spacing w:after="0" w:line="240" w:lineRule="auto"/>
        <w:jc w:val="both"/>
        <w:rPr>
          <w:rFonts w:ascii="Times New Roman" w:eastAsia="Times New Roman" w:hAnsi="Times New Roman" w:cs="Times New Roman"/>
          <w:iCs/>
          <w:sz w:val="28"/>
          <w:szCs w:val="28"/>
        </w:rPr>
      </w:pPr>
      <w:r>
        <w:rPr>
          <w:rStyle w:val="af1"/>
          <w:rFonts w:ascii="Times New Roman" w:eastAsia="Times New Roman" w:hAnsi="Times New Roman" w:cs="Times New Roman"/>
          <w:sz w:val="28"/>
          <w:szCs w:val="28"/>
        </w:rPr>
        <w:t>-</w:t>
      </w:r>
      <w:r w:rsidRPr="002056E4">
        <w:rPr>
          <w:rStyle w:val="af1"/>
          <w:rFonts w:ascii="Times New Roman" w:eastAsia="Times New Roman" w:hAnsi="Times New Roman" w:cs="Times New Roman"/>
          <w:i w:val="0"/>
          <w:sz w:val="28"/>
          <w:szCs w:val="28"/>
        </w:rPr>
        <w:t xml:space="preserve">Двенадцатые областные детско-юношеские Елизаветинские чтения (октябрь).  </w:t>
      </w:r>
      <w:r w:rsidRPr="002056E4">
        <w:rPr>
          <w:rFonts w:ascii="Times New Roman" w:eastAsia="Times New Roman" w:hAnsi="Times New Roman" w:cs="Times New Roman"/>
          <w:sz w:val="28"/>
          <w:szCs w:val="28"/>
        </w:rPr>
        <w:t>В областных мероприятиях принимали участие юные читатели из центральной детской библиотеки, Пржевальской поселковой детской библиотеки, Бородинской, В.Моховичской, Заборьевской, Титовщинской</w:t>
      </w:r>
      <w:r>
        <w:rPr>
          <w:rFonts w:ascii="Times New Roman" w:eastAsia="Times New Roman" w:hAnsi="Times New Roman" w:cs="Times New Roman"/>
          <w:sz w:val="28"/>
          <w:szCs w:val="28"/>
        </w:rPr>
        <w:t xml:space="preserve">, </w:t>
      </w:r>
      <w:r w:rsidRPr="00971E2B">
        <w:rPr>
          <w:rFonts w:ascii="Times New Roman" w:eastAsia="Times New Roman" w:hAnsi="Times New Roman" w:cs="Times New Roman"/>
          <w:sz w:val="28"/>
          <w:szCs w:val="28"/>
        </w:rPr>
        <w:t xml:space="preserve"> Холмовской</w:t>
      </w:r>
      <w:r>
        <w:rPr>
          <w:rFonts w:ascii="Times New Roman" w:eastAsia="Times New Roman" w:hAnsi="Times New Roman" w:cs="Times New Roman"/>
          <w:sz w:val="28"/>
          <w:szCs w:val="28"/>
        </w:rPr>
        <w:t>, Шаповской</w:t>
      </w:r>
      <w:r w:rsidRPr="00971E2B">
        <w:rPr>
          <w:rFonts w:ascii="Times New Roman" w:eastAsia="Times New Roman" w:hAnsi="Times New Roman" w:cs="Times New Roman"/>
          <w:sz w:val="28"/>
          <w:szCs w:val="28"/>
        </w:rPr>
        <w:t xml:space="preserve"> поселенческих библиотек – филиалов.</w:t>
      </w:r>
      <w:r>
        <w:rPr>
          <w:rFonts w:ascii="Times New Roman" w:eastAsia="Times New Roman" w:hAnsi="Times New Roman" w:cs="Times New Roman"/>
          <w:sz w:val="28"/>
          <w:szCs w:val="28"/>
        </w:rPr>
        <w:t xml:space="preserve">  </w:t>
      </w:r>
    </w:p>
    <w:p w:rsidR="00924CF9" w:rsidRPr="00924CF9" w:rsidRDefault="00446FE4" w:rsidP="00B01ED3">
      <w:pPr>
        <w:pStyle w:val="a3"/>
        <w:jc w:val="both"/>
        <w:rPr>
          <w:rFonts w:ascii="Times New Roman" w:hAnsi="Times New Roman"/>
          <w:sz w:val="28"/>
          <w:szCs w:val="28"/>
        </w:rPr>
      </w:pPr>
      <w:r>
        <w:rPr>
          <w:rFonts w:ascii="Times New Roman" w:hAnsi="Times New Roman" w:cs="Times New Roman"/>
          <w:sz w:val="28"/>
          <w:szCs w:val="28"/>
        </w:rPr>
        <w:t xml:space="preserve">- </w:t>
      </w:r>
      <w:r w:rsidRPr="00924CF9">
        <w:rPr>
          <w:rFonts w:ascii="Times New Roman" w:hAnsi="Times New Roman" w:cs="Times New Roman"/>
          <w:sz w:val="28"/>
          <w:szCs w:val="28"/>
        </w:rPr>
        <w:t>Участие в 7</w:t>
      </w:r>
      <w:r w:rsidR="00922066" w:rsidRPr="00924CF9">
        <w:rPr>
          <w:rFonts w:ascii="Times New Roman" w:hAnsi="Times New Roman" w:cs="Times New Roman"/>
          <w:sz w:val="28"/>
          <w:szCs w:val="28"/>
        </w:rPr>
        <w:t xml:space="preserve"> ежегодном  летнем Лагере сельских библиотекарей </w:t>
      </w:r>
      <w:r w:rsidR="00922066" w:rsidRPr="00924CF9">
        <w:rPr>
          <w:rFonts w:ascii="Times New Roman" w:hAnsi="Times New Roman" w:cs="Times New Roman"/>
          <w:b/>
          <w:sz w:val="28"/>
          <w:szCs w:val="28"/>
        </w:rPr>
        <w:t xml:space="preserve">«Экотур по </w:t>
      </w:r>
      <w:r w:rsidR="00A61896" w:rsidRPr="00924CF9">
        <w:rPr>
          <w:rFonts w:ascii="Times New Roman" w:hAnsi="Times New Roman" w:cs="Times New Roman"/>
          <w:b/>
          <w:sz w:val="28"/>
          <w:szCs w:val="28"/>
        </w:rPr>
        <w:t xml:space="preserve">  </w:t>
      </w:r>
      <w:r w:rsidR="00922066" w:rsidRPr="00924CF9">
        <w:rPr>
          <w:rFonts w:ascii="Times New Roman" w:hAnsi="Times New Roman" w:cs="Times New Roman"/>
          <w:b/>
          <w:sz w:val="28"/>
          <w:szCs w:val="28"/>
        </w:rPr>
        <w:t>«Смоленскому Поозерью».</w:t>
      </w:r>
      <w:r w:rsidR="00924CF9" w:rsidRPr="00924CF9">
        <w:rPr>
          <w:rFonts w:ascii="Times New Roman" w:hAnsi="Times New Roman"/>
          <w:b/>
          <w:sz w:val="28"/>
          <w:szCs w:val="28"/>
        </w:rPr>
        <w:t xml:space="preserve"> </w:t>
      </w:r>
      <w:r w:rsidR="00924CF9" w:rsidRPr="00924CF9">
        <w:rPr>
          <w:rFonts w:ascii="Times New Roman" w:hAnsi="Times New Roman"/>
          <w:sz w:val="28"/>
          <w:szCs w:val="28"/>
        </w:rPr>
        <w:t xml:space="preserve">Традиционно участники посетили Демидовскую центральную районную библиотеку. Программа лагеря была довольна интересная и насыщенная. </w:t>
      </w:r>
      <w:r w:rsidR="00924CF9" w:rsidRPr="00924CF9">
        <w:rPr>
          <w:rFonts w:ascii="Times New Roman" w:hAnsi="Times New Roman"/>
          <w:b/>
          <w:sz w:val="28"/>
          <w:szCs w:val="28"/>
        </w:rPr>
        <w:t>В «Экологическом треш – арте» I место</w:t>
      </w:r>
      <w:r w:rsidR="00924CF9" w:rsidRPr="00924CF9">
        <w:rPr>
          <w:rFonts w:ascii="Times New Roman" w:hAnsi="Times New Roman"/>
          <w:sz w:val="28"/>
          <w:szCs w:val="28"/>
        </w:rPr>
        <w:t xml:space="preserve"> заняла заведующая Закрутской поселенческой библиотеки Костючкова</w:t>
      </w:r>
      <w:r w:rsidR="00924CF9">
        <w:rPr>
          <w:rFonts w:ascii="Times New Roman" w:hAnsi="Times New Roman"/>
          <w:sz w:val="28"/>
          <w:szCs w:val="28"/>
        </w:rPr>
        <w:t xml:space="preserve"> Н.А.</w:t>
      </w:r>
      <w:r w:rsidR="00924CF9" w:rsidRPr="00924CF9">
        <w:rPr>
          <w:rFonts w:ascii="Times New Roman" w:hAnsi="Times New Roman"/>
          <w:sz w:val="28"/>
          <w:szCs w:val="28"/>
        </w:rPr>
        <w:t>.</w:t>
      </w:r>
    </w:p>
    <w:p w:rsidR="00C160DD" w:rsidRPr="00971E2B" w:rsidRDefault="00C71E05" w:rsidP="00FA7034">
      <w:pPr>
        <w:spacing w:after="0"/>
        <w:jc w:val="both"/>
        <w:rPr>
          <w:rFonts w:ascii="Times New Roman" w:hAnsi="Times New Roman"/>
          <w:b/>
          <w:sz w:val="28"/>
          <w:szCs w:val="28"/>
        </w:rPr>
      </w:pPr>
      <w:r>
        <w:rPr>
          <w:rFonts w:ascii="Times New Roman" w:hAnsi="Times New Roman" w:cs="Times New Roman"/>
          <w:sz w:val="28"/>
          <w:szCs w:val="28"/>
        </w:rPr>
        <w:t>-</w:t>
      </w:r>
      <w:r w:rsidR="00D820E4">
        <w:rPr>
          <w:rFonts w:ascii="Times New Roman" w:hAnsi="Times New Roman" w:cs="Times New Roman"/>
          <w:sz w:val="28"/>
        </w:rPr>
        <w:t>Ежеквартально Демидовская</w:t>
      </w:r>
      <w:r w:rsidR="009B06C9">
        <w:rPr>
          <w:rFonts w:ascii="Times New Roman" w:hAnsi="Times New Roman" w:cs="Times New Roman"/>
          <w:sz w:val="28"/>
        </w:rPr>
        <w:t xml:space="preserve"> </w:t>
      </w:r>
      <w:r w:rsidR="00D820E4">
        <w:rPr>
          <w:rFonts w:ascii="Times New Roman" w:hAnsi="Times New Roman" w:cs="Times New Roman"/>
          <w:sz w:val="28"/>
        </w:rPr>
        <w:t xml:space="preserve"> ЦРБ выпускает газету </w:t>
      </w:r>
      <w:r w:rsidR="00D820E4" w:rsidRPr="00E01A4A">
        <w:rPr>
          <w:rFonts w:ascii="Times New Roman" w:hAnsi="Times New Roman" w:cs="Times New Roman"/>
          <w:b/>
          <w:sz w:val="28"/>
        </w:rPr>
        <w:t>«Библиотечный меридиан»</w:t>
      </w:r>
      <w:r w:rsidR="00D820E4">
        <w:rPr>
          <w:rFonts w:ascii="Times New Roman" w:hAnsi="Times New Roman" w:cs="Times New Roman"/>
          <w:sz w:val="28"/>
        </w:rPr>
        <w:t xml:space="preserve"> где отражаются наиболее значимые события за прошедший п</w:t>
      </w:r>
      <w:r w:rsidR="00A61896">
        <w:rPr>
          <w:rFonts w:ascii="Times New Roman" w:hAnsi="Times New Roman" w:cs="Times New Roman"/>
          <w:sz w:val="28"/>
        </w:rPr>
        <w:t xml:space="preserve">ериод. </w:t>
      </w:r>
      <w:r>
        <w:rPr>
          <w:rFonts w:ascii="Times New Roman" w:hAnsi="Times New Roman" w:cs="Times New Roman"/>
          <w:sz w:val="28"/>
        </w:rPr>
        <w:t xml:space="preserve">С Газетой можно ознакомиться </w:t>
      </w:r>
      <w:r w:rsidR="00D820E4">
        <w:rPr>
          <w:rFonts w:ascii="Times New Roman" w:hAnsi="Times New Roman" w:cs="Times New Roman"/>
          <w:sz w:val="28"/>
        </w:rPr>
        <w:t xml:space="preserve"> </w:t>
      </w:r>
      <w:r>
        <w:rPr>
          <w:rFonts w:ascii="Times New Roman" w:hAnsi="Times New Roman" w:cs="Times New Roman"/>
          <w:sz w:val="28"/>
        </w:rPr>
        <w:t>на официальном сайте МБУК ЦБС</w:t>
      </w:r>
      <w:r w:rsidR="009154C8">
        <w:rPr>
          <w:rFonts w:ascii="Times New Roman" w:hAnsi="Times New Roman" w:cs="Times New Roman"/>
          <w:sz w:val="28"/>
        </w:rPr>
        <w:t>.</w:t>
      </w:r>
      <w:r>
        <w:rPr>
          <w:rFonts w:ascii="Times New Roman" w:hAnsi="Times New Roman" w:cs="Times New Roman"/>
          <w:sz w:val="28"/>
        </w:rPr>
        <w:t xml:space="preserve"> </w:t>
      </w:r>
      <w:r w:rsidR="00B2526F" w:rsidRPr="00C71E05">
        <w:rPr>
          <w:rFonts w:ascii="Times New Roman" w:hAnsi="Times New Roman" w:cs="Times New Roman"/>
          <w:b/>
          <w:sz w:val="28"/>
          <w:szCs w:val="28"/>
        </w:rPr>
        <w:t>1.2</w:t>
      </w:r>
      <w:r w:rsidR="00B2526F" w:rsidRPr="00C71E05">
        <w:rPr>
          <w:rFonts w:ascii="Times New Roman" w:hAnsi="Times New Roman" w:cs="Times New Roman"/>
          <w:sz w:val="28"/>
          <w:szCs w:val="28"/>
        </w:rPr>
        <w:t>.</w:t>
      </w:r>
      <w:r w:rsidR="00A7031E" w:rsidRPr="00C71E05">
        <w:rPr>
          <w:rFonts w:ascii="Times New Roman" w:hAnsi="Times New Roman" w:cs="Times New Roman"/>
          <w:sz w:val="28"/>
          <w:szCs w:val="28"/>
        </w:rPr>
        <w:t xml:space="preserve">  </w:t>
      </w:r>
      <w:r w:rsidR="00E30A39" w:rsidRPr="00C71E05">
        <w:rPr>
          <w:rFonts w:ascii="Times New Roman" w:hAnsi="Times New Roman" w:cs="Times New Roman"/>
          <w:sz w:val="28"/>
          <w:szCs w:val="28"/>
        </w:rPr>
        <w:t xml:space="preserve">Библиотеки </w:t>
      </w:r>
      <w:r w:rsidR="00A7031E" w:rsidRPr="00C71E05">
        <w:rPr>
          <w:rFonts w:ascii="Times New Roman" w:hAnsi="Times New Roman" w:cs="Times New Roman"/>
          <w:sz w:val="28"/>
          <w:szCs w:val="28"/>
        </w:rPr>
        <w:t xml:space="preserve"> </w:t>
      </w:r>
      <w:r w:rsidR="00594FC7">
        <w:rPr>
          <w:rFonts w:ascii="Times New Roman" w:hAnsi="Times New Roman" w:cs="Times New Roman"/>
          <w:sz w:val="28"/>
          <w:szCs w:val="28"/>
        </w:rPr>
        <w:t xml:space="preserve">системы </w:t>
      </w:r>
      <w:r w:rsidR="00E30A39" w:rsidRPr="00C71E05">
        <w:rPr>
          <w:rFonts w:ascii="Times New Roman" w:hAnsi="Times New Roman" w:cs="Times New Roman"/>
          <w:sz w:val="28"/>
          <w:szCs w:val="28"/>
        </w:rPr>
        <w:t>осуществляли свою деятельность с учетом основных направлений и целевых показателей до</w:t>
      </w:r>
      <w:r w:rsidR="00C160DD" w:rsidRPr="00C71E05">
        <w:rPr>
          <w:rFonts w:ascii="Times New Roman" w:hAnsi="Times New Roman" w:cs="Times New Roman"/>
          <w:sz w:val="28"/>
          <w:szCs w:val="28"/>
        </w:rPr>
        <w:t>лгосрочных комплексных програм</w:t>
      </w:r>
      <w:r w:rsidR="0082735A" w:rsidRPr="00C71E05">
        <w:rPr>
          <w:rFonts w:ascii="Times New Roman" w:hAnsi="Times New Roman" w:cs="Times New Roman"/>
          <w:sz w:val="28"/>
          <w:szCs w:val="28"/>
        </w:rPr>
        <w:t xml:space="preserve">м федерального, регионального, </w:t>
      </w:r>
      <w:r w:rsidR="00837879" w:rsidRPr="00C71E05">
        <w:rPr>
          <w:rFonts w:ascii="Times New Roman" w:hAnsi="Times New Roman" w:cs="Times New Roman"/>
          <w:sz w:val="28"/>
          <w:szCs w:val="28"/>
        </w:rPr>
        <w:t>муниципального уровня:</w:t>
      </w:r>
    </w:p>
    <w:p w:rsidR="00E30A39" w:rsidRPr="00D47C12" w:rsidRDefault="00D47C12" w:rsidP="00D47C12">
      <w:pPr>
        <w:pStyle w:val="Default"/>
        <w:shd w:val="clear" w:color="auto" w:fill="00B050"/>
        <w:jc w:val="both"/>
        <w:rPr>
          <w:sz w:val="28"/>
          <w:szCs w:val="28"/>
        </w:rPr>
      </w:pPr>
      <w:r w:rsidRPr="00D47C12">
        <w:rPr>
          <w:b/>
          <w:bCs/>
          <w:sz w:val="28"/>
          <w:szCs w:val="28"/>
          <w:shd w:val="clear" w:color="auto" w:fill="00B050"/>
        </w:rPr>
        <w:t xml:space="preserve">                                                </w:t>
      </w:r>
      <w:r w:rsidR="00E30A39" w:rsidRPr="00D47C12">
        <w:rPr>
          <w:b/>
          <w:bCs/>
          <w:sz w:val="28"/>
          <w:szCs w:val="28"/>
          <w:shd w:val="clear" w:color="auto" w:fill="00B050"/>
        </w:rPr>
        <w:t>Федеральный уровень</w:t>
      </w:r>
      <w:r w:rsidR="00E30A39" w:rsidRPr="00D47C12">
        <w:rPr>
          <w:b/>
          <w:bCs/>
          <w:sz w:val="28"/>
          <w:szCs w:val="28"/>
        </w:rPr>
        <w:t xml:space="preserve"> </w:t>
      </w:r>
      <w:r w:rsidRPr="00D47C12">
        <w:rPr>
          <w:b/>
          <w:bCs/>
          <w:sz w:val="28"/>
          <w:szCs w:val="28"/>
        </w:rPr>
        <w:t xml:space="preserve"> </w:t>
      </w:r>
    </w:p>
    <w:p w:rsidR="00E30A39" w:rsidRPr="003E07C1" w:rsidRDefault="00A7031E" w:rsidP="003E07C1">
      <w:pPr>
        <w:pStyle w:val="Default"/>
        <w:jc w:val="both"/>
        <w:rPr>
          <w:sz w:val="28"/>
          <w:szCs w:val="28"/>
        </w:rPr>
      </w:pPr>
      <w:r>
        <w:rPr>
          <w:sz w:val="28"/>
          <w:szCs w:val="28"/>
        </w:rPr>
        <w:t>-</w:t>
      </w:r>
      <w:r w:rsidR="00E30A39" w:rsidRPr="003E07C1">
        <w:rPr>
          <w:sz w:val="28"/>
          <w:szCs w:val="28"/>
        </w:rPr>
        <w:t xml:space="preserve"> «Информационное общество (2011–2020 годы)» </w:t>
      </w:r>
    </w:p>
    <w:p w:rsidR="00E30A39" w:rsidRPr="003E07C1" w:rsidRDefault="00A7031E" w:rsidP="003E07C1">
      <w:pPr>
        <w:pStyle w:val="Default"/>
        <w:jc w:val="both"/>
        <w:rPr>
          <w:sz w:val="28"/>
          <w:szCs w:val="28"/>
        </w:rPr>
      </w:pPr>
      <w:r>
        <w:rPr>
          <w:sz w:val="28"/>
          <w:szCs w:val="28"/>
        </w:rPr>
        <w:t>-</w:t>
      </w:r>
      <w:r w:rsidR="00E30A39" w:rsidRPr="003E07C1">
        <w:rPr>
          <w:sz w:val="28"/>
          <w:szCs w:val="28"/>
        </w:rPr>
        <w:t xml:space="preserve">«Национальная программа поддержки и развития чтения (2007–2020 гг.)» </w:t>
      </w:r>
    </w:p>
    <w:p w:rsidR="00A7031E" w:rsidRDefault="00A7031E" w:rsidP="00A7031E">
      <w:pPr>
        <w:pStyle w:val="Default"/>
        <w:jc w:val="both"/>
        <w:rPr>
          <w:sz w:val="28"/>
          <w:szCs w:val="28"/>
        </w:rPr>
      </w:pPr>
      <w:r>
        <w:rPr>
          <w:sz w:val="28"/>
          <w:szCs w:val="28"/>
        </w:rPr>
        <w:t>-</w:t>
      </w:r>
      <w:r w:rsidR="00E30A39" w:rsidRPr="003E07C1">
        <w:rPr>
          <w:sz w:val="28"/>
          <w:szCs w:val="28"/>
        </w:rPr>
        <w:t>«Общероссийская программа сохранения библио</w:t>
      </w:r>
      <w:r w:rsidR="003E07C1">
        <w:rPr>
          <w:sz w:val="28"/>
          <w:szCs w:val="28"/>
        </w:rPr>
        <w:t xml:space="preserve">течных фондов». Второй этап: </w:t>
      </w:r>
      <w:r w:rsidR="00E30A39" w:rsidRPr="003E07C1">
        <w:rPr>
          <w:sz w:val="28"/>
          <w:szCs w:val="28"/>
        </w:rPr>
        <w:t xml:space="preserve">2011–2020 гг. </w:t>
      </w:r>
    </w:p>
    <w:p w:rsidR="005F6DB7" w:rsidRDefault="005F6DB7" w:rsidP="00A7031E">
      <w:pPr>
        <w:pStyle w:val="Default"/>
        <w:jc w:val="both"/>
        <w:rPr>
          <w:sz w:val="28"/>
          <w:szCs w:val="28"/>
        </w:rPr>
      </w:pPr>
      <w:r>
        <w:rPr>
          <w:sz w:val="28"/>
          <w:szCs w:val="28"/>
        </w:rPr>
        <w:t xml:space="preserve">- </w:t>
      </w:r>
      <w:r w:rsidRPr="00F64328">
        <w:rPr>
          <w:color w:val="auto"/>
          <w:sz w:val="28"/>
          <w:szCs w:val="28"/>
        </w:rPr>
        <w:t>«Десятилетие детства» 2018-2027гг.</w:t>
      </w:r>
    </w:p>
    <w:p w:rsidR="0082735A" w:rsidRDefault="0082735A" w:rsidP="003E07C1">
      <w:pPr>
        <w:pStyle w:val="Default"/>
        <w:jc w:val="both"/>
      </w:pPr>
    </w:p>
    <w:p w:rsidR="00E30A39" w:rsidRPr="00D47C12" w:rsidRDefault="00D47C12" w:rsidP="00D47C12">
      <w:pPr>
        <w:pStyle w:val="Default"/>
        <w:shd w:val="clear" w:color="auto" w:fill="92D050"/>
        <w:jc w:val="both"/>
        <w:rPr>
          <w:sz w:val="28"/>
          <w:szCs w:val="28"/>
        </w:rPr>
      </w:pPr>
      <w:r>
        <w:rPr>
          <w:b/>
          <w:bCs/>
          <w:sz w:val="28"/>
          <w:szCs w:val="28"/>
        </w:rPr>
        <w:t xml:space="preserve">                                             </w:t>
      </w:r>
      <w:r w:rsidR="00E30A39" w:rsidRPr="00D47C12">
        <w:rPr>
          <w:b/>
          <w:bCs/>
          <w:sz w:val="28"/>
          <w:szCs w:val="28"/>
        </w:rPr>
        <w:t xml:space="preserve">Региональный уровень </w:t>
      </w:r>
    </w:p>
    <w:p w:rsidR="00D77D1C" w:rsidRPr="00D77D1C" w:rsidRDefault="00E30A39" w:rsidP="00D77D1C">
      <w:pPr>
        <w:spacing w:after="0" w:line="240" w:lineRule="auto"/>
        <w:jc w:val="both"/>
        <w:rPr>
          <w:rFonts w:ascii="Times New Roman" w:hAnsi="Times New Roman" w:cs="Times New Roman"/>
          <w:sz w:val="28"/>
          <w:szCs w:val="28"/>
        </w:rPr>
      </w:pPr>
      <w:r w:rsidRPr="00D77D1C">
        <w:rPr>
          <w:rFonts w:ascii="Times New Roman" w:hAnsi="Times New Roman" w:cs="Times New Roman"/>
          <w:sz w:val="28"/>
          <w:szCs w:val="28"/>
        </w:rPr>
        <w:t>– Областная государственная программа «Развитие культуры и туризма в Смоленской области» на 2014–2020 годы</w:t>
      </w:r>
      <w:r w:rsidR="00A7031E" w:rsidRPr="00D77D1C">
        <w:rPr>
          <w:rFonts w:ascii="Times New Roman" w:hAnsi="Times New Roman" w:cs="Times New Roman"/>
          <w:sz w:val="28"/>
          <w:szCs w:val="28"/>
        </w:rPr>
        <w:t xml:space="preserve"> </w:t>
      </w:r>
      <w:r w:rsidR="005831D9" w:rsidRPr="00D77D1C">
        <w:rPr>
          <w:rFonts w:ascii="Times New Roman" w:hAnsi="Times New Roman" w:cs="Times New Roman"/>
          <w:sz w:val="28"/>
          <w:szCs w:val="28"/>
        </w:rPr>
        <w:t>подпрограммы «Искусство», утвержденной постановлением Администрации Смоленской области от 29.11.2013 № 988.</w:t>
      </w:r>
    </w:p>
    <w:p w:rsidR="00A7031E" w:rsidRPr="00D77D1C" w:rsidRDefault="0082735A" w:rsidP="00D77D1C">
      <w:pPr>
        <w:spacing w:after="0" w:line="240" w:lineRule="auto"/>
        <w:jc w:val="both"/>
        <w:rPr>
          <w:rFonts w:ascii="Times New Roman" w:hAnsi="Times New Roman" w:cs="Times New Roman"/>
          <w:sz w:val="28"/>
          <w:szCs w:val="28"/>
        </w:rPr>
      </w:pPr>
      <w:r w:rsidRPr="00D77D1C">
        <w:rPr>
          <w:rFonts w:ascii="Times New Roman" w:hAnsi="Times New Roman" w:cs="Times New Roman"/>
          <w:sz w:val="28"/>
          <w:szCs w:val="28"/>
        </w:rPr>
        <w:t xml:space="preserve">- </w:t>
      </w:r>
      <w:r w:rsidR="00705BAE">
        <w:rPr>
          <w:rFonts w:ascii="Times New Roman" w:hAnsi="Times New Roman" w:cs="Times New Roman"/>
          <w:sz w:val="28"/>
          <w:szCs w:val="28"/>
        </w:rPr>
        <w:t>Областная долгосрочная программа</w:t>
      </w:r>
      <w:r w:rsidR="00705BAE" w:rsidRPr="00956391">
        <w:rPr>
          <w:rFonts w:ascii="Times New Roman" w:hAnsi="Times New Roman" w:cs="Times New Roman"/>
          <w:sz w:val="28"/>
          <w:szCs w:val="28"/>
        </w:rPr>
        <w:t xml:space="preserve"> «Развитие информационного общества и формирование электронного правительства в Смоленской области»</w:t>
      </w:r>
      <w:r w:rsidR="00705BAE">
        <w:rPr>
          <w:rFonts w:ascii="Times New Roman" w:hAnsi="Times New Roman" w:cs="Times New Roman"/>
          <w:sz w:val="28"/>
          <w:szCs w:val="28"/>
        </w:rPr>
        <w:t xml:space="preserve"> за период 2011-2018</w:t>
      </w:r>
      <w:r w:rsidR="00705BAE" w:rsidRPr="00956391">
        <w:rPr>
          <w:rFonts w:ascii="Times New Roman" w:hAnsi="Times New Roman" w:cs="Times New Roman"/>
          <w:sz w:val="28"/>
          <w:szCs w:val="28"/>
        </w:rPr>
        <w:t xml:space="preserve">гг.  </w:t>
      </w:r>
    </w:p>
    <w:p w:rsidR="00E30A39" w:rsidRPr="00D47C12" w:rsidRDefault="00D47C12" w:rsidP="00D47C12">
      <w:pPr>
        <w:shd w:val="clear" w:color="auto" w:fill="FFFF0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30A39" w:rsidRPr="00D47C12">
        <w:rPr>
          <w:rFonts w:ascii="Times New Roman" w:hAnsi="Times New Roman" w:cs="Times New Roman"/>
          <w:b/>
          <w:sz w:val="28"/>
          <w:szCs w:val="28"/>
        </w:rPr>
        <w:t>Муниципальный уровень</w:t>
      </w:r>
    </w:p>
    <w:p w:rsidR="00E30A39" w:rsidRPr="003E07C1" w:rsidRDefault="00E30A39" w:rsidP="003E07C1">
      <w:pPr>
        <w:spacing w:after="0" w:line="240" w:lineRule="auto"/>
        <w:jc w:val="both"/>
        <w:rPr>
          <w:rFonts w:ascii="Times New Roman" w:hAnsi="Times New Roman" w:cs="Times New Roman"/>
          <w:sz w:val="28"/>
          <w:szCs w:val="28"/>
        </w:rPr>
      </w:pPr>
      <w:r w:rsidRPr="003E07C1">
        <w:rPr>
          <w:rFonts w:ascii="Times New Roman" w:hAnsi="Times New Roman" w:cs="Times New Roman"/>
          <w:b/>
          <w:sz w:val="28"/>
          <w:szCs w:val="28"/>
        </w:rPr>
        <w:lastRenderedPageBreak/>
        <w:t xml:space="preserve">- </w:t>
      </w:r>
      <w:r w:rsidRPr="003E07C1">
        <w:rPr>
          <w:rFonts w:ascii="Times New Roman" w:hAnsi="Times New Roman" w:cs="Times New Roman"/>
          <w:sz w:val="28"/>
          <w:szCs w:val="28"/>
        </w:rPr>
        <w:t>«Развитие культуры в муниципальном образовании «Демидовский район Смоленской области</w:t>
      </w:r>
      <w:r w:rsidR="003E07C1" w:rsidRPr="003E07C1">
        <w:rPr>
          <w:rFonts w:ascii="Times New Roman" w:hAnsi="Times New Roman" w:cs="Times New Roman"/>
          <w:sz w:val="28"/>
          <w:szCs w:val="28"/>
        </w:rPr>
        <w:t xml:space="preserve">» </w:t>
      </w:r>
      <w:r w:rsidRPr="003E07C1">
        <w:rPr>
          <w:rFonts w:ascii="Times New Roman" w:hAnsi="Times New Roman" w:cs="Times New Roman"/>
          <w:sz w:val="28"/>
          <w:szCs w:val="28"/>
        </w:rPr>
        <w:t xml:space="preserve"> на </w:t>
      </w:r>
      <w:r w:rsidR="006267F0">
        <w:rPr>
          <w:rFonts w:ascii="Times New Roman" w:hAnsi="Times New Roman" w:cs="Times New Roman"/>
          <w:sz w:val="28"/>
          <w:szCs w:val="28"/>
        </w:rPr>
        <w:t xml:space="preserve"> 2014-2020</w:t>
      </w:r>
      <w:r w:rsidR="003E07C1" w:rsidRPr="003E07C1">
        <w:rPr>
          <w:rFonts w:ascii="Times New Roman" w:hAnsi="Times New Roman" w:cs="Times New Roman"/>
          <w:sz w:val="28"/>
          <w:szCs w:val="28"/>
        </w:rPr>
        <w:t xml:space="preserve"> года</w:t>
      </w:r>
      <w:r w:rsidR="00446FE4">
        <w:rPr>
          <w:rFonts w:ascii="Times New Roman" w:hAnsi="Times New Roman" w:cs="Times New Roman"/>
          <w:sz w:val="28"/>
          <w:szCs w:val="28"/>
        </w:rPr>
        <w:t>.</w:t>
      </w:r>
      <w:r w:rsidR="006267F0">
        <w:rPr>
          <w:rFonts w:ascii="Times New Roman" w:hAnsi="Times New Roman" w:cs="Times New Roman"/>
          <w:sz w:val="28"/>
          <w:szCs w:val="28"/>
        </w:rPr>
        <w:t>»</w:t>
      </w:r>
    </w:p>
    <w:p w:rsidR="00E04CE5" w:rsidRDefault="003E07C1" w:rsidP="00E04CE5">
      <w:pPr>
        <w:spacing w:after="0" w:line="240" w:lineRule="auto"/>
        <w:jc w:val="both"/>
        <w:rPr>
          <w:rFonts w:ascii="Times New Roman" w:hAnsi="Times New Roman" w:cs="Times New Roman"/>
          <w:sz w:val="28"/>
          <w:szCs w:val="28"/>
        </w:rPr>
      </w:pPr>
      <w:r w:rsidRPr="003E07C1">
        <w:rPr>
          <w:rFonts w:ascii="Times New Roman" w:hAnsi="Times New Roman" w:cs="Times New Roman"/>
          <w:sz w:val="28"/>
          <w:szCs w:val="28"/>
        </w:rPr>
        <w:t>-</w:t>
      </w:r>
      <w:r w:rsidR="00446FE4">
        <w:rPr>
          <w:rFonts w:ascii="Times New Roman" w:hAnsi="Times New Roman" w:cs="Times New Roman"/>
          <w:sz w:val="28"/>
          <w:szCs w:val="28"/>
        </w:rPr>
        <w:t xml:space="preserve"> </w:t>
      </w:r>
      <w:r w:rsidRPr="003E07C1">
        <w:rPr>
          <w:rFonts w:ascii="Times New Roman" w:hAnsi="Times New Roman" w:cs="Times New Roman"/>
          <w:sz w:val="28"/>
          <w:szCs w:val="28"/>
        </w:rPr>
        <w:t>«Доступная среда муниципального образования «Демидовский р</w:t>
      </w:r>
      <w:r w:rsidR="00446FE4">
        <w:rPr>
          <w:rFonts w:ascii="Times New Roman" w:hAnsi="Times New Roman" w:cs="Times New Roman"/>
          <w:sz w:val="28"/>
          <w:szCs w:val="28"/>
        </w:rPr>
        <w:t>айон» Смоленской области на 2018-2020</w:t>
      </w:r>
      <w:r w:rsidRPr="003E07C1">
        <w:rPr>
          <w:rFonts w:ascii="Times New Roman" w:hAnsi="Times New Roman" w:cs="Times New Roman"/>
          <w:sz w:val="28"/>
          <w:szCs w:val="28"/>
        </w:rPr>
        <w:t xml:space="preserve"> года</w:t>
      </w:r>
      <w:r w:rsidR="00446FE4">
        <w:rPr>
          <w:rFonts w:ascii="Times New Roman" w:hAnsi="Times New Roman" w:cs="Times New Roman"/>
          <w:sz w:val="28"/>
          <w:szCs w:val="28"/>
        </w:rPr>
        <w:t>.</w:t>
      </w:r>
    </w:p>
    <w:p w:rsidR="00705BAE" w:rsidRDefault="00705BAE" w:rsidP="00E04C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05BAE">
        <w:rPr>
          <w:rFonts w:ascii="Times New Roman" w:hAnsi="Times New Roman" w:cs="Times New Roman"/>
          <w:sz w:val="28"/>
          <w:szCs w:val="28"/>
        </w:rPr>
        <w:t xml:space="preserve"> </w:t>
      </w:r>
      <w:r w:rsidRPr="00D77D1C">
        <w:rPr>
          <w:rFonts w:ascii="Times New Roman" w:hAnsi="Times New Roman" w:cs="Times New Roman"/>
          <w:sz w:val="28"/>
          <w:szCs w:val="28"/>
        </w:rPr>
        <w:t>Программа «Энергоэффективность и развитие энергети</w:t>
      </w:r>
      <w:r>
        <w:rPr>
          <w:rFonts w:ascii="Times New Roman" w:hAnsi="Times New Roman" w:cs="Times New Roman"/>
          <w:sz w:val="28"/>
          <w:szCs w:val="28"/>
        </w:rPr>
        <w:t>ки в Демидовском районе Смоленской области » на 2016</w:t>
      </w:r>
      <w:r w:rsidRPr="00D77D1C">
        <w:rPr>
          <w:rFonts w:ascii="Times New Roman" w:hAnsi="Times New Roman" w:cs="Times New Roman"/>
          <w:sz w:val="28"/>
          <w:szCs w:val="28"/>
        </w:rPr>
        <w:t xml:space="preserve">–2020 годы. </w:t>
      </w:r>
    </w:p>
    <w:p w:rsidR="00AD6C14" w:rsidRDefault="00E026AA" w:rsidP="00AD6C14">
      <w:pPr>
        <w:jc w:val="center"/>
        <w:rPr>
          <w:rFonts w:ascii="Times New Roman" w:hAnsi="Times New Roman" w:cs="Times New Roman"/>
          <w:color w:val="632423" w:themeColor="accent2" w:themeShade="80"/>
          <w:sz w:val="28"/>
          <w:szCs w:val="28"/>
          <w:u w:val="single"/>
        </w:rPr>
      </w:pPr>
      <w:r w:rsidRPr="00AD6C14">
        <w:rPr>
          <w:rFonts w:ascii="Times New Roman" w:hAnsi="Times New Roman" w:cs="Times New Roman"/>
          <w:b/>
          <w:color w:val="632423" w:themeColor="accent2" w:themeShade="80"/>
          <w:sz w:val="28"/>
          <w:szCs w:val="28"/>
          <w:u w:val="single"/>
        </w:rPr>
        <w:t>2.</w:t>
      </w:r>
      <w:r w:rsidR="00F0144E" w:rsidRPr="00AD6C14">
        <w:rPr>
          <w:rFonts w:ascii="Times New Roman" w:hAnsi="Times New Roman" w:cs="Times New Roman"/>
          <w:b/>
          <w:color w:val="632423" w:themeColor="accent2" w:themeShade="80"/>
          <w:sz w:val="28"/>
          <w:szCs w:val="28"/>
          <w:u w:val="single"/>
        </w:rPr>
        <w:t>Библиоте</w:t>
      </w:r>
      <w:r w:rsidR="00B2526F" w:rsidRPr="00AD6C14">
        <w:rPr>
          <w:rFonts w:ascii="Times New Roman" w:hAnsi="Times New Roman" w:cs="Times New Roman"/>
          <w:b/>
          <w:color w:val="632423" w:themeColor="accent2" w:themeShade="80"/>
          <w:sz w:val="28"/>
          <w:szCs w:val="28"/>
          <w:u w:val="single"/>
        </w:rPr>
        <w:t>чная сеть района</w:t>
      </w:r>
    </w:p>
    <w:p w:rsidR="00E04CE5" w:rsidRPr="00AD6C14" w:rsidRDefault="00B2526F" w:rsidP="00AD6C14">
      <w:pPr>
        <w:spacing w:after="0" w:line="240" w:lineRule="auto"/>
        <w:jc w:val="both"/>
        <w:rPr>
          <w:rFonts w:ascii="Times New Roman" w:hAnsi="Times New Roman" w:cs="Times New Roman"/>
          <w:color w:val="632423" w:themeColor="accent2" w:themeShade="80"/>
          <w:sz w:val="28"/>
          <w:szCs w:val="28"/>
          <w:u w:val="single"/>
        </w:rPr>
      </w:pPr>
      <w:r w:rsidRPr="00D85956">
        <w:rPr>
          <w:rFonts w:ascii="Times New Roman" w:hAnsi="Times New Roman" w:cs="Times New Roman"/>
          <w:b/>
          <w:sz w:val="28"/>
          <w:szCs w:val="28"/>
        </w:rPr>
        <w:t>2.1.</w:t>
      </w:r>
      <w:r w:rsidR="004F3D06" w:rsidRPr="004F3D06">
        <w:rPr>
          <w:sz w:val="23"/>
          <w:szCs w:val="23"/>
        </w:rPr>
        <w:t xml:space="preserve"> </w:t>
      </w:r>
      <w:r w:rsidR="004F3D06" w:rsidRPr="004F3D06">
        <w:rPr>
          <w:rFonts w:ascii="Times New Roman" w:hAnsi="Times New Roman" w:cs="Times New Roman"/>
          <w:sz w:val="28"/>
          <w:szCs w:val="28"/>
        </w:rPr>
        <w:t>Централизов</w:t>
      </w:r>
      <w:r w:rsidR="00C768F2">
        <w:rPr>
          <w:rFonts w:ascii="Times New Roman" w:hAnsi="Times New Roman" w:cs="Times New Roman"/>
          <w:sz w:val="28"/>
          <w:szCs w:val="28"/>
        </w:rPr>
        <w:t>анная библиотечная система Демидовского района</w:t>
      </w:r>
      <w:r w:rsidR="004F3D06" w:rsidRPr="004F3D06">
        <w:rPr>
          <w:rFonts w:ascii="Times New Roman" w:hAnsi="Times New Roman" w:cs="Times New Roman"/>
          <w:sz w:val="28"/>
          <w:szCs w:val="28"/>
        </w:rPr>
        <w:t xml:space="preserve"> была создана в 1</w:t>
      </w:r>
      <w:r w:rsidR="004F3D06" w:rsidRPr="00C768F2">
        <w:rPr>
          <w:rFonts w:ascii="Times New Roman" w:hAnsi="Times New Roman" w:cs="Times New Roman"/>
          <w:sz w:val="28"/>
          <w:szCs w:val="28"/>
        </w:rPr>
        <w:t>9</w:t>
      </w:r>
      <w:r w:rsidR="00BE3157" w:rsidRPr="00C768F2">
        <w:rPr>
          <w:rFonts w:ascii="Times New Roman" w:hAnsi="Times New Roman" w:cs="Times New Roman"/>
          <w:sz w:val="28"/>
          <w:szCs w:val="28"/>
        </w:rPr>
        <w:t>76</w:t>
      </w:r>
      <w:r w:rsidR="004F3D06" w:rsidRPr="004F3D06">
        <w:rPr>
          <w:rFonts w:ascii="Times New Roman" w:hAnsi="Times New Roman" w:cs="Times New Roman"/>
          <w:sz w:val="28"/>
          <w:szCs w:val="28"/>
        </w:rPr>
        <w:t xml:space="preserve"> году. </w:t>
      </w:r>
      <w:r w:rsidR="00BE3157" w:rsidRPr="00C768F2">
        <w:rPr>
          <w:rFonts w:ascii="Times New Roman" w:hAnsi="Times New Roman" w:cs="Times New Roman"/>
          <w:sz w:val="28"/>
          <w:szCs w:val="28"/>
        </w:rPr>
        <w:t>В 2010</w:t>
      </w:r>
      <w:r w:rsidR="004F3D06" w:rsidRPr="00C768F2">
        <w:rPr>
          <w:rFonts w:ascii="Times New Roman" w:hAnsi="Times New Roman" w:cs="Times New Roman"/>
          <w:sz w:val="28"/>
          <w:szCs w:val="28"/>
        </w:rPr>
        <w:t xml:space="preserve"> году приобрела статус муниципального бюджетного учреждения культуры.</w:t>
      </w:r>
      <w:r w:rsidR="00C768F2">
        <w:rPr>
          <w:sz w:val="23"/>
          <w:szCs w:val="23"/>
        </w:rPr>
        <w:t xml:space="preserve"> </w:t>
      </w:r>
      <w:r w:rsidR="00772CC2" w:rsidRPr="00A522AF">
        <w:rPr>
          <w:rFonts w:ascii="Times New Roman" w:hAnsi="Times New Roman" w:cs="Times New Roman"/>
          <w:sz w:val="28"/>
          <w:szCs w:val="28"/>
        </w:rPr>
        <w:t>Библиотечное, библиографическое и   информационное обслуживание пользователей</w:t>
      </w:r>
      <w:r w:rsidR="00772CC2" w:rsidRPr="00A522AF">
        <w:rPr>
          <w:b/>
          <w:sz w:val="28"/>
          <w:szCs w:val="28"/>
        </w:rPr>
        <w:t xml:space="preserve">  </w:t>
      </w:r>
      <w:r w:rsidR="0087373A">
        <w:rPr>
          <w:rFonts w:ascii="Times New Roman" w:hAnsi="Times New Roman" w:cs="Times New Roman"/>
          <w:sz w:val="28"/>
          <w:szCs w:val="28"/>
        </w:rPr>
        <w:t>осуществляют</w:t>
      </w:r>
      <w:r w:rsidR="00772CC2" w:rsidRPr="00A522AF">
        <w:rPr>
          <w:rFonts w:ascii="Times New Roman" w:hAnsi="Times New Roman" w:cs="Times New Roman"/>
          <w:sz w:val="28"/>
          <w:szCs w:val="28"/>
        </w:rPr>
        <w:t xml:space="preserve"> </w:t>
      </w:r>
      <w:r w:rsidR="0082735A">
        <w:rPr>
          <w:rFonts w:ascii="Times New Roman" w:hAnsi="Times New Roman" w:cs="Times New Roman"/>
          <w:sz w:val="28"/>
          <w:szCs w:val="28"/>
        </w:rPr>
        <w:t xml:space="preserve"> </w:t>
      </w:r>
      <w:r w:rsidR="00772CC2" w:rsidRPr="0032377F">
        <w:rPr>
          <w:rFonts w:ascii="Times New Roman" w:hAnsi="Times New Roman" w:cs="Times New Roman"/>
          <w:b/>
          <w:sz w:val="28"/>
          <w:szCs w:val="28"/>
        </w:rPr>
        <w:t>20</w:t>
      </w:r>
      <w:r w:rsidR="00772CC2" w:rsidRPr="00A522AF">
        <w:rPr>
          <w:rFonts w:ascii="Times New Roman" w:hAnsi="Times New Roman" w:cs="Times New Roman"/>
          <w:sz w:val="28"/>
          <w:szCs w:val="28"/>
        </w:rPr>
        <w:t xml:space="preserve"> библиотек</w:t>
      </w:r>
      <w:r w:rsidR="00C71E05">
        <w:rPr>
          <w:rFonts w:ascii="Times New Roman" w:hAnsi="Times New Roman" w:cs="Times New Roman"/>
          <w:sz w:val="28"/>
          <w:szCs w:val="28"/>
        </w:rPr>
        <w:t>:</w:t>
      </w:r>
      <w:r w:rsidR="00772CC2" w:rsidRPr="00A522AF">
        <w:rPr>
          <w:rFonts w:ascii="Times New Roman" w:hAnsi="Times New Roman" w:cs="Times New Roman"/>
          <w:sz w:val="28"/>
          <w:szCs w:val="28"/>
        </w:rPr>
        <w:t xml:space="preserve"> </w:t>
      </w:r>
      <w:r w:rsidR="0087373A" w:rsidRPr="007F4FF8">
        <w:rPr>
          <w:rFonts w:ascii="Times New Roman" w:hAnsi="Times New Roman" w:cs="Times New Roman"/>
          <w:sz w:val="28"/>
          <w:szCs w:val="28"/>
        </w:rPr>
        <w:t>Демидовская центральная районная  библиотека</w:t>
      </w:r>
      <w:r w:rsidR="00AD5861">
        <w:rPr>
          <w:rFonts w:ascii="Times New Roman" w:hAnsi="Times New Roman" w:cs="Times New Roman"/>
          <w:sz w:val="28"/>
          <w:szCs w:val="28"/>
        </w:rPr>
        <w:t xml:space="preserve"> (ДЦРБ)</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Демидовская центральная детская библиотека</w:t>
      </w:r>
      <w:r w:rsidR="00AD5861">
        <w:rPr>
          <w:rFonts w:ascii="Times New Roman" w:hAnsi="Times New Roman" w:cs="Times New Roman"/>
          <w:sz w:val="28"/>
          <w:szCs w:val="28"/>
        </w:rPr>
        <w:t xml:space="preserve"> (ДЦДБ)</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Пржевальская поселковая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Пржевальская поселковая детская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Баклановская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Бородинская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В-Моховичская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Полуяновская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Дубровская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Жичицкая поселенческая библиотека-филиал</w:t>
      </w:r>
      <w:r w:rsidR="009B06C9">
        <w:rPr>
          <w:rFonts w:ascii="Times New Roman" w:hAnsi="Times New Roman" w:cs="Times New Roman"/>
          <w:sz w:val="28"/>
          <w:szCs w:val="28"/>
        </w:rPr>
        <w:t xml:space="preserve">, </w:t>
      </w:r>
      <w:r w:rsidR="0087373A" w:rsidRPr="007F4FF8">
        <w:rPr>
          <w:rFonts w:ascii="Times New Roman" w:hAnsi="Times New Roman" w:cs="Times New Roman"/>
          <w:sz w:val="28"/>
          <w:szCs w:val="28"/>
        </w:rPr>
        <w:t>Заборьевская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Закрутская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Закустищенская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Коревская поселенческая библиотека-клуб-филиал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Луговская поселенческая библиотека-клуб-филиал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Михайловская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Подосинковская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Титовщинская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Холмовская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Шаповская поселенческая библиотека-филиал</w:t>
      </w:r>
      <w:r w:rsidR="0087373A">
        <w:rPr>
          <w:rFonts w:ascii="Times New Roman" w:hAnsi="Times New Roman" w:cs="Times New Roman"/>
          <w:sz w:val="28"/>
          <w:szCs w:val="28"/>
        </w:rPr>
        <w:t>.</w:t>
      </w:r>
    </w:p>
    <w:p w:rsidR="007B6C73" w:rsidRPr="00082563" w:rsidRDefault="007B6C73" w:rsidP="00B4319D">
      <w:pPr>
        <w:pStyle w:val="a3"/>
        <w:jc w:val="both"/>
        <w:rPr>
          <w:rFonts w:ascii="Times New Roman" w:hAnsi="Times New Roman" w:cs="Times New Roman"/>
          <w:sz w:val="28"/>
          <w:szCs w:val="28"/>
        </w:rPr>
      </w:pPr>
      <w:r w:rsidRPr="00082563">
        <w:rPr>
          <w:rFonts w:ascii="Times New Roman" w:hAnsi="Times New Roman" w:cs="Times New Roman"/>
          <w:sz w:val="28"/>
          <w:szCs w:val="28"/>
        </w:rPr>
        <w:t xml:space="preserve">Из </w:t>
      </w:r>
      <w:r w:rsidR="00E04CE5" w:rsidRPr="00082563">
        <w:rPr>
          <w:rFonts w:ascii="Times New Roman" w:hAnsi="Times New Roman" w:cs="Times New Roman"/>
          <w:sz w:val="28"/>
          <w:szCs w:val="28"/>
        </w:rPr>
        <w:t xml:space="preserve"> 20    библиотек района</w:t>
      </w:r>
      <w:r w:rsidR="00124BF1">
        <w:rPr>
          <w:rFonts w:ascii="Times New Roman" w:hAnsi="Times New Roman" w:cs="Times New Roman"/>
          <w:sz w:val="28"/>
          <w:szCs w:val="28"/>
        </w:rPr>
        <w:t xml:space="preserve"> </w:t>
      </w:r>
      <w:r w:rsidR="00A4495C">
        <w:rPr>
          <w:rFonts w:ascii="Times New Roman" w:hAnsi="Times New Roman" w:cs="Times New Roman"/>
          <w:b/>
          <w:sz w:val="28"/>
          <w:szCs w:val="28"/>
        </w:rPr>
        <w:t>16</w:t>
      </w:r>
      <w:r w:rsidR="00E04CE5" w:rsidRPr="00082563">
        <w:rPr>
          <w:rFonts w:ascii="Times New Roman" w:hAnsi="Times New Roman" w:cs="Times New Roman"/>
          <w:sz w:val="28"/>
          <w:szCs w:val="28"/>
        </w:rPr>
        <w:t xml:space="preserve">  библиотек, расположенных в сельской местности;</w:t>
      </w:r>
      <w:r w:rsidR="00124BF1">
        <w:rPr>
          <w:rFonts w:ascii="Times New Roman" w:hAnsi="Times New Roman" w:cs="Times New Roman"/>
          <w:sz w:val="28"/>
          <w:szCs w:val="28"/>
        </w:rPr>
        <w:t xml:space="preserve"> </w:t>
      </w:r>
      <w:r w:rsidR="00B63BBA" w:rsidRPr="00124BF1">
        <w:rPr>
          <w:rFonts w:ascii="Times New Roman" w:hAnsi="Times New Roman" w:cs="Times New Roman"/>
          <w:b/>
          <w:sz w:val="28"/>
          <w:szCs w:val="28"/>
        </w:rPr>
        <w:t>2</w:t>
      </w:r>
      <w:r w:rsidR="00B63BBA">
        <w:rPr>
          <w:rFonts w:ascii="Times New Roman" w:hAnsi="Times New Roman" w:cs="Times New Roman"/>
          <w:sz w:val="28"/>
          <w:szCs w:val="28"/>
        </w:rPr>
        <w:t xml:space="preserve">  детские</w:t>
      </w:r>
      <w:r w:rsidR="00E04CE5" w:rsidRPr="00082563">
        <w:rPr>
          <w:rFonts w:ascii="Times New Roman" w:hAnsi="Times New Roman" w:cs="Times New Roman"/>
          <w:sz w:val="28"/>
          <w:szCs w:val="28"/>
        </w:rPr>
        <w:t xml:space="preserve"> библиотек</w:t>
      </w:r>
      <w:r w:rsidR="00B63BBA">
        <w:rPr>
          <w:rFonts w:ascii="Times New Roman" w:hAnsi="Times New Roman" w:cs="Times New Roman"/>
          <w:sz w:val="28"/>
          <w:szCs w:val="28"/>
        </w:rPr>
        <w:t>и</w:t>
      </w:r>
      <w:r w:rsidR="00E04CE5" w:rsidRPr="00082563">
        <w:rPr>
          <w:rFonts w:ascii="Times New Roman" w:hAnsi="Times New Roman" w:cs="Times New Roman"/>
          <w:sz w:val="28"/>
          <w:szCs w:val="28"/>
        </w:rPr>
        <w:t xml:space="preserve">; </w:t>
      </w:r>
      <w:r w:rsidRPr="00124BF1">
        <w:rPr>
          <w:rFonts w:ascii="Times New Roman" w:hAnsi="Times New Roman" w:cs="Times New Roman"/>
          <w:b/>
          <w:sz w:val="28"/>
          <w:szCs w:val="28"/>
        </w:rPr>
        <w:t>2</w:t>
      </w:r>
      <w:r w:rsidRPr="00082563">
        <w:rPr>
          <w:rFonts w:ascii="Times New Roman" w:hAnsi="Times New Roman" w:cs="Times New Roman"/>
          <w:sz w:val="28"/>
          <w:szCs w:val="28"/>
        </w:rPr>
        <w:t xml:space="preserve"> </w:t>
      </w:r>
      <w:r w:rsidR="00E04CE5" w:rsidRPr="00082563">
        <w:rPr>
          <w:rFonts w:ascii="Times New Roman" w:hAnsi="Times New Roman" w:cs="Times New Roman"/>
          <w:sz w:val="28"/>
          <w:szCs w:val="28"/>
        </w:rPr>
        <w:t>библиотек</w:t>
      </w:r>
      <w:r w:rsidRPr="00082563">
        <w:rPr>
          <w:rFonts w:ascii="Times New Roman" w:hAnsi="Times New Roman" w:cs="Times New Roman"/>
          <w:sz w:val="28"/>
          <w:szCs w:val="28"/>
        </w:rPr>
        <w:t>и-клуба</w:t>
      </w:r>
      <w:r w:rsidR="00E04CE5" w:rsidRPr="00082563">
        <w:rPr>
          <w:rFonts w:ascii="Times New Roman" w:hAnsi="Times New Roman" w:cs="Times New Roman"/>
          <w:sz w:val="28"/>
          <w:szCs w:val="28"/>
        </w:rPr>
        <w:t>;</w:t>
      </w:r>
      <w:r w:rsidRPr="00124BF1">
        <w:rPr>
          <w:rFonts w:ascii="Times New Roman" w:hAnsi="Times New Roman" w:cs="Times New Roman"/>
          <w:color w:val="FF0000"/>
          <w:sz w:val="28"/>
          <w:szCs w:val="28"/>
        </w:rPr>
        <w:t xml:space="preserve"> </w:t>
      </w:r>
      <w:r w:rsidR="00AC71F8">
        <w:rPr>
          <w:rFonts w:ascii="Times New Roman" w:hAnsi="Times New Roman" w:cs="Times New Roman"/>
          <w:b/>
          <w:sz w:val="28"/>
          <w:szCs w:val="28"/>
        </w:rPr>
        <w:t xml:space="preserve">48 </w:t>
      </w:r>
      <w:r w:rsidR="00E04CE5" w:rsidRPr="00082563">
        <w:rPr>
          <w:rFonts w:ascii="Times New Roman" w:hAnsi="Times New Roman" w:cs="Times New Roman"/>
          <w:sz w:val="28"/>
          <w:szCs w:val="28"/>
        </w:rPr>
        <w:t>пунктов внестационарного обслуживания;</w:t>
      </w:r>
      <w:r w:rsidR="006B7D09">
        <w:rPr>
          <w:rFonts w:ascii="Times New Roman" w:hAnsi="Times New Roman" w:cs="Times New Roman"/>
          <w:sz w:val="28"/>
          <w:szCs w:val="28"/>
        </w:rPr>
        <w:t xml:space="preserve"> </w:t>
      </w:r>
      <w:r w:rsidR="00E04CE5" w:rsidRPr="00082563">
        <w:rPr>
          <w:rFonts w:ascii="Times New Roman" w:hAnsi="Times New Roman" w:cs="Times New Roman"/>
          <w:sz w:val="28"/>
          <w:szCs w:val="28"/>
        </w:rPr>
        <w:t>транспортных средств</w:t>
      </w:r>
      <w:r w:rsidR="00B4319D">
        <w:rPr>
          <w:rFonts w:ascii="Times New Roman" w:hAnsi="Times New Roman" w:cs="Times New Roman"/>
          <w:sz w:val="28"/>
          <w:szCs w:val="28"/>
        </w:rPr>
        <w:t xml:space="preserve"> нет, </w:t>
      </w:r>
      <w:r w:rsidR="00E04CE5" w:rsidRPr="00082563">
        <w:rPr>
          <w:rFonts w:ascii="Times New Roman" w:hAnsi="Times New Roman" w:cs="Times New Roman"/>
          <w:sz w:val="28"/>
          <w:szCs w:val="28"/>
        </w:rPr>
        <w:t xml:space="preserve">в районе </w:t>
      </w:r>
      <w:r w:rsidR="00082563" w:rsidRPr="00082563">
        <w:rPr>
          <w:rFonts w:ascii="Times New Roman" w:hAnsi="Times New Roman" w:cs="Times New Roman"/>
          <w:sz w:val="28"/>
          <w:szCs w:val="28"/>
        </w:rPr>
        <w:t xml:space="preserve"> отсутствуют центры </w:t>
      </w:r>
      <w:r w:rsidRPr="00082563">
        <w:rPr>
          <w:rFonts w:ascii="Times New Roman" w:hAnsi="Times New Roman" w:cs="Times New Roman"/>
          <w:sz w:val="28"/>
          <w:szCs w:val="28"/>
        </w:rPr>
        <w:t xml:space="preserve"> </w:t>
      </w:r>
      <w:r w:rsidR="00E04CE5" w:rsidRPr="00082563">
        <w:rPr>
          <w:rFonts w:ascii="Times New Roman" w:hAnsi="Times New Roman" w:cs="Times New Roman"/>
          <w:sz w:val="28"/>
          <w:szCs w:val="28"/>
        </w:rPr>
        <w:t>культурного развития</w:t>
      </w:r>
      <w:r w:rsidR="00B4319D">
        <w:rPr>
          <w:rFonts w:ascii="Times New Roman" w:hAnsi="Times New Roman" w:cs="Times New Roman"/>
          <w:sz w:val="28"/>
          <w:szCs w:val="28"/>
        </w:rPr>
        <w:t>.</w:t>
      </w:r>
      <w:r w:rsidR="00E04CE5" w:rsidRPr="00082563">
        <w:rPr>
          <w:rFonts w:ascii="Times New Roman" w:hAnsi="Times New Roman" w:cs="Times New Roman"/>
          <w:sz w:val="28"/>
          <w:szCs w:val="28"/>
        </w:rPr>
        <w:t xml:space="preserve"> </w:t>
      </w:r>
    </w:p>
    <w:p w:rsidR="00B2526F" w:rsidRPr="00837879" w:rsidRDefault="00B2526F" w:rsidP="00C71E05">
      <w:pPr>
        <w:pStyle w:val="a3"/>
        <w:jc w:val="both"/>
        <w:rPr>
          <w:rFonts w:ascii="Times New Roman" w:eastAsia="Times New Roman" w:hAnsi="Times New Roman" w:cs="Times New Roman"/>
          <w:sz w:val="28"/>
          <w:szCs w:val="28"/>
        </w:rPr>
      </w:pPr>
      <w:r w:rsidRPr="00B2526F">
        <w:rPr>
          <w:rFonts w:ascii="Times New Roman" w:eastAsia="Times New Roman" w:hAnsi="Times New Roman" w:cs="Times New Roman"/>
          <w:b/>
          <w:sz w:val="28"/>
          <w:szCs w:val="28"/>
        </w:rPr>
        <w:t>2.2</w:t>
      </w:r>
      <w:r>
        <w:rPr>
          <w:rFonts w:ascii="Times New Roman" w:eastAsia="Times New Roman" w:hAnsi="Times New Roman" w:cs="Times New Roman"/>
          <w:sz w:val="28"/>
          <w:szCs w:val="28"/>
        </w:rPr>
        <w:t xml:space="preserve">. </w:t>
      </w:r>
      <w:r w:rsidRPr="00837879">
        <w:rPr>
          <w:rFonts w:ascii="Times New Roman" w:eastAsia="Times New Roman" w:hAnsi="Times New Roman" w:cs="Times New Roman"/>
          <w:sz w:val="28"/>
          <w:szCs w:val="28"/>
        </w:rPr>
        <w:t>Структурных изменений в сети за отчетный период не произошло.</w:t>
      </w:r>
    </w:p>
    <w:p w:rsidR="0082735A" w:rsidRPr="00837879" w:rsidRDefault="00A96FB6" w:rsidP="00C71E05">
      <w:pPr>
        <w:pStyle w:val="a3"/>
        <w:jc w:val="both"/>
        <w:rPr>
          <w:rFonts w:ascii="Times New Roman" w:eastAsia="Times New Roman" w:hAnsi="Times New Roman" w:cs="Times New Roman"/>
          <w:sz w:val="28"/>
          <w:szCs w:val="28"/>
        </w:rPr>
      </w:pPr>
      <w:r w:rsidRPr="00837879">
        <w:rPr>
          <w:rFonts w:ascii="Times New Roman" w:eastAsia="Times New Roman" w:hAnsi="Times New Roman" w:cs="Times New Roman"/>
          <w:sz w:val="28"/>
          <w:szCs w:val="28"/>
        </w:rPr>
        <w:t xml:space="preserve">Наряду с библиотеками ЦБС </w:t>
      </w:r>
      <w:r w:rsidR="00A522AF" w:rsidRPr="00837879">
        <w:rPr>
          <w:rFonts w:ascii="Times New Roman" w:eastAsia="Times New Roman" w:hAnsi="Times New Roman" w:cs="Times New Roman"/>
          <w:sz w:val="28"/>
          <w:szCs w:val="28"/>
        </w:rPr>
        <w:t>б</w:t>
      </w:r>
      <w:r w:rsidR="00B97C39" w:rsidRPr="00837879">
        <w:rPr>
          <w:rFonts w:ascii="Times New Roman" w:eastAsia="Times New Roman" w:hAnsi="Times New Roman" w:cs="Times New Roman"/>
          <w:sz w:val="28"/>
          <w:szCs w:val="28"/>
        </w:rPr>
        <w:t>иблиотечное обслуживание населе</w:t>
      </w:r>
      <w:r w:rsidR="00772CC2" w:rsidRPr="00837879">
        <w:rPr>
          <w:rFonts w:ascii="Times New Roman" w:eastAsia="Times New Roman" w:hAnsi="Times New Roman" w:cs="Times New Roman"/>
          <w:sz w:val="28"/>
          <w:szCs w:val="28"/>
        </w:rPr>
        <w:t>ния района осуществляют</w:t>
      </w:r>
      <w:r w:rsidR="00A522AF" w:rsidRPr="00837879">
        <w:rPr>
          <w:rFonts w:ascii="Times New Roman" w:eastAsia="Times New Roman" w:hAnsi="Times New Roman" w:cs="Times New Roman"/>
          <w:sz w:val="28"/>
          <w:szCs w:val="28"/>
        </w:rPr>
        <w:t xml:space="preserve"> </w:t>
      </w:r>
      <w:r w:rsidR="00772CC2" w:rsidRPr="00837879">
        <w:rPr>
          <w:rFonts w:ascii="Times New Roman" w:eastAsia="Times New Roman" w:hAnsi="Times New Roman" w:cs="Times New Roman"/>
          <w:sz w:val="28"/>
          <w:szCs w:val="28"/>
        </w:rPr>
        <w:t>6</w:t>
      </w:r>
      <w:r w:rsidR="00B97C39" w:rsidRPr="00837879">
        <w:rPr>
          <w:rFonts w:ascii="Times New Roman" w:eastAsia="Times New Roman" w:hAnsi="Times New Roman" w:cs="Times New Roman"/>
          <w:sz w:val="28"/>
          <w:szCs w:val="28"/>
        </w:rPr>
        <w:t xml:space="preserve"> библиотек общеобразовательных школ, библиот</w:t>
      </w:r>
      <w:r w:rsidR="0082735A" w:rsidRPr="00837879">
        <w:rPr>
          <w:rFonts w:ascii="Times New Roman" w:eastAsia="Times New Roman" w:hAnsi="Times New Roman" w:cs="Times New Roman"/>
          <w:sz w:val="28"/>
          <w:szCs w:val="28"/>
        </w:rPr>
        <w:t xml:space="preserve">ека </w:t>
      </w:r>
      <w:r w:rsidR="008C6900" w:rsidRPr="00837879">
        <w:rPr>
          <w:rFonts w:ascii="Times New Roman" w:hAnsi="Times New Roman" w:cs="Times New Roman"/>
          <w:sz w:val="28"/>
          <w:szCs w:val="28"/>
        </w:rPr>
        <w:t>СОГБ ПОУ «Техникум отраслевых технологий»</w:t>
      </w:r>
      <w:r w:rsidR="008C6900" w:rsidRPr="00837879">
        <w:rPr>
          <w:rFonts w:ascii="Times New Roman" w:eastAsia="Times New Roman" w:hAnsi="Times New Roman" w:cs="Times New Roman"/>
          <w:sz w:val="28"/>
          <w:szCs w:val="28"/>
        </w:rPr>
        <w:t xml:space="preserve"> </w:t>
      </w:r>
      <w:r w:rsidR="00772CC2" w:rsidRPr="00837879">
        <w:rPr>
          <w:rFonts w:ascii="Times New Roman" w:eastAsia="Times New Roman" w:hAnsi="Times New Roman" w:cs="Times New Roman"/>
          <w:sz w:val="28"/>
          <w:szCs w:val="28"/>
        </w:rPr>
        <w:t xml:space="preserve"> </w:t>
      </w:r>
      <w:r w:rsidR="0082735A" w:rsidRPr="00837879">
        <w:rPr>
          <w:rFonts w:ascii="Times New Roman" w:eastAsia="Times New Roman" w:hAnsi="Times New Roman" w:cs="Times New Roman"/>
          <w:sz w:val="28"/>
          <w:szCs w:val="28"/>
        </w:rPr>
        <w:t>и</w:t>
      </w:r>
      <w:r w:rsidR="00B97C39" w:rsidRPr="00837879">
        <w:rPr>
          <w:rFonts w:ascii="Times New Roman" w:eastAsia="Times New Roman" w:hAnsi="Times New Roman" w:cs="Times New Roman"/>
          <w:sz w:val="28"/>
          <w:szCs w:val="28"/>
        </w:rPr>
        <w:t xml:space="preserve"> библиотека </w:t>
      </w:r>
      <w:r w:rsidR="00772CC2" w:rsidRPr="00837879">
        <w:rPr>
          <w:rFonts w:ascii="Times New Roman" w:eastAsia="Times New Roman" w:hAnsi="Times New Roman" w:cs="Times New Roman"/>
          <w:sz w:val="28"/>
          <w:szCs w:val="28"/>
        </w:rPr>
        <w:t>школы-интернат</w:t>
      </w:r>
      <w:r w:rsidR="00B97C39" w:rsidRPr="00837879">
        <w:rPr>
          <w:rFonts w:ascii="Times New Roman" w:eastAsia="Times New Roman" w:hAnsi="Times New Roman" w:cs="Times New Roman"/>
          <w:sz w:val="28"/>
          <w:szCs w:val="28"/>
        </w:rPr>
        <w:t>.</w:t>
      </w:r>
      <w:r w:rsidR="0082735A" w:rsidRPr="00837879">
        <w:rPr>
          <w:rFonts w:ascii="Times New Roman" w:eastAsia="Times New Roman" w:hAnsi="Times New Roman" w:cs="Times New Roman"/>
          <w:sz w:val="28"/>
          <w:szCs w:val="28"/>
        </w:rPr>
        <w:t xml:space="preserve"> </w:t>
      </w:r>
    </w:p>
    <w:p w:rsidR="00C71E05" w:rsidRDefault="0082735A" w:rsidP="00C71E05">
      <w:pPr>
        <w:spacing w:after="0" w:line="240" w:lineRule="auto"/>
        <w:jc w:val="both"/>
        <w:rPr>
          <w:rFonts w:ascii="Times New Roman" w:eastAsia="Calibri" w:hAnsi="Times New Roman" w:cs="Times New Roman"/>
          <w:sz w:val="28"/>
          <w:szCs w:val="28"/>
        </w:rPr>
      </w:pPr>
      <w:r w:rsidRPr="00837879">
        <w:rPr>
          <w:rFonts w:ascii="Times New Roman" w:eastAsia="Times New Roman" w:hAnsi="Times New Roman" w:cs="Times New Roman"/>
          <w:sz w:val="28"/>
          <w:szCs w:val="28"/>
        </w:rPr>
        <w:t xml:space="preserve"> </w:t>
      </w:r>
      <w:r w:rsidR="00B2526F" w:rsidRPr="00837879">
        <w:rPr>
          <w:rFonts w:ascii="Times New Roman" w:eastAsia="Times New Roman" w:hAnsi="Times New Roman" w:cs="Times New Roman"/>
          <w:b/>
          <w:sz w:val="28"/>
          <w:szCs w:val="28"/>
        </w:rPr>
        <w:t>2.3.</w:t>
      </w:r>
      <w:r w:rsidR="00AD6C14">
        <w:rPr>
          <w:rFonts w:ascii="Times New Roman" w:eastAsia="Times New Roman" w:hAnsi="Times New Roman" w:cs="Times New Roman"/>
          <w:b/>
          <w:sz w:val="28"/>
          <w:szCs w:val="28"/>
        </w:rPr>
        <w:t xml:space="preserve"> </w:t>
      </w:r>
      <w:r w:rsidR="00B2526F" w:rsidRPr="00837879">
        <w:rPr>
          <w:rFonts w:ascii="Times New Roman" w:eastAsia="Times New Roman" w:hAnsi="Times New Roman" w:cs="Times New Roman"/>
          <w:sz w:val="28"/>
          <w:szCs w:val="28"/>
        </w:rPr>
        <w:t>Внестационарное библиотечное обслуживание.</w:t>
      </w:r>
      <w:r w:rsidR="000550F9" w:rsidRPr="000550F9">
        <w:rPr>
          <w:sz w:val="23"/>
          <w:szCs w:val="23"/>
        </w:rPr>
        <w:t xml:space="preserve"> </w:t>
      </w:r>
      <w:r w:rsidR="000550F9" w:rsidRPr="000550F9">
        <w:rPr>
          <w:rFonts w:ascii="Times New Roman" w:hAnsi="Times New Roman" w:cs="Times New Roman"/>
          <w:sz w:val="28"/>
          <w:szCs w:val="28"/>
        </w:rPr>
        <w:t>Библиотечный пункт – форма внестационарного обслуживания – территориально обособленное подразделение, организуемое по месту жительства, работы или учебы пользователей библиотек</w:t>
      </w:r>
      <w:r w:rsidR="000550F9">
        <w:rPr>
          <w:sz w:val="23"/>
          <w:szCs w:val="23"/>
        </w:rPr>
        <w:t xml:space="preserve">. </w:t>
      </w:r>
      <w:r w:rsidR="00213BE6">
        <w:rPr>
          <w:rFonts w:ascii="Times New Roman" w:eastAsia="Calibri" w:hAnsi="Times New Roman" w:cs="Times New Roman"/>
          <w:sz w:val="28"/>
          <w:szCs w:val="28"/>
        </w:rPr>
        <w:t xml:space="preserve"> </w:t>
      </w:r>
      <w:r w:rsidR="008169B6" w:rsidRPr="00837879">
        <w:rPr>
          <w:rFonts w:ascii="Times New Roman" w:eastAsia="Calibri" w:hAnsi="Times New Roman" w:cs="Times New Roman"/>
          <w:sz w:val="28"/>
          <w:szCs w:val="28"/>
        </w:rPr>
        <w:t xml:space="preserve">Число библиотек, занимающихся внестационарным обслуживанием – </w:t>
      </w:r>
      <w:r w:rsidR="000E4392">
        <w:rPr>
          <w:rFonts w:ascii="Times New Roman" w:eastAsia="Calibri" w:hAnsi="Times New Roman" w:cs="Times New Roman"/>
          <w:sz w:val="28"/>
          <w:szCs w:val="28"/>
        </w:rPr>
        <w:t xml:space="preserve"> </w:t>
      </w:r>
      <w:r w:rsidR="000E4392" w:rsidRPr="00D56542">
        <w:rPr>
          <w:rFonts w:ascii="Times New Roman" w:eastAsia="Calibri" w:hAnsi="Times New Roman" w:cs="Times New Roman"/>
          <w:b/>
          <w:sz w:val="28"/>
          <w:szCs w:val="28"/>
        </w:rPr>
        <w:t>12</w:t>
      </w:r>
      <w:r w:rsidR="00082563" w:rsidRPr="00837879">
        <w:rPr>
          <w:rFonts w:ascii="Times New Roman" w:eastAsia="Calibri" w:hAnsi="Times New Roman" w:cs="Times New Roman"/>
          <w:sz w:val="28"/>
          <w:szCs w:val="28"/>
        </w:rPr>
        <w:t xml:space="preserve"> </w:t>
      </w:r>
      <w:r w:rsidR="000E4392">
        <w:rPr>
          <w:rFonts w:ascii="Times New Roman" w:eastAsia="Calibri" w:hAnsi="Times New Roman" w:cs="Times New Roman"/>
          <w:sz w:val="28"/>
          <w:szCs w:val="28"/>
        </w:rPr>
        <w:t>,</w:t>
      </w:r>
      <w:r w:rsidR="00F946B6" w:rsidRPr="00837879">
        <w:rPr>
          <w:rFonts w:ascii="Times New Roman" w:eastAsia="Calibri" w:hAnsi="Times New Roman" w:cs="Times New Roman"/>
          <w:sz w:val="28"/>
          <w:szCs w:val="28"/>
        </w:rPr>
        <w:t xml:space="preserve"> </w:t>
      </w:r>
      <w:r w:rsidR="008169B6" w:rsidRPr="00837879">
        <w:rPr>
          <w:rFonts w:ascii="Times New Roman" w:eastAsia="Calibri" w:hAnsi="Times New Roman" w:cs="Times New Roman"/>
          <w:sz w:val="28"/>
          <w:szCs w:val="28"/>
        </w:rPr>
        <w:t>в том числе:</w:t>
      </w:r>
      <w:r w:rsidR="00837879">
        <w:rPr>
          <w:rFonts w:ascii="Times New Roman" w:eastAsia="Calibri" w:hAnsi="Times New Roman" w:cs="Times New Roman"/>
          <w:sz w:val="28"/>
          <w:szCs w:val="28"/>
        </w:rPr>
        <w:t xml:space="preserve"> </w:t>
      </w:r>
      <w:r w:rsidR="00837879" w:rsidRPr="00837879">
        <w:rPr>
          <w:rFonts w:ascii="Times New Roman" w:eastAsia="Calibri" w:hAnsi="Times New Roman" w:cs="Times New Roman"/>
          <w:sz w:val="28"/>
          <w:szCs w:val="28"/>
        </w:rPr>
        <w:t>н</w:t>
      </w:r>
      <w:r w:rsidR="008169B6" w:rsidRPr="00837879">
        <w:rPr>
          <w:rFonts w:ascii="Times New Roman" w:eastAsia="Calibri" w:hAnsi="Times New Roman" w:cs="Times New Roman"/>
          <w:sz w:val="28"/>
          <w:szCs w:val="28"/>
        </w:rPr>
        <w:t xml:space="preserve">аселенные пункты, обслуживаемые внестационарными </w:t>
      </w:r>
      <w:r w:rsidR="000E4392">
        <w:rPr>
          <w:rFonts w:ascii="Times New Roman" w:eastAsia="Calibri" w:hAnsi="Times New Roman" w:cs="Times New Roman"/>
          <w:sz w:val="28"/>
          <w:szCs w:val="28"/>
        </w:rPr>
        <w:t>библиотечными формами –</w:t>
      </w:r>
      <w:r w:rsidR="00AC71F8">
        <w:rPr>
          <w:rFonts w:ascii="Times New Roman" w:eastAsia="Calibri" w:hAnsi="Times New Roman" w:cs="Times New Roman"/>
          <w:b/>
          <w:sz w:val="28"/>
          <w:szCs w:val="28"/>
        </w:rPr>
        <w:t>20</w:t>
      </w:r>
      <w:r w:rsidR="008169B6" w:rsidRPr="00837879">
        <w:rPr>
          <w:rFonts w:ascii="Times New Roman" w:eastAsia="Calibri" w:hAnsi="Times New Roman" w:cs="Times New Roman"/>
          <w:sz w:val="28"/>
          <w:szCs w:val="28"/>
        </w:rPr>
        <w:t>;</w:t>
      </w:r>
      <w:r w:rsidR="00C71E05">
        <w:rPr>
          <w:rFonts w:ascii="Times New Roman" w:eastAsia="Calibri" w:hAnsi="Times New Roman" w:cs="Times New Roman"/>
          <w:sz w:val="28"/>
          <w:szCs w:val="28"/>
        </w:rPr>
        <w:t xml:space="preserve">  </w:t>
      </w:r>
    </w:p>
    <w:p w:rsidR="008169B6" w:rsidRPr="00837879" w:rsidRDefault="008169B6" w:rsidP="00C71E05">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в том числе число библиотечных пунктов:</w:t>
      </w:r>
      <w:r w:rsidR="00D56542">
        <w:rPr>
          <w:rFonts w:ascii="Times New Roman" w:eastAsia="Calibri" w:hAnsi="Times New Roman" w:cs="Times New Roman"/>
          <w:sz w:val="28"/>
          <w:szCs w:val="28"/>
        </w:rPr>
        <w:t xml:space="preserve"> </w:t>
      </w:r>
      <w:r w:rsidRPr="00837879">
        <w:rPr>
          <w:rFonts w:ascii="Times New Roman" w:eastAsia="Calibri" w:hAnsi="Times New Roman" w:cs="Times New Roman"/>
          <w:sz w:val="28"/>
          <w:szCs w:val="28"/>
        </w:rPr>
        <w:t xml:space="preserve">в городе Демидове –  </w:t>
      </w:r>
      <w:r w:rsidR="00AC71F8">
        <w:rPr>
          <w:rFonts w:ascii="Times New Roman" w:eastAsia="Calibri" w:hAnsi="Times New Roman" w:cs="Times New Roman"/>
          <w:b/>
          <w:sz w:val="28"/>
          <w:szCs w:val="28"/>
        </w:rPr>
        <w:t>20</w:t>
      </w:r>
      <w:r w:rsidR="00D56542">
        <w:rPr>
          <w:rFonts w:ascii="Times New Roman" w:eastAsia="Calibri" w:hAnsi="Times New Roman" w:cs="Times New Roman"/>
          <w:sz w:val="28"/>
          <w:szCs w:val="28"/>
        </w:rPr>
        <w:t>,</w:t>
      </w:r>
      <w:r w:rsidRPr="00837879">
        <w:rPr>
          <w:rFonts w:ascii="Times New Roman" w:eastAsia="Calibri" w:hAnsi="Times New Roman" w:cs="Times New Roman"/>
          <w:sz w:val="28"/>
          <w:szCs w:val="28"/>
        </w:rPr>
        <w:t xml:space="preserve"> в сельских населенных пунктах – </w:t>
      </w:r>
      <w:r w:rsidR="000E4392" w:rsidRPr="00D56542">
        <w:rPr>
          <w:rFonts w:ascii="Times New Roman" w:eastAsia="Calibri" w:hAnsi="Times New Roman" w:cs="Times New Roman"/>
          <w:b/>
          <w:sz w:val="28"/>
          <w:szCs w:val="28"/>
        </w:rPr>
        <w:t>16</w:t>
      </w:r>
      <w:r w:rsidR="00D56542">
        <w:rPr>
          <w:rFonts w:ascii="Times New Roman" w:eastAsia="Calibri" w:hAnsi="Times New Roman" w:cs="Times New Roman"/>
          <w:b/>
          <w:sz w:val="28"/>
          <w:szCs w:val="28"/>
        </w:rPr>
        <w:t>;</w:t>
      </w:r>
    </w:p>
    <w:p w:rsidR="008169B6" w:rsidRPr="00837879" w:rsidRDefault="008169B6" w:rsidP="00C71E05">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количество населе</w:t>
      </w:r>
      <w:r w:rsidR="00A61896">
        <w:rPr>
          <w:rFonts w:ascii="Times New Roman" w:eastAsia="Calibri" w:hAnsi="Times New Roman" w:cs="Times New Roman"/>
          <w:sz w:val="28"/>
          <w:szCs w:val="28"/>
        </w:rPr>
        <w:t>нных пунктов, где распространено</w:t>
      </w:r>
      <w:r w:rsidRPr="00837879">
        <w:rPr>
          <w:rFonts w:ascii="Times New Roman" w:eastAsia="Calibri" w:hAnsi="Times New Roman" w:cs="Times New Roman"/>
          <w:sz w:val="28"/>
          <w:szCs w:val="28"/>
        </w:rPr>
        <w:t xml:space="preserve"> </w:t>
      </w:r>
      <w:r w:rsidR="00C71E05">
        <w:rPr>
          <w:rFonts w:ascii="Times New Roman" w:eastAsia="Calibri" w:hAnsi="Times New Roman" w:cs="Times New Roman"/>
          <w:sz w:val="28"/>
          <w:szCs w:val="28"/>
        </w:rPr>
        <w:t xml:space="preserve"> </w:t>
      </w:r>
      <w:r w:rsidRPr="00837879">
        <w:rPr>
          <w:rFonts w:ascii="Times New Roman" w:eastAsia="Calibri" w:hAnsi="Times New Roman" w:cs="Times New Roman"/>
          <w:sz w:val="28"/>
          <w:szCs w:val="28"/>
        </w:rPr>
        <w:t>книгоношество –</w:t>
      </w:r>
      <w:r w:rsidR="000E4392" w:rsidRPr="00D56542">
        <w:rPr>
          <w:rFonts w:ascii="Times New Roman" w:eastAsia="Calibri" w:hAnsi="Times New Roman" w:cs="Times New Roman"/>
          <w:b/>
          <w:sz w:val="28"/>
          <w:szCs w:val="28"/>
        </w:rPr>
        <w:t>0</w:t>
      </w:r>
      <w:r w:rsidRPr="00D56542">
        <w:rPr>
          <w:rFonts w:ascii="Times New Roman" w:eastAsia="Calibri" w:hAnsi="Times New Roman" w:cs="Times New Roman"/>
          <w:b/>
          <w:sz w:val="28"/>
          <w:szCs w:val="28"/>
        </w:rPr>
        <w:t xml:space="preserve"> </w:t>
      </w:r>
      <w:r w:rsidR="00D56542">
        <w:rPr>
          <w:rFonts w:ascii="Times New Roman" w:eastAsia="Calibri" w:hAnsi="Times New Roman" w:cs="Times New Roman"/>
          <w:b/>
          <w:sz w:val="28"/>
          <w:szCs w:val="28"/>
        </w:rPr>
        <w:t>;</w:t>
      </w:r>
    </w:p>
    <w:p w:rsidR="008169B6" w:rsidRPr="00837879" w:rsidRDefault="008169B6" w:rsidP="00C71E05">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количество читальных  летних залов</w:t>
      </w:r>
      <w:r w:rsidR="00082563" w:rsidRPr="00837879">
        <w:rPr>
          <w:rFonts w:ascii="Times New Roman" w:eastAsia="Calibri" w:hAnsi="Times New Roman" w:cs="Times New Roman"/>
          <w:sz w:val="28"/>
          <w:szCs w:val="28"/>
        </w:rPr>
        <w:t xml:space="preserve"> под открытым небо</w:t>
      </w:r>
      <w:r w:rsidR="000E4392">
        <w:rPr>
          <w:rFonts w:ascii="Times New Roman" w:eastAsia="Calibri" w:hAnsi="Times New Roman" w:cs="Times New Roman"/>
          <w:sz w:val="28"/>
          <w:szCs w:val="28"/>
        </w:rPr>
        <w:t xml:space="preserve">м– </w:t>
      </w:r>
      <w:r w:rsidR="000E4392" w:rsidRPr="00D56542">
        <w:rPr>
          <w:rFonts w:ascii="Times New Roman" w:eastAsia="Calibri" w:hAnsi="Times New Roman" w:cs="Times New Roman"/>
          <w:b/>
          <w:sz w:val="28"/>
          <w:szCs w:val="28"/>
        </w:rPr>
        <w:t>1</w:t>
      </w:r>
      <w:r w:rsidR="00BE67EE" w:rsidRPr="00D56542">
        <w:rPr>
          <w:rFonts w:ascii="Times New Roman" w:eastAsia="Calibri" w:hAnsi="Times New Roman" w:cs="Times New Roman"/>
          <w:b/>
          <w:sz w:val="28"/>
          <w:szCs w:val="28"/>
        </w:rPr>
        <w:t xml:space="preserve"> </w:t>
      </w:r>
      <w:r w:rsidR="00BE67EE">
        <w:rPr>
          <w:rFonts w:ascii="Times New Roman" w:eastAsia="Calibri" w:hAnsi="Times New Roman" w:cs="Times New Roman"/>
          <w:sz w:val="28"/>
          <w:szCs w:val="28"/>
        </w:rPr>
        <w:t>(</w:t>
      </w:r>
      <w:r w:rsidR="00082563" w:rsidRPr="00837879">
        <w:rPr>
          <w:rFonts w:ascii="Times New Roman" w:eastAsia="Calibri" w:hAnsi="Times New Roman" w:cs="Times New Roman"/>
          <w:sz w:val="28"/>
          <w:szCs w:val="28"/>
        </w:rPr>
        <w:t xml:space="preserve"> г.</w:t>
      </w:r>
      <w:r w:rsidR="00C71E05">
        <w:rPr>
          <w:rFonts w:ascii="Times New Roman" w:eastAsia="Calibri" w:hAnsi="Times New Roman" w:cs="Times New Roman"/>
          <w:sz w:val="28"/>
          <w:szCs w:val="28"/>
        </w:rPr>
        <w:t xml:space="preserve"> </w:t>
      </w:r>
      <w:r w:rsidR="00082563" w:rsidRPr="00837879">
        <w:rPr>
          <w:rFonts w:ascii="Times New Roman" w:eastAsia="Calibri" w:hAnsi="Times New Roman" w:cs="Times New Roman"/>
          <w:sz w:val="28"/>
          <w:szCs w:val="28"/>
        </w:rPr>
        <w:t>Деми</w:t>
      </w:r>
      <w:r w:rsidR="000E4392">
        <w:rPr>
          <w:rFonts w:ascii="Times New Roman" w:eastAsia="Calibri" w:hAnsi="Times New Roman" w:cs="Times New Roman"/>
          <w:sz w:val="28"/>
          <w:szCs w:val="28"/>
        </w:rPr>
        <w:t>дов</w:t>
      </w:r>
      <w:r w:rsidR="00C71E05">
        <w:rPr>
          <w:rFonts w:ascii="Times New Roman" w:eastAsia="Calibri" w:hAnsi="Times New Roman" w:cs="Times New Roman"/>
          <w:sz w:val="28"/>
          <w:szCs w:val="28"/>
        </w:rPr>
        <w:t>).</w:t>
      </w:r>
    </w:p>
    <w:p w:rsidR="008169B6" w:rsidRPr="00837879" w:rsidRDefault="008169B6" w:rsidP="00922066">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Основные статистические показатели:</w:t>
      </w:r>
    </w:p>
    <w:p w:rsidR="008169B6" w:rsidRPr="00837879" w:rsidRDefault="008169B6" w:rsidP="00837879">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lastRenderedPageBreak/>
        <w:t>- количество пользователей, обслуживаемых внестационарными формами библиотечного обслуживания –</w:t>
      </w:r>
      <w:r w:rsidR="00AC71F8">
        <w:rPr>
          <w:rFonts w:ascii="Times New Roman" w:eastAsia="Calibri" w:hAnsi="Times New Roman" w:cs="Times New Roman"/>
          <w:b/>
          <w:sz w:val="28"/>
          <w:szCs w:val="28"/>
        </w:rPr>
        <w:t xml:space="preserve"> 784</w:t>
      </w:r>
      <w:r w:rsidR="000E4392">
        <w:rPr>
          <w:rFonts w:ascii="Times New Roman" w:eastAsia="Calibri" w:hAnsi="Times New Roman" w:cs="Times New Roman"/>
          <w:b/>
          <w:sz w:val="28"/>
          <w:szCs w:val="28"/>
        </w:rPr>
        <w:t xml:space="preserve"> </w:t>
      </w:r>
      <w:r w:rsidRPr="00837879">
        <w:rPr>
          <w:rFonts w:ascii="Times New Roman" w:eastAsia="Calibri" w:hAnsi="Times New Roman" w:cs="Times New Roman"/>
          <w:sz w:val="28"/>
          <w:szCs w:val="28"/>
        </w:rPr>
        <w:t xml:space="preserve">человека, что составляет </w:t>
      </w:r>
      <w:r w:rsidR="00BE67EE">
        <w:rPr>
          <w:rFonts w:ascii="Times New Roman" w:eastAsia="Calibri" w:hAnsi="Times New Roman" w:cs="Times New Roman"/>
          <w:sz w:val="28"/>
          <w:szCs w:val="28"/>
        </w:rPr>
        <w:t xml:space="preserve">7,9 </w:t>
      </w:r>
      <w:r w:rsidRPr="00837879">
        <w:rPr>
          <w:rFonts w:ascii="Times New Roman" w:eastAsia="Calibri" w:hAnsi="Times New Roman" w:cs="Times New Roman"/>
          <w:sz w:val="28"/>
          <w:szCs w:val="28"/>
        </w:rPr>
        <w:t>% от общего количества заре</w:t>
      </w:r>
      <w:r w:rsidR="00C71E05">
        <w:rPr>
          <w:rFonts w:ascii="Times New Roman" w:eastAsia="Calibri" w:hAnsi="Times New Roman" w:cs="Times New Roman"/>
          <w:sz w:val="28"/>
          <w:szCs w:val="28"/>
        </w:rPr>
        <w:t>гистрированных пользователей;</w:t>
      </w:r>
    </w:p>
    <w:p w:rsidR="008169B6" w:rsidRPr="00837879" w:rsidRDefault="008169B6" w:rsidP="00837879">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xml:space="preserve">- количество посещений </w:t>
      </w:r>
      <w:r w:rsidR="000E4392">
        <w:rPr>
          <w:rFonts w:ascii="Times New Roman" w:eastAsia="Calibri" w:hAnsi="Times New Roman" w:cs="Times New Roman"/>
          <w:sz w:val="28"/>
          <w:szCs w:val="28"/>
        </w:rPr>
        <w:t>–</w:t>
      </w:r>
      <w:r w:rsidRPr="00837879">
        <w:rPr>
          <w:rFonts w:ascii="Times New Roman" w:eastAsia="Calibri" w:hAnsi="Times New Roman" w:cs="Times New Roman"/>
          <w:sz w:val="28"/>
          <w:szCs w:val="28"/>
        </w:rPr>
        <w:t xml:space="preserve"> </w:t>
      </w:r>
      <w:r w:rsidR="00AC71F8">
        <w:rPr>
          <w:rFonts w:ascii="Times New Roman" w:eastAsia="Calibri" w:hAnsi="Times New Roman" w:cs="Times New Roman"/>
          <w:b/>
          <w:sz w:val="28"/>
          <w:szCs w:val="28"/>
        </w:rPr>
        <w:t>4 656</w:t>
      </w:r>
      <w:r w:rsidR="000E4392">
        <w:rPr>
          <w:rFonts w:ascii="Times New Roman" w:eastAsia="Calibri" w:hAnsi="Times New Roman" w:cs="Times New Roman"/>
          <w:b/>
          <w:sz w:val="28"/>
          <w:szCs w:val="28"/>
        </w:rPr>
        <w:t xml:space="preserve">  </w:t>
      </w:r>
      <w:r w:rsidRPr="00837879">
        <w:rPr>
          <w:rFonts w:ascii="Times New Roman" w:eastAsia="Calibri" w:hAnsi="Times New Roman" w:cs="Times New Roman"/>
          <w:b/>
          <w:sz w:val="28"/>
          <w:szCs w:val="28"/>
        </w:rPr>
        <w:t xml:space="preserve"> </w:t>
      </w:r>
      <w:r w:rsidR="00BE67EE">
        <w:rPr>
          <w:rFonts w:ascii="Times New Roman" w:eastAsia="Calibri" w:hAnsi="Times New Roman" w:cs="Times New Roman"/>
          <w:sz w:val="28"/>
          <w:szCs w:val="28"/>
        </w:rPr>
        <w:t>, что составляет 7,65</w:t>
      </w:r>
      <w:r w:rsidRPr="00837879">
        <w:rPr>
          <w:rFonts w:ascii="Times New Roman" w:eastAsia="Calibri" w:hAnsi="Times New Roman" w:cs="Times New Roman"/>
          <w:sz w:val="28"/>
          <w:szCs w:val="28"/>
        </w:rPr>
        <w:t xml:space="preserve">% от общего количества посещений, в том числе: посещений массовых мероприятий </w:t>
      </w:r>
      <w:r w:rsidR="000E4392">
        <w:rPr>
          <w:rFonts w:ascii="Times New Roman" w:eastAsia="Calibri" w:hAnsi="Times New Roman" w:cs="Times New Roman"/>
          <w:sz w:val="28"/>
          <w:szCs w:val="28"/>
        </w:rPr>
        <w:t>–</w:t>
      </w:r>
      <w:r w:rsidRPr="00837879">
        <w:rPr>
          <w:rFonts w:ascii="Times New Roman" w:eastAsia="Calibri" w:hAnsi="Times New Roman" w:cs="Times New Roman"/>
          <w:sz w:val="28"/>
          <w:szCs w:val="28"/>
        </w:rPr>
        <w:t xml:space="preserve"> </w:t>
      </w:r>
      <w:r w:rsidR="000E4392">
        <w:rPr>
          <w:rFonts w:ascii="Times New Roman" w:eastAsia="Calibri" w:hAnsi="Times New Roman" w:cs="Times New Roman"/>
          <w:b/>
          <w:sz w:val="28"/>
          <w:szCs w:val="28"/>
        </w:rPr>
        <w:t xml:space="preserve">0 </w:t>
      </w:r>
      <w:r w:rsidRPr="00837879">
        <w:rPr>
          <w:rFonts w:ascii="Times New Roman" w:eastAsia="Calibri" w:hAnsi="Times New Roman" w:cs="Times New Roman"/>
          <w:sz w:val="28"/>
          <w:szCs w:val="28"/>
        </w:rPr>
        <w:t>;</w:t>
      </w:r>
    </w:p>
    <w:p w:rsidR="008169B6" w:rsidRPr="00837879" w:rsidRDefault="008169B6" w:rsidP="00837879">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xml:space="preserve">- количество выданных (просмотренных) документов </w:t>
      </w:r>
      <w:r w:rsidR="000E4392">
        <w:rPr>
          <w:rFonts w:ascii="Times New Roman" w:eastAsia="Calibri" w:hAnsi="Times New Roman" w:cs="Times New Roman"/>
          <w:sz w:val="28"/>
          <w:szCs w:val="28"/>
        </w:rPr>
        <w:t>–</w:t>
      </w:r>
      <w:r w:rsidRPr="00837879">
        <w:rPr>
          <w:rFonts w:ascii="Times New Roman" w:eastAsia="Calibri" w:hAnsi="Times New Roman" w:cs="Times New Roman"/>
          <w:sz w:val="28"/>
          <w:szCs w:val="28"/>
        </w:rPr>
        <w:t xml:space="preserve"> </w:t>
      </w:r>
      <w:r w:rsidR="00BE67EE">
        <w:rPr>
          <w:rFonts w:ascii="Times New Roman" w:eastAsia="Calibri" w:hAnsi="Times New Roman" w:cs="Times New Roman"/>
          <w:b/>
          <w:sz w:val="28"/>
          <w:szCs w:val="28"/>
        </w:rPr>
        <w:t>1</w:t>
      </w:r>
      <w:r w:rsidR="00AC71F8">
        <w:rPr>
          <w:rFonts w:ascii="Times New Roman" w:eastAsia="Calibri" w:hAnsi="Times New Roman" w:cs="Times New Roman"/>
          <w:b/>
          <w:sz w:val="28"/>
          <w:szCs w:val="28"/>
        </w:rPr>
        <w:t xml:space="preserve">4280 </w:t>
      </w:r>
      <w:r w:rsidR="00487E3D">
        <w:rPr>
          <w:rFonts w:ascii="Times New Roman" w:eastAsia="Calibri" w:hAnsi="Times New Roman" w:cs="Times New Roman"/>
          <w:b/>
          <w:sz w:val="28"/>
          <w:szCs w:val="28"/>
        </w:rPr>
        <w:t xml:space="preserve"> </w:t>
      </w:r>
      <w:r w:rsidR="00BE67EE">
        <w:rPr>
          <w:rFonts w:ascii="Times New Roman" w:eastAsia="Calibri" w:hAnsi="Times New Roman" w:cs="Times New Roman"/>
          <w:sz w:val="28"/>
          <w:szCs w:val="28"/>
        </w:rPr>
        <w:t xml:space="preserve">экземпляров (6 </w:t>
      </w:r>
      <w:r w:rsidR="00487E3D">
        <w:rPr>
          <w:rFonts w:ascii="Times New Roman" w:eastAsia="Calibri" w:hAnsi="Times New Roman" w:cs="Times New Roman"/>
          <w:sz w:val="28"/>
          <w:szCs w:val="28"/>
        </w:rPr>
        <w:t>% от общего количества книг</w:t>
      </w:r>
      <w:r w:rsidR="00A60EEE">
        <w:rPr>
          <w:rFonts w:ascii="Times New Roman" w:eastAsia="Calibri" w:hAnsi="Times New Roman" w:cs="Times New Roman"/>
          <w:sz w:val="28"/>
          <w:szCs w:val="28"/>
        </w:rPr>
        <w:t>о</w:t>
      </w:r>
      <w:r w:rsidRPr="00837879">
        <w:rPr>
          <w:rFonts w:ascii="Times New Roman" w:eastAsia="Calibri" w:hAnsi="Times New Roman" w:cs="Times New Roman"/>
          <w:sz w:val="28"/>
          <w:szCs w:val="28"/>
        </w:rPr>
        <w:t>выдач</w:t>
      </w:r>
      <w:r w:rsidR="00A60EEE">
        <w:rPr>
          <w:rFonts w:ascii="Times New Roman" w:eastAsia="Calibri" w:hAnsi="Times New Roman" w:cs="Times New Roman"/>
          <w:sz w:val="28"/>
          <w:szCs w:val="28"/>
        </w:rPr>
        <w:t xml:space="preserve"> </w:t>
      </w:r>
      <w:r w:rsidRPr="00837879">
        <w:rPr>
          <w:rFonts w:ascii="Times New Roman" w:eastAsia="Calibri" w:hAnsi="Times New Roman" w:cs="Times New Roman"/>
          <w:sz w:val="28"/>
          <w:szCs w:val="28"/>
        </w:rPr>
        <w:t>).</w:t>
      </w:r>
    </w:p>
    <w:p w:rsidR="00C71E05" w:rsidRDefault="00C71E05" w:rsidP="00C71E05">
      <w:pPr>
        <w:pStyle w:val="a3"/>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772CC2" w:rsidRPr="00837879">
        <w:rPr>
          <w:rFonts w:ascii="Times New Roman" w:hAnsi="Times New Roman" w:cs="Times New Roman"/>
          <w:sz w:val="28"/>
          <w:szCs w:val="28"/>
        </w:rPr>
        <w:t>Совместно с ГКУК Смоленская областная специальная библиотека для слепых продолжает работу пунк</w:t>
      </w:r>
      <w:r>
        <w:rPr>
          <w:rFonts w:ascii="Times New Roman" w:hAnsi="Times New Roman" w:cs="Times New Roman"/>
          <w:sz w:val="28"/>
          <w:szCs w:val="28"/>
        </w:rPr>
        <w:t>т выдачи литературы на базе ЦБ.</w:t>
      </w:r>
    </w:p>
    <w:p w:rsidR="00772CC2" w:rsidRPr="00837879" w:rsidRDefault="00C71E05" w:rsidP="00C71E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72CC2" w:rsidRPr="00837879">
        <w:rPr>
          <w:rFonts w:ascii="Times New Roman" w:hAnsi="Times New Roman" w:cs="Times New Roman"/>
          <w:sz w:val="28"/>
          <w:szCs w:val="28"/>
        </w:rPr>
        <w:t>В Пржевальской поселковой библиотеке</w:t>
      </w:r>
      <w:r w:rsidR="00AD5861">
        <w:rPr>
          <w:rFonts w:ascii="Times New Roman" w:hAnsi="Times New Roman" w:cs="Times New Roman"/>
          <w:sz w:val="28"/>
          <w:szCs w:val="28"/>
        </w:rPr>
        <w:t xml:space="preserve"> и ДЦРБ</w:t>
      </w:r>
      <w:r w:rsidR="00772CC2" w:rsidRPr="00837879">
        <w:rPr>
          <w:rFonts w:ascii="Times New Roman" w:hAnsi="Times New Roman" w:cs="Times New Roman"/>
          <w:sz w:val="28"/>
          <w:szCs w:val="28"/>
        </w:rPr>
        <w:t xml:space="preserve"> </w:t>
      </w:r>
      <w:r w:rsidR="00AD5861">
        <w:rPr>
          <w:rFonts w:ascii="Times New Roman" w:hAnsi="Times New Roman" w:cs="Times New Roman"/>
          <w:sz w:val="28"/>
          <w:szCs w:val="28"/>
        </w:rPr>
        <w:t>работаю</w:t>
      </w:r>
      <w:r w:rsidR="00446FE4">
        <w:rPr>
          <w:rFonts w:ascii="Times New Roman" w:hAnsi="Times New Roman" w:cs="Times New Roman"/>
          <w:sz w:val="28"/>
          <w:szCs w:val="28"/>
        </w:rPr>
        <w:t xml:space="preserve">т </w:t>
      </w:r>
      <w:r w:rsidR="00AD5861">
        <w:rPr>
          <w:rFonts w:ascii="Times New Roman" w:hAnsi="Times New Roman" w:cs="Times New Roman"/>
          <w:sz w:val="28"/>
          <w:szCs w:val="28"/>
        </w:rPr>
        <w:t>уголки</w:t>
      </w:r>
      <w:r w:rsidR="00772CC2" w:rsidRPr="00837879">
        <w:rPr>
          <w:rFonts w:ascii="Times New Roman" w:hAnsi="Times New Roman" w:cs="Times New Roman"/>
          <w:sz w:val="28"/>
          <w:szCs w:val="28"/>
        </w:rPr>
        <w:t xml:space="preserve"> для слепых и слабовидящих читателей.</w:t>
      </w:r>
    </w:p>
    <w:p w:rsidR="00421B6A" w:rsidRPr="00837879" w:rsidRDefault="00E03C4E" w:rsidP="00922066">
      <w:pPr>
        <w:spacing w:after="0" w:line="240" w:lineRule="auto"/>
        <w:jc w:val="both"/>
        <w:rPr>
          <w:rFonts w:ascii="Times New Roman" w:hAnsi="Times New Roman" w:cs="Times New Roman"/>
          <w:sz w:val="28"/>
          <w:szCs w:val="28"/>
        </w:rPr>
      </w:pPr>
      <w:r w:rsidRPr="00837879">
        <w:rPr>
          <w:rFonts w:ascii="Times New Roman" w:hAnsi="Times New Roman" w:cs="Times New Roman"/>
          <w:sz w:val="28"/>
          <w:szCs w:val="28"/>
        </w:rPr>
        <w:t xml:space="preserve">  </w:t>
      </w:r>
      <w:r w:rsidR="00421B6A" w:rsidRPr="00837879">
        <w:rPr>
          <w:rFonts w:ascii="Times New Roman" w:hAnsi="Times New Roman" w:cs="Times New Roman"/>
          <w:b/>
          <w:sz w:val="28"/>
          <w:szCs w:val="28"/>
        </w:rPr>
        <w:t>2.4</w:t>
      </w:r>
      <w:r w:rsidR="00421B6A" w:rsidRPr="00837879">
        <w:rPr>
          <w:rFonts w:ascii="Times New Roman" w:hAnsi="Times New Roman" w:cs="Times New Roman"/>
          <w:sz w:val="28"/>
          <w:szCs w:val="28"/>
        </w:rPr>
        <w:t>. Учреждение является юридическим лицом и действует в соответствии с законодательством Российской Федерации, действующим Уставом и нормативно-правовыми актами МО «Демидовский район» Смоленской области.</w:t>
      </w:r>
    </w:p>
    <w:p w:rsidR="00C71E05" w:rsidRDefault="00090E8C" w:rsidP="00C71E05">
      <w:pPr>
        <w:spacing w:after="0" w:line="240" w:lineRule="auto"/>
        <w:jc w:val="both"/>
        <w:rPr>
          <w:rFonts w:ascii="Times New Roman" w:eastAsia="Calibri" w:hAnsi="Times New Roman" w:cs="Times New Roman"/>
          <w:sz w:val="28"/>
          <w:szCs w:val="28"/>
        </w:rPr>
      </w:pPr>
      <w:r w:rsidRPr="00837879">
        <w:rPr>
          <w:rFonts w:ascii="Times New Roman" w:hAnsi="Times New Roman" w:cs="Times New Roman"/>
          <w:b/>
          <w:sz w:val="28"/>
          <w:szCs w:val="28"/>
        </w:rPr>
        <w:t xml:space="preserve"> </w:t>
      </w:r>
      <w:r w:rsidR="00421B6A" w:rsidRPr="00837879">
        <w:rPr>
          <w:rFonts w:ascii="Times New Roman" w:hAnsi="Times New Roman" w:cs="Times New Roman"/>
          <w:b/>
          <w:sz w:val="28"/>
          <w:szCs w:val="28"/>
        </w:rPr>
        <w:t>2.5</w:t>
      </w:r>
      <w:r w:rsidR="00421B6A" w:rsidRPr="00837879">
        <w:rPr>
          <w:rFonts w:ascii="Times New Roman" w:hAnsi="Times New Roman" w:cs="Times New Roman"/>
          <w:sz w:val="28"/>
          <w:szCs w:val="28"/>
        </w:rPr>
        <w:t>.</w:t>
      </w:r>
      <w:r w:rsidR="00421B6A" w:rsidRPr="00837879">
        <w:rPr>
          <w:rFonts w:ascii="Times New Roman" w:eastAsia="Times New Roman" w:hAnsi="Times New Roman" w:cs="Times New Roman"/>
          <w:sz w:val="28"/>
          <w:szCs w:val="28"/>
        </w:rPr>
        <w:t xml:space="preserve"> </w:t>
      </w:r>
      <w:r w:rsidR="008169B6" w:rsidRPr="00837879">
        <w:rPr>
          <w:rFonts w:ascii="Times New Roman" w:eastAsia="Calibri" w:hAnsi="Times New Roman" w:cs="Times New Roman"/>
          <w:sz w:val="28"/>
          <w:szCs w:val="28"/>
        </w:rPr>
        <w:t>Структурных изменений в сети, связанных с созданием публичных центров правовой информации, модельных библиотек, многофункциональных культурных</w:t>
      </w:r>
      <w:r w:rsidR="00446FE4">
        <w:rPr>
          <w:rFonts w:ascii="Times New Roman" w:eastAsia="Calibri" w:hAnsi="Times New Roman" w:cs="Times New Roman"/>
          <w:sz w:val="28"/>
          <w:szCs w:val="28"/>
        </w:rPr>
        <w:t xml:space="preserve"> центров (МФКЦ) и других, в 2018</w:t>
      </w:r>
      <w:r w:rsidR="008169B6" w:rsidRPr="00837879">
        <w:rPr>
          <w:rFonts w:ascii="Times New Roman" w:eastAsia="Calibri" w:hAnsi="Times New Roman" w:cs="Times New Roman"/>
          <w:sz w:val="28"/>
          <w:szCs w:val="28"/>
        </w:rPr>
        <w:t xml:space="preserve"> году не было. Основная причина – недостаток бюджетных   средств.</w:t>
      </w:r>
      <w:r w:rsidR="00D85956" w:rsidRPr="00837879">
        <w:rPr>
          <w:rFonts w:ascii="Times New Roman" w:eastAsia="Calibri" w:hAnsi="Times New Roman" w:cs="Times New Roman"/>
          <w:sz w:val="28"/>
          <w:szCs w:val="28"/>
        </w:rPr>
        <w:t xml:space="preserve"> </w:t>
      </w:r>
      <w:r w:rsidR="00421B6A" w:rsidRPr="00837879">
        <w:rPr>
          <w:rFonts w:ascii="Times New Roman" w:eastAsia="Times New Roman" w:hAnsi="Times New Roman" w:cs="Times New Roman"/>
          <w:sz w:val="28"/>
          <w:szCs w:val="28"/>
        </w:rPr>
        <w:t xml:space="preserve">В Пржевальской поселковой библиотеки  </w:t>
      </w:r>
      <w:r w:rsidR="003963EB">
        <w:rPr>
          <w:rFonts w:ascii="Times New Roman" w:eastAsia="Times New Roman" w:hAnsi="Times New Roman" w:cs="Times New Roman"/>
          <w:sz w:val="28"/>
          <w:szCs w:val="28"/>
        </w:rPr>
        <w:t xml:space="preserve">уже 2 года как, </w:t>
      </w:r>
      <w:r w:rsidR="00421B6A" w:rsidRPr="00837879">
        <w:rPr>
          <w:rFonts w:ascii="Times New Roman" w:eastAsia="Times New Roman" w:hAnsi="Times New Roman" w:cs="Times New Roman"/>
          <w:sz w:val="28"/>
          <w:szCs w:val="28"/>
        </w:rPr>
        <w:t>организован доступ к порталу государственных и муниципальных услуг, 1 раз в неделю сотрудник МФЦ ведет прием населения на базе библиотеки.</w:t>
      </w:r>
    </w:p>
    <w:p w:rsidR="008169B6" w:rsidRPr="00837879" w:rsidRDefault="00C71E05" w:rsidP="00C71E0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21B6A" w:rsidRPr="00837879">
        <w:rPr>
          <w:rFonts w:ascii="Times New Roman" w:hAnsi="Times New Roman" w:cs="Times New Roman"/>
          <w:b/>
          <w:sz w:val="28"/>
          <w:szCs w:val="28"/>
        </w:rPr>
        <w:t>2.6</w:t>
      </w:r>
      <w:r w:rsidR="00421B6A" w:rsidRPr="00837879">
        <w:rPr>
          <w:rFonts w:ascii="Times New Roman" w:hAnsi="Times New Roman" w:cs="Times New Roman"/>
          <w:sz w:val="28"/>
          <w:szCs w:val="28"/>
        </w:rPr>
        <w:t xml:space="preserve">. </w:t>
      </w:r>
      <w:r w:rsidR="008169B6" w:rsidRPr="00837879">
        <w:rPr>
          <w:rFonts w:ascii="Times New Roman" w:eastAsia="Calibri" w:hAnsi="Times New Roman" w:cs="Times New Roman"/>
          <w:sz w:val="28"/>
          <w:szCs w:val="28"/>
        </w:rPr>
        <w:t>Количество библиотек в Демидовском районе  соответствует базовым нормам организации библиотечной сети и ресурсного обеспечения общедоступных библиотек.</w:t>
      </w:r>
    </w:p>
    <w:p w:rsidR="00792384" w:rsidRPr="00837879" w:rsidRDefault="0035663D" w:rsidP="00922066">
      <w:pPr>
        <w:pStyle w:val="af"/>
        <w:spacing w:before="0" w:beforeAutospacing="0" w:after="0" w:afterAutospacing="0"/>
        <w:jc w:val="both"/>
        <w:rPr>
          <w:sz w:val="28"/>
          <w:szCs w:val="28"/>
        </w:rPr>
      </w:pPr>
      <w:r w:rsidRPr="00837879">
        <w:rPr>
          <w:sz w:val="28"/>
          <w:szCs w:val="28"/>
        </w:rPr>
        <w:t xml:space="preserve">Общая численность населения в районе </w:t>
      </w:r>
      <w:r w:rsidR="00792384" w:rsidRPr="00837879">
        <w:rPr>
          <w:sz w:val="28"/>
          <w:szCs w:val="28"/>
        </w:rPr>
        <w:t xml:space="preserve"> –</w:t>
      </w:r>
      <w:r w:rsidR="008169B6" w:rsidRPr="00837879">
        <w:rPr>
          <w:b/>
          <w:bCs/>
          <w:sz w:val="28"/>
          <w:szCs w:val="28"/>
        </w:rPr>
        <w:t xml:space="preserve">        </w:t>
      </w:r>
      <w:r w:rsidR="000E4392">
        <w:rPr>
          <w:b/>
          <w:bCs/>
          <w:sz w:val="28"/>
          <w:szCs w:val="28"/>
        </w:rPr>
        <w:t>11</w:t>
      </w:r>
      <w:r w:rsidR="00AC71F8">
        <w:rPr>
          <w:b/>
          <w:bCs/>
          <w:sz w:val="28"/>
          <w:szCs w:val="28"/>
        </w:rPr>
        <w:t>448</w:t>
      </w:r>
      <w:r w:rsidR="008169B6" w:rsidRPr="00837879">
        <w:rPr>
          <w:b/>
          <w:bCs/>
          <w:sz w:val="28"/>
          <w:szCs w:val="28"/>
        </w:rPr>
        <w:t xml:space="preserve">  </w:t>
      </w:r>
      <w:r w:rsidR="00D85956" w:rsidRPr="00837879">
        <w:rPr>
          <w:sz w:val="28"/>
          <w:szCs w:val="28"/>
        </w:rPr>
        <w:t>человек.</w:t>
      </w:r>
    </w:p>
    <w:p w:rsidR="00792384" w:rsidRPr="00837879" w:rsidRDefault="00792384" w:rsidP="00922066">
      <w:pPr>
        <w:spacing w:after="0" w:line="240" w:lineRule="auto"/>
        <w:ind w:left="357"/>
        <w:jc w:val="both"/>
        <w:rPr>
          <w:rFonts w:ascii="Times New Roman" w:eastAsia="Times New Roman" w:hAnsi="Times New Roman" w:cs="Times New Roman"/>
          <w:sz w:val="28"/>
          <w:szCs w:val="28"/>
        </w:rPr>
      </w:pPr>
      <w:r w:rsidRPr="00837879">
        <w:rPr>
          <w:rFonts w:ascii="Times New Roman" w:eastAsia="Times New Roman" w:hAnsi="Times New Roman" w:cs="Times New Roman"/>
          <w:sz w:val="28"/>
          <w:szCs w:val="28"/>
        </w:rPr>
        <w:t>-</w:t>
      </w:r>
      <w:r w:rsidR="008169B6" w:rsidRPr="00837879">
        <w:rPr>
          <w:rFonts w:ascii="Times New Roman" w:eastAsia="Times New Roman" w:hAnsi="Times New Roman" w:cs="Times New Roman"/>
          <w:sz w:val="28"/>
          <w:szCs w:val="28"/>
        </w:rPr>
        <w:t xml:space="preserve"> количество городских жителей –     </w:t>
      </w:r>
      <w:r w:rsidR="00AC71F8">
        <w:rPr>
          <w:rFonts w:ascii="Times New Roman" w:eastAsia="Times New Roman" w:hAnsi="Times New Roman" w:cs="Times New Roman"/>
          <w:b/>
          <w:sz w:val="28"/>
          <w:szCs w:val="28"/>
        </w:rPr>
        <w:t xml:space="preserve">7651 </w:t>
      </w:r>
      <w:r w:rsidRPr="00837879">
        <w:rPr>
          <w:rFonts w:ascii="Times New Roman" w:eastAsia="Times New Roman" w:hAnsi="Times New Roman" w:cs="Times New Roman"/>
          <w:b/>
          <w:bCs/>
          <w:sz w:val="28"/>
          <w:szCs w:val="28"/>
        </w:rPr>
        <w:t xml:space="preserve"> </w:t>
      </w:r>
      <w:r w:rsidRPr="00837879">
        <w:rPr>
          <w:rFonts w:ascii="Times New Roman" w:eastAsia="Times New Roman" w:hAnsi="Times New Roman" w:cs="Times New Roman"/>
          <w:sz w:val="28"/>
          <w:szCs w:val="28"/>
        </w:rPr>
        <w:t>чел.;</w:t>
      </w:r>
    </w:p>
    <w:p w:rsidR="00792384" w:rsidRPr="00837879" w:rsidRDefault="00D56542" w:rsidP="00922066">
      <w:pPr>
        <w:spacing w:after="0" w:line="240" w:lineRule="auto"/>
        <w:ind w:left="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92384" w:rsidRPr="00837879">
        <w:rPr>
          <w:rFonts w:ascii="Times New Roman" w:eastAsia="Times New Roman" w:hAnsi="Times New Roman" w:cs="Times New Roman"/>
          <w:sz w:val="28"/>
          <w:szCs w:val="28"/>
        </w:rPr>
        <w:t xml:space="preserve">число населенных пунктов, обслуживаемых стационарными библиотеками – </w:t>
      </w:r>
      <w:r w:rsidR="00AC71F8">
        <w:rPr>
          <w:rFonts w:ascii="Times New Roman" w:eastAsia="Times New Roman" w:hAnsi="Times New Roman" w:cs="Times New Roman"/>
          <w:b/>
          <w:bCs/>
          <w:sz w:val="28"/>
          <w:szCs w:val="28"/>
        </w:rPr>
        <w:t>20</w:t>
      </w:r>
      <w:r w:rsidR="00792384" w:rsidRPr="00837879">
        <w:rPr>
          <w:rFonts w:ascii="Times New Roman" w:eastAsia="Times New Roman" w:hAnsi="Times New Roman" w:cs="Times New Roman"/>
          <w:sz w:val="28"/>
          <w:szCs w:val="28"/>
        </w:rPr>
        <w:t>;</w:t>
      </w:r>
    </w:p>
    <w:p w:rsidR="00792384" w:rsidRPr="00837879" w:rsidRDefault="00792384" w:rsidP="00922066">
      <w:pPr>
        <w:spacing w:after="0" w:line="240" w:lineRule="auto"/>
        <w:ind w:left="357"/>
        <w:jc w:val="both"/>
        <w:rPr>
          <w:rFonts w:ascii="Times New Roman" w:eastAsia="Times New Roman" w:hAnsi="Times New Roman" w:cs="Times New Roman"/>
          <w:sz w:val="28"/>
          <w:szCs w:val="28"/>
        </w:rPr>
      </w:pPr>
      <w:r w:rsidRPr="00837879">
        <w:rPr>
          <w:rFonts w:ascii="Times New Roman" w:eastAsia="Times New Roman" w:hAnsi="Times New Roman" w:cs="Times New Roman"/>
          <w:sz w:val="28"/>
          <w:szCs w:val="28"/>
        </w:rPr>
        <w:t xml:space="preserve">- общее число сельских </w:t>
      </w:r>
      <w:r w:rsidR="00E03C4E" w:rsidRPr="00837879">
        <w:rPr>
          <w:rFonts w:ascii="Times New Roman" w:eastAsia="Times New Roman" w:hAnsi="Times New Roman" w:cs="Times New Roman"/>
          <w:sz w:val="28"/>
          <w:szCs w:val="28"/>
        </w:rPr>
        <w:t xml:space="preserve">поселений, входящих в состав МО </w:t>
      </w:r>
      <w:r w:rsidRPr="00837879">
        <w:rPr>
          <w:rFonts w:ascii="Times New Roman" w:eastAsia="Times New Roman" w:hAnsi="Times New Roman" w:cs="Times New Roman"/>
          <w:sz w:val="28"/>
          <w:szCs w:val="28"/>
        </w:rPr>
        <w:t xml:space="preserve"> – </w:t>
      </w:r>
      <w:r w:rsidR="00E03C4E" w:rsidRPr="00837879">
        <w:rPr>
          <w:rFonts w:ascii="Times New Roman" w:eastAsia="Times New Roman" w:hAnsi="Times New Roman" w:cs="Times New Roman"/>
          <w:b/>
          <w:bCs/>
          <w:sz w:val="28"/>
          <w:szCs w:val="28"/>
        </w:rPr>
        <w:t>4</w:t>
      </w:r>
      <w:r w:rsidRPr="00837879">
        <w:rPr>
          <w:rFonts w:ascii="Times New Roman" w:eastAsia="Times New Roman" w:hAnsi="Times New Roman" w:cs="Times New Roman"/>
          <w:sz w:val="28"/>
          <w:szCs w:val="28"/>
        </w:rPr>
        <w:t>;</w:t>
      </w:r>
    </w:p>
    <w:p w:rsidR="00792384" w:rsidRPr="00837879" w:rsidRDefault="00792384" w:rsidP="00837879">
      <w:pPr>
        <w:spacing w:after="0" w:line="240" w:lineRule="auto"/>
        <w:ind w:left="357"/>
        <w:jc w:val="both"/>
        <w:rPr>
          <w:rFonts w:ascii="Times New Roman" w:eastAsia="Times New Roman" w:hAnsi="Times New Roman" w:cs="Times New Roman"/>
          <w:sz w:val="28"/>
          <w:szCs w:val="28"/>
        </w:rPr>
      </w:pPr>
      <w:r w:rsidRPr="00837879">
        <w:rPr>
          <w:rFonts w:ascii="Times New Roman" w:eastAsia="Times New Roman" w:hAnsi="Times New Roman" w:cs="Times New Roman"/>
          <w:sz w:val="28"/>
          <w:szCs w:val="28"/>
        </w:rPr>
        <w:t xml:space="preserve">- количество жителей сельских поселений – </w:t>
      </w:r>
      <w:r w:rsidR="00E03C4E" w:rsidRPr="00837879">
        <w:rPr>
          <w:rFonts w:ascii="Times New Roman" w:eastAsia="Times New Roman" w:hAnsi="Times New Roman" w:cs="Times New Roman"/>
          <w:b/>
          <w:bCs/>
          <w:sz w:val="28"/>
          <w:szCs w:val="28"/>
        </w:rPr>
        <w:t xml:space="preserve">  </w:t>
      </w:r>
      <w:r w:rsidR="00AC71F8">
        <w:rPr>
          <w:rFonts w:ascii="Times New Roman" w:eastAsia="Times New Roman" w:hAnsi="Times New Roman" w:cs="Times New Roman"/>
          <w:b/>
          <w:bCs/>
          <w:sz w:val="28"/>
          <w:szCs w:val="28"/>
        </w:rPr>
        <w:t xml:space="preserve">3797 </w:t>
      </w:r>
      <w:r w:rsidRPr="00837879">
        <w:rPr>
          <w:rFonts w:ascii="Times New Roman" w:eastAsia="Times New Roman" w:hAnsi="Times New Roman" w:cs="Times New Roman"/>
          <w:sz w:val="28"/>
          <w:szCs w:val="28"/>
        </w:rPr>
        <w:t>чел.;</w:t>
      </w:r>
    </w:p>
    <w:p w:rsidR="00792384" w:rsidRPr="00837879" w:rsidRDefault="00D56542" w:rsidP="00837879">
      <w:pPr>
        <w:pStyle w:val="af"/>
        <w:spacing w:before="0" w:beforeAutospacing="0" w:after="0" w:afterAutospacing="0"/>
        <w:jc w:val="both"/>
        <w:rPr>
          <w:sz w:val="28"/>
          <w:szCs w:val="28"/>
        </w:rPr>
      </w:pPr>
      <w:r>
        <w:rPr>
          <w:sz w:val="28"/>
          <w:szCs w:val="28"/>
        </w:rPr>
        <w:t xml:space="preserve">     </w:t>
      </w:r>
      <w:r w:rsidR="00792384" w:rsidRPr="00837879">
        <w:rPr>
          <w:sz w:val="28"/>
          <w:szCs w:val="28"/>
        </w:rPr>
        <w:t xml:space="preserve">- число библиотек, работающих по сокращенному графику – </w:t>
      </w:r>
      <w:r w:rsidR="0035663D" w:rsidRPr="00837879">
        <w:rPr>
          <w:b/>
          <w:bCs/>
          <w:sz w:val="28"/>
          <w:szCs w:val="28"/>
        </w:rPr>
        <w:t>16 (</w:t>
      </w:r>
      <w:r w:rsidR="0035663D" w:rsidRPr="00837879">
        <w:rPr>
          <w:sz w:val="28"/>
          <w:szCs w:val="28"/>
        </w:rPr>
        <w:t>4 на 0,25 ставки,</w:t>
      </w:r>
      <w:r w:rsidR="00D85956" w:rsidRPr="00837879">
        <w:rPr>
          <w:sz w:val="28"/>
          <w:szCs w:val="28"/>
        </w:rPr>
        <w:t xml:space="preserve"> </w:t>
      </w:r>
      <w:r w:rsidR="0035663D" w:rsidRPr="00837879">
        <w:rPr>
          <w:sz w:val="28"/>
          <w:szCs w:val="28"/>
        </w:rPr>
        <w:t xml:space="preserve">6 на 0,5 ставки,6 </w:t>
      </w:r>
      <w:r w:rsidR="00D85956" w:rsidRPr="00837879">
        <w:rPr>
          <w:sz w:val="28"/>
          <w:szCs w:val="28"/>
        </w:rPr>
        <w:t xml:space="preserve"> </w:t>
      </w:r>
      <w:r w:rsidR="0035663D" w:rsidRPr="00837879">
        <w:rPr>
          <w:sz w:val="28"/>
          <w:szCs w:val="28"/>
        </w:rPr>
        <w:t>на 0,75 ставки)</w:t>
      </w:r>
      <w:r w:rsidR="00BB4249">
        <w:rPr>
          <w:b/>
          <w:bCs/>
          <w:sz w:val="28"/>
          <w:szCs w:val="28"/>
        </w:rPr>
        <w:t>;</w:t>
      </w:r>
    </w:p>
    <w:p w:rsidR="00792384" w:rsidRPr="00837879" w:rsidRDefault="00792384" w:rsidP="00837879">
      <w:pPr>
        <w:spacing w:after="0" w:line="240" w:lineRule="auto"/>
        <w:ind w:left="357"/>
        <w:jc w:val="both"/>
        <w:rPr>
          <w:rFonts w:ascii="Times New Roman" w:eastAsia="Times New Roman" w:hAnsi="Times New Roman" w:cs="Times New Roman"/>
          <w:sz w:val="28"/>
          <w:szCs w:val="28"/>
        </w:rPr>
      </w:pPr>
      <w:r w:rsidRPr="00837879">
        <w:rPr>
          <w:rFonts w:ascii="Times New Roman" w:eastAsia="Times New Roman" w:hAnsi="Times New Roman" w:cs="Times New Roman"/>
          <w:sz w:val="28"/>
          <w:szCs w:val="28"/>
        </w:rPr>
        <w:t>- среднее число жителей на одну библиотеку –</w:t>
      </w:r>
      <w:r w:rsidRPr="00837879">
        <w:rPr>
          <w:rFonts w:ascii="Times New Roman" w:eastAsia="Times New Roman" w:hAnsi="Times New Roman" w:cs="Times New Roman"/>
          <w:color w:val="FF0000"/>
          <w:sz w:val="28"/>
          <w:szCs w:val="28"/>
        </w:rPr>
        <w:t xml:space="preserve"> </w:t>
      </w:r>
      <w:r w:rsidR="00AC71F8">
        <w:rPr>
          <w:rFonts w:ascii="Times New Roman" w:eastAsia="Times New Roman" w:hAnsi="Times New Roman" w:cs="Times New Roman"/>
          <w:b/>
          <w:bCs/>
          <w:sz w:val="28"/>
          <w:szCs w:val="28"/>
        </w:rPr>
        <w:t>57</w:t>
      </w:r>
      <w:r w:rsidR="000E4392">
        <w:rPr>
          <w:rFonts w:ascii="Times New Roman" w:eastAsia="Times New Roman" w:hAnsi="Times New Roman" w:cs="Times New Roman"/>
          <w:b/>
          <w:bCs/>
          <w:sz w:val="28"/>
          <w:szCs w:val="28"/>
        </w:rPr>
        <w:t xml:space="preserve">2 </w:t>
      </w:r>
      <w:r w:rsidRPr="00837879">
        <w:rPr>
          <w:rFonts w:ascii="Times New Roman" w:eastAsia="Times New Roman" w:hAnsi="Times New Roman" w:cs="Times New Roman"/>
          <w:sz w:val="28"/>
          <w:szCs w:val="28"/>
        </w:rPr>
        <w:t>чел.</w:t>
      </w:r>
    </w:p>
    <w:p w:rsidR="00F946B6" w:rsidRPr="00837879" w:rsidRDefault="00792384" w:rsidP="00922066">
      <w:pPr>
        <w:spacing w:after="0" w:line="240" w:lineRule="auto"/>
        <w:jc w:val="both"/>
        <w:rPr>
          <w:rFonts w:ascii="Times New Roman" w:eastAsia="Calibri" w:hAnsi="Times New Roman" w:cs="Times New Roman"/>
          <w:sz w:val="28"/>
          <w:szCs w:val="28"/>
        </w:rPr>
      </w:pPr>
      <w:r w:rsidRPr="00CF0C42">
        <w:rPr>
          <w:rFonts w:ascii="Times New Roman" w:eastAsia="Times New Roman" w:hAnsi="Times New Roman" w:cs="Times New Roman"/>
          <w:b/>
          <w:bCs/>
          <w:sz w:val="28"/>
          <w:szCs w:val="28"/>
          <w:u w:val="single"/>
        </w:rPr>
        <w:t> </w:t>
      </w:r>
      <w:r w:rsidR="008169B6" w:rsidRPr="00CF0C42">
        <w:rPr>
          <w:rFonts w:ascii="Times New Roman" w:eastAsia="Calibri" w:hAnsi="Times New Roman" w:cs="Times New Roman"/>
          <w:b/>
          <w:sz w:val="28"/>
          <w:szCs w:val="28"/>
          <w:u w:val="single"/>
        </w:rPr>
        <w:t xml:space="preserve">2.7. </w:t>
      </w:r>
      <w:r w:rsidR="004218BB" w:rsidRPr="00CF0C42">
        <w:rPr>
          <w:rFonts w:ascii="Times New Roman" w:eastAsia="Calibri" w:hAnsi="Times New Roman" w:cs="Times New Roman"/>
          <w:b/>
          <w:sz w:val="28"/>
          <w:szCs w:val="28"/>
          <w:u w:val="single"/>
        </w:rPr>
        <w:t>Краткие выводы</w:t>
      </w:r>
      <w:r w:rsidR="004218BB" w:rsidRPr="00CF0C42">
        <w:rPr>
          <w:rFonts w:ascii="Times New Roman" w:eastAsia="Calibri" w:hAnsi="Times New Roman" w:cs="Times New Roman"/>
          <w:sz w:val="28"/>
          <w:szCs w:val="28"/>
          <w:u w:val="single"/>
        </w:rPr>
        <w:t>.</w:t>
      </w:r>
      <w:r w:rsidR="008169B6" w:rsidRPr="00837879">
        <w:rPr>
          <w:rFonts w:ascii="Times New Roman" w:eastAsia="Calibri" w:hAnsi="Times New Roman" w:cs="Times New Roman"/>
          <w:sz w:val="28"/>
          <w:szCs w:val="28"/>
        </w:rPr>
        <w:t xml:space="preserve">   </w:t>
      </w:r>
      <w:r w:rsidR="00CF0C42">
        <w:rPr>
          <w:rFonts w:ascii="Times New Roman" w:eastAsia="Calibri" w:hAnsi="Times New Roman" w:cs="Times New Roman"/>
          <w:sz w:val="28"/>
          <w:szCs w:val="28"/>
        </w:rPr>
        <w:t xml:space="preserve"> </w:t>
      </w:r>
      <w:r w:rsidR="00446FE4">
        <w:rPr>
          <w:rFonts w:ascii="Times New Roman" w:eastAsia="Calibri" w:hAnsi="Times New Roman" w:cs="Times New Roman"/>
          <w:sz w:val="28"/>
          <w:szCs w:val="28"/>
        </w:rPr>
        <w:t>В 2018</w:t>
      </w:r>
      <w:r w:rsidR="008169B6" w:rsidRPr="00837879">
        <w:rPr>
          <w:rFonts w:ascii="Times New Roman" w:eastAsia="Calibri" w:hAnsi="Times New Roman" w:cs="Times New Roman"/>
          <w:sz w:val="28"/>
          <w:szCs w:val="28"/>
        </w:rPr>
        <w:t xml:space="preserve"> году</w:t>
      </w:r>
      <w:r w:rsidR="00060772" w:rsidRPr="00837879">
        <w:rPr>
          <w:rFonts w:ascii="Times New Roman" w:eastAsia="Calibri" w:hAnsi="Times New Roman" w:cs="Times New Roman"/>
          <w:sz w:val="28"/>
          <w:szCs w:val="28"/>
        </w:rPr>
        <w:t xml:space="preserve"> количество </w:t>
      </w:r>
      <w:r w:rsidR="008169B6" w:rsidRPr="00837879">
        <w:rPr>
          <w:rFonts w:ascii="Times New Roman" w:eastAsia="Calibri" w:hAnsi="Times New Roman" w:cs="Times New Roman"/>
          <w:sz w:val="28"/>
          <w:szCs w:val="28"/>
        </w:rPr>
        <w:t xml:space="preserve"> муниципальных библиотек района  сохранилась без изменений, главная заслуга в этом Администрации МО «Демидов</w:t>
      </w:r>
      <w:r w:rsidR="00F946B6" w:rsidRPr="00837879">
        <w:rPr>
          <w:rFonts w:ascii="Times New Roman" w:eastAsia="Calibri" w:hAnsi="Times New Roman" w:cs="Times New Roman"/>
          <w:sz w:val="28"/>
          <w:szCs w:val="28"/>
        </w:rPr>
        <w:t>ский район» Смоленской области,</w:t>
      </w:r>
      <w:r w:rsidR="008169B6" w:rsidRPr="00837879">
        <w:rPr>
          <w:rFonts w:ascii="Times New Roman" w:eastAsia="Calibri" w:hAnsi="Times New Roman" w:cs="Times New Roman"/>
          <w:sz w:val="28"/>
          <w:szCs w:val="28"/>
        </w:rPr>
        <w:t xml:space="preserve">  которая на протяжении ряда лет поддерживает   </w:t>
      </w:r>
      <w:r w:rsidR="00060772" w:rsidRPr="00837879">
        <w:rPr>
          <w:rFonts w:ascii="Times New Roman" w:eastAsia="Calibri" w:hAnsi="Times New Roman" w:cs="Times New Roman"/>
          <w:sz w:val="28"/>
          <w:szCs w:val="28"/>
        </w:rPr>
        <w:t>сеть</w:t>
      </w:r>
      <w:r w:rsidR="008169B6" w:rsidRPr="00837879">
        <w:rPr>
          <w:rFonts w:ascii="Times New Roman" w:eastAsia="Calibri" w:hAnsi="Times New Roman" w:cs="Times New Roman"/>
          <w:sz w:val="28"/>
          <w:szCs w:val="28"/>
        </w:rPr>
        <w:t>,</w:t>
      </w:r>
      <w:r w:rsidR="0009106B" w:rsidRPr="00837879">
        <w:rPr>
          <w:rFonts w:ascii="Times New Roman" w:eastAsia="Calibri" w:hAnsi="Times New Roman" w:cs="Times New Roman"/>
          <w:sz w:val="28"/>
          <w:szCs w:val="28"/>
        </w:rPr>
        <w:t xml:space="preserve"> хотя</w:t>
      </w:r>
      <w:r w:rsidR="00060772" w:rsidRPr="00837879">
        <w:rPr>
          <w:rFonts w:ascii="Times New Roman" w:eastAsia="Calibri" w:hAnsi="Times New Roman" w:cs="Times New Roman"/>
          <w:sz w:val="28"/>
          <w:szCs w:val="28"/>
        </w:rPr>
        <w:t xml:space="preserve"> учреждение   финансово затратное.</w:t>
      </w:r>
      <w:r w:rsidR="0009106B" w:rsidRPr="00837879">
        <w:rPr>
          <w:rFonts w:ascii="Times New Roman" w:eastAsia="Calibri" w:hAnsi="Times New Roman" w:cs="Times New Roman"/>
          <w:sz w:val="28"/>
          <w:szCs w:val="28"/>
        </w:rPr>
        <w:t xml:space="preserve"> Состояние и развитие библиотечных ресурсов</w:t>
      </w:r>
      <w:r w:rsidR="00082563" w:rsidRPr="00837879">
        <w:rPr>
          <w:rFonts w:ascii="Times New Roman" w:eastAsia="Calibri" w:hAnsi="Times New Roman" w:cs="Times New Roman"/>
          <w:sz w:val="28"/>
          <w:szCs w:val="28"/>
        </w:rPr>
        <w:t xml:space="preserve"> </w:t>
      </w:r>
      <w:r w:rsidR="0009106B" w:rsidRPr="00837879">
        <w:rPr>
          <w:rFonts w:ascii="Times New Roman" w:eastAsia="Calibri" w:hAnsi="Times New Roman" w:cs="Times New Roman"/>
          <w:sz w:val="28"/>
          <w:szCs w:val="28"/>
        </w:rPr>
        <w:t xml:space="preserve"> во многом зависят от уровня финансирования. </w:t>
      </w:r>
      <w:r w:rsidR="00082563" w:rsidRPr="00837879">
        <w:rPr>
          <w:rFonts w:ascii="Times New Roman" w:eastAsia="Calibri" w:hAnsi="Times New Roman" w:cs="Times New Roman"/>
          <w:sz w:val="28"/>
          <w:szCs w:val="28"/>
        </w:rPr>
        <w:t xml:space="preserve">Недостаточное финансирование ряда лет </w:t>
      </w:r>
      <w:r w:rsidR="0009106B" w:rsidRPr="00837879">
        <w:rPr>
          <w:rFonts w:ascii="Times New Roman" w:eastAsia="Calibri" w:hAnsi="Times New Roman" w:cs="Times New Roman"/>
          <w:sz w:val="28"/>
          <w:szCs w:val="28"/>
        </w:rPr>
        <w:t>не лучшим образом отражается на продвижении библ</w:t>
      </w:r>
      <w:r w:rsidR="004218BB" w:rsidRPr="00837879">
        <w:rPr>
          <w:rFonts w:ascii="Times New Roman" w:eastAsia="Calibri" w:hAnsi="Times New Roman" w:cs="Times New Roman"/>
          <w:sz w:val="28"/>
          <w:szCs w:val="28"/>
        </w:rPr>
        <w:t>иотечных услуг среди населения.</w:t>
      </w:r>
      <w:r w:rsidR="0009106B" w:rsidRPr="00837879">
        <w:rPr>
          <w:rFonts w:ascii="Times New Roman" w:eastAsia="Calibri" w:hAnsi="Times New Roman" w:cs="Times New Roman"/>
          <w:sz w:val="28"/>
          <w:szCs w:val="28"/>
        </w:rPr>
        <w:t xml:space="preserve"> </w:t>
      </w:r>
      <w:r w:rsidR="00082563" w:rsidRPr="00837879">
        <w:rPr>
          <w:rFonts w:ascii="Times New Roman" w:eastAsia="Calibri" w:hAnsi="Times New Roman" w:cs="Times New Roman"/>
          <w:sz w:val="28"/>
          <w:szCs w:val="28"/>
        </w:rPr>
        <w:t xml:space="preserve"> Тем не менее</w:t>
      </w:r>
      <w:r w:rsidR="00F946B6" w:rsidRPr="00837879">
        <w:rPr>
          <w:rFonts w:ascii="Times New Roman" w:eastAsia="Calibri" w:hAnsi="Times New Roman" w:cs="Times New Roman"/>
          <w:sz w:val="28"/>
          <w:szCs w:val="28"/>
        </w:rPr>
        <w:t>,</w:t>
      </w:r>
      <w:r w:rsidR="00082563" w:rsidRPr="00837879">
        <w:rPr>
          <w:rFonts w:ascii="Times New Roman" w:eastAsia="Calibri" w:hAnsi="Times New Roman" w:cs="Times New Roman"/>
          <w:sz w:val="28"/>
          <w:szCs w:val="28"/>
        </w:rPr>
        <w:t xml:space="preserve"> б</w:t>
      </w:r>
      <w:r w:rsidR="008169B6" w:rsidRPr="00837879">
        <w:rPr>
          <w:rFonts w:ascii="Times New Roman" w:eastAsia="Calibri" w:hAnsi="Times New Roman" w:cs="Times New Roman"/>
          <w:sz w:val="28"/>
          <w:szCs w:val="28"/>
        </w:rPr>
        <w:t>иблиотеки в своей повседневной деятельности вносят весомый вклад в социокультурное развитие местного сообщества, способствуя продвижению книги и чтения среди населения</w:t>
      </w:r>
      <w:r w:rsidR="0009106B" w:rsidRPr="00837879">
        <w:rPr>
          <w:rFonts w:ascii="Times New Roman" w:eastAsia="Calibri" w:hAnsi="Times New Roman" w:cs="Times New Roman"/>
          <w:sz w:val="28"/>
          <w:szCs w:val="28"/>
        </w:rPr>
        <w:t xml:space="preserve"> района</w:t>
      </w:r>
      <w:r w:rsidR="008169B6" w:rsidRPr="00837879">
        <w:rPr>
          <w:rFonts w:ascii="Times New Roman" w:eastAsia="Calibri" w:hAnsi="Times New Roman" w:cs="Times New Roman"/>
          <w:sz w:val="28"/>
          <w:szCs w:val="28"/>
        </w:rPr>
        <w:t xml:space="preserve">. Сегодня </w:t>
      </w:r>
      <w:r w:rsidR="008169B6" w:rsidRPr="00837879">
        <w:rPr>
          <w:rFonts w:ascii="Times New Roman" w:eastAsia="Calibri" w:hAnsi="Times New Roman" w:cs="Times New Roman"/>
          <w:sz w:val="28"/>
          <w:szCs w:val="28"/>
        </w:rPr>
        <w:lastRenderedPageBreak/>
        <w:t>библиотеки, в том числе сельские, все увереннее выходят в виртуальное пространство, расширяют ассортимент предоставляемых населению дополнительных услуг</w:t>
      </w:r>
      <w:r w:rsidR="0009106B" w:rsidRPr="00837879">
        <w:rPr>
          <w:rFonts w:ascii="Times New Roman" w:eastAsia="Calibri" w:hAnsi="Times New Roman" w:cs="Times New Roman"/>
          <w:sz w:val="28"/>
          <w:szCs w:val="28"/>
        </w:rPr>
        <w:t xml:space="preserve">. </w:t>
      </w:r>
      <w:r w:rsidR="008169B6" w:rsidRPr="00837879">
        <w:rPr>
          <w:rFonts w:ascii="Times New Roman" w:eastAsia="Calibri" w:hAnsi="Times New Roman" w:cs="Times New Roman"/>
          <w:sz w:val="28"/>
          <w:szCs w:val="28"/>
        </w:rPr>
        <w:t xml:space="preserve"> </w:t>
      </w:r>
    </w:p>
    <w:p w:rsidR="009A2C23" w:rsidRPr="009154C8" w:rsidRDefault="00F946B6" w:rsidP="00F946B6">
      <w:pPr>
        <w:spacing w:after="0"/>
        <w:jc w:val="both"/>
        <w:rPr>
          <w:rFonts w:ascii="Calibri" w:eastAsia="Calibri" w:hAnsi="Calibri" w:cs="Calibri"/>
        </w:rPr>
      </w:pPr>
      <w:r>
        <w:rPr>
          <w:rFonts w:ascii="Calibri" w:eastAsia="Calibri" w:hAnsi="Calibri" w:cs="Calibri"/>
        </w:rPr>
        <w:t xml:space="preserve">     </w:t>
      </w:r>
      <w:r w:rsidR="00082563" w:rsidRPr="00060772">
        <w:rPr>
          <w:rFonts w:ascii="Times New Roman" w:hAnsi="Times New Roman" w:cs="Times New Roman"/>
          <w:sz w:val="28"/>
          <w:szCs w:val="28"/>
        </w:rPr>
        <w:t xml:space="preserve"> </w:t>
      </w:r>
      <w:r w:rsidR="009154C8">
        <w:rPr>
          <w:rFonts w:ascii="Calibri" w:eastAsia="Calibri" w:hAnsi="Calibri" w:cs="Calibri"/>
        </w:rPr>
        <w:t xml:space="preserve">                                               </w:t>
      </w:r>
      <w:r>
        <w:rPr>
          <w:rFonts w:ascii="Times New Roman" w:hAnsi="Times New Roman" w:cs="Times New Roman"/>
          <w:sz w:val="28"/>
          <w:szCs w:val="28"/>
        </w:rPr>
        <w:t xml:space="preserve"> </w:t>
      </w:r>
      <w:r w:rsidR="009A2C23" w:rsidRPr="00AD6C14">
        <w:rPr>
          <w:rFonts w:ascii="Times New Roman" w:hAnsi="Times New Roman" w:cs="Times New Roman"/>
          <w:b/>
          <w:color w:val="632423" w:themeColor="accent2" w:themeShade="80"/>
          <w:sz w:val="28"/>
          <w:szCs w:val="28"/>
          <w:u w:val="single"/>
        </w:rPr>
        <w:t xml:space="preserve">3. </w:t>
      </w:r>
      <w:r w:rsidR="0035663D" w:rsidRPr="00AD6C14">
        <w:rPr>
          <w:rFonts w:ascii="Times New Roman" w:hAnsi="Times New Roman" w:cs="Times New Roman"/>
          <w:b/>
          <w:color w:val="632423" w:themeColor="accent2" w:themeShade="80"/>
          <w:sz w:val="28"/>
          <w:szCs w:val="28"/>
          <w:u w:val="single"/>
        </w:rPr>
        <w:t>Статистические показатели</w:t>
      </w:r>
    </w:p>
    <w:p w:rsidR="0082735A" w:rsidRDefault="009A2C23" w:rsidP="0082735A">
      <w:pPr>
        <w:pStyle w:val="Default"/>
        <w:jc w:val="both"/>
        <w:rPr>
          <w:sz w:val="28"/>
          <w:szCs w:val="28"/>
        </w:rPr>
      </w:pPr>
      <w:r w:rsidRPr="00F55EC7">
        <w:rPr>
          <w:rFonts w:eastAsia="Times New Roman"/>
          <w:b/>
          <w:sz w:val="28"/>
          <w:szCs w:val="28"/>
        </w:rPr>
        <w:t xml:space="preserve">       </w:t>
      </w:r>
      <w:r w:rsidR="00F55EC7" w:rsidRPr="00F55EC7">
        <w:rPr>
          <w:rFonts w:eastAsia="Times New Roman"/>
          <w:b/>
          <w:sz w:val="28"/>
          <w:szCs w:val="28"/>
        </w:rPr>
        <w:t>3.1.</w:t>
      </w:r>
      <w:r w:rsidRPr="00A522AF">
        <w:rPr>
          <w:rFonts w:eastAsia="Times New Roman"/>
          <w:sz w:val="28"/>
          <w:szCs w:val="28"/>
        </w:rPr>
        <w:t>Библиотеки района стремятся соответствовать модельному стандарту общедоступной  муниципальной библиотеки</w:t>
      </w:r>
      <w:r w:rsidR="0082735A">
        <w:rPr>
          <w:rFonts w:eastAsia="Times New Roman"/>
          <w:sz w:val="28"/>
          <w:szCs w:val="28"/>
        </w:rPr>
        <w:t>.</w:t>
      </w:r>
      <w:r w:rsidR="0082735A" w:rsidRPr="0082735A">
        <w:rPr>
          <w:sz w:val="28"/>
          <w:szCs w:val="28"/>
        </w:rPr>
        <w:t xml:space="preserve"> </w:t>
      </w:r>
    </w:p>
    <w:tbl>
      <w:tblPr>
        <w:tblpPr w:leftFromText="180" w:rightFromText="180" w:vertAnchor="text" w:horzAnchor="margin" w:tblpY="19"/>
        <w:tblW w:w="92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9"/>
        <w:gridCol w:w="2126"/>
        <w:gridCol w:w="1701"/>
        <w:gridCol w:w="1843"/>
      </w:tblGrid>
      <w:tr w:rsidR="00810FF1" w:rsidRPr="00E01A4A" w:rsidTr="00E01A4A">
        <w:trPr>
          <w:tblCellSpacing w:w="0" w:type="dxa"/>
        </w:trPr>
        <w:tc>
          <w:tcPr>
            <w:tcW w:w="3559" w:type="dxa"/>
            <w:shd w:val="clear" w:color="auto" w:fill="92D050"/>
            <w:vAlign w:val="center"/>
            <w:hideMark/>
          </w:tcPr>
          <w:p w:rsidR="00810FF1" w:rsidRPr="00E01A4A" w:rsidRDefault="00810FF1" w:rsidP="002C2D66">
            <w:pPr>
              <w:spacing w:before="100" w:beforeAutospacing="1" w:after="100" w:afterAutospacing="1" w:line="240" w:lineRule="auto"/>
              <w:jc w:val="center"/>
              <w:rPr>
                <w:rFonts w:ascii="Times New Roman" w:eastAsia="Times New Roman" w:hAnsi="Times New Roman" w:cs="Times New Roman"/>
                <w:sz w:val="24"/>
                <w:szCs w:val="24"/>
              </w:rPr>
            </w:pPr>
            <w:r w:rsidRPr="00E01A4A">
              <w:rPr>
                <w:rFonts w:ascii="Times New Roman" w:eastAsia="Times New Roman" w:hAnsi="Times New Roman" w:cs="Times New Roman"/>
                <w:bCs/>
                <w:sz w:val="24"/>
                <w:szCs w:val="24"/>
              </w:rPr>
              <w:t>Показатель</w:t>
            </w:r>
          </w:p>
        </w:tc>
        <w:tc>
          <w:tcPr>
            <w:tcW w:w="2126" w:type="dxa"/>
            <w:shd w:val="clear" w:color="auto" w:fill="92D050"/>
            <w:vAlign w:val="center"/>
            <w:hideMark/>
          </w:tcPr>
          <w:p w:rsidR="00810FF1" w:rsidRPr="00E01A4A" w:rsidRDefault="00810FF1" w:rsidP="00810FF1">
            <w:pPr>
              <w:spacing w:before="100" w:beforeAutospacing="1" w:after="100" w:afterAutospacing="1" w:line="240" w:lineRule="auto"/>
              <w:jc w:val="center"/>
              <w:rPr>
                <w:rFonts w:ascii="Times New Roman" w:eastAsia="Times New Roman" w:hAnsi="Times New Roman" w:cs="Times New Roman"/>
                <w:sz w:val="24"/>
                <w:szCs w:val="24"/>
              </w:rPr>
            </w:pPr>
            <w:r w:rsidRPr="00E01A4A">
              <w:rPr>
                <w:rFonts w:ascii="Times New Roman" w:eastAsia="Times New Roman" w:hAnsi="Times New Roman" w:cs="Times New Roman"/>
                <w:bCs/>
                <w:sz w:val="24"/>
                <w:szCs w:val="24"/>
              </w:rPr>
              <w:t xml:space="preserve">2017 </w:t>
            </w:r>
          </w:p>
        </w:tc>
        <w:tc>
          <w:tcPr>
            <w:tcW w:w="1701" w:type="dxa"/>
            <w:shd w:val="clear" w:color="auto" w:fill="92D050"/>
          </w:tcPr>
          <w:p w:rsidR="00810FF1" w:rsidRPr="00E01A4A" w:rsidRDefault="00810FF1" w:rsidP="002C2D66">
            <w:pPr>
              <w:spacing w:before="100" w:beforeAutospacing="1" w:after="100" w:afterAutospacing="1" w:line="240" w:lineRule="auto"/>
              <w:jc w:val="center"/>
              <w:rPr>
                <w:rFonts w:ascii="Times New Roman" w:eastAsia="Times New Roman" w:hAnsi="Times New Roman" w:cs="Times New Roman"/>
                <w:bCs/>
                <w:sz w:val="24"/>
                <w:szCs w:val="24"/>
              </w:rPr>
            </w:pPr>
            <w:r w:rsidRPr="00E01A4A">
              <w:rPr>
                <w:rFonts w:ascii="Times New Roman" w:eastAsia="Times New Roman" w:hAnsi="Times New Roman" w:cs="Times New Roman"/>
                <w:bCs/>
                <w:sz w:val="24"/>
                <w:szCs w:val="24"/>
              </w:rPr>
              <w:t>2018</w:t>
            </w:r>
          </w:p>
        </w:tc>
        <w:tc>
          <w:tcPr>
            <w:tcW w:w="1843" w:type="dxa"/>
            <w:shd w:val="clear" w:color="auto" w:fill="92D050"/>
          </w:tcPr>
          <w:p w:rsidR="00810FF1" w:rsidRPr="00E01A4A" w:rsidRDefault="00810FF1" w:rsidP="002C2D66">
            <w:pPr>
              <w:spacing w:before="100" w:beforeAutospacing="1" w:after="100" w:afterAutospacing="1" w:line="240" w:lineRule="auto"/>
              <w:jc w:val="center"/>
              <w:rPr>
                <w:rFonts w:ascii="Times New Roman" w:eastAsia="Times New Roman" w:hAnsi="Times New Roman" w:cs="Times New Roman"/>
                <w:bCs/>
                <w:sz w:val="24"/>
                <w:szCs w:val="24"/>
              </w:rPr>
            </w:pPr>
            <w:r w:rsidRPr="00E01A4A">
              <w:rPr>
                <w:rFonts w:ascii="Times New Roman" w:eastAsia="Times New Roman" w:hAnsi="Times New Roman" w:cs="Times New Roman"/>
                <w:sz w:val="24"/>
                <w:szCs w:val="24"/>
              </w:rPr>
              <w:t>+/-</w:t>
            </w:r>
          </w:p>
        </w:tc>
      </w:tr>
      <w:tr w:rsidR="00810FF1" w:rsidRPr="00E01A4A" w:rsidTr="00E01A4A">
        <w:trPr>
          <w:tblCellSpacing w:w="0" w:type="dxa"/>
        </w:trPr>
        <w:tc>
          <w:tcPr>
            <w:tcW w:w="3559" w:type="dxa"/>
            <w:vAlign w:val="center"/>
            <w:hideMark/>
          </w:tcPr>
          <w:p w:rsidR="00810FF1" w:rsidRPr="00E01A4A" w:rsidRDefault="00810FF1" w:rsidP="00810FF1">
            <w:pPr>
              <w:spacing w:before="100" w:beforeAutospacing="1" w:after="100" w:afterAutospacing="1" w:line="240" w:lineRule="auto"/>
              <w:rPr>
                <w:rFonts w:ascii="Times New Roman" w:eastAsia="Times New Roman" w:hAnsi="Times New Roman" w:cs="Times New Roman"/>
                <w:sz w:val="24"/>
                <w:szCs w:val="24"/>
              </w:rPr>
            </w:pPr>
            <w:r w:rsidRPr="00E01A4A">
              <w:rPr>
                <w:rFonts w:ascii="Times New Roman" w:eastAsia="Times New Roman" w:hAnsi="Times New Roman" w:cs="Times New Roman"/>
                <w:bCs/>
                <w:sz w:val="24"/>
                <w:szCs w:val="24"/>
              </w:rPr>
              <w:t xml:space="preserve"> Пользователи                                                          </w:t>
            </w:r>
          </w:p>
        </w:tc>
        <w:tc>
          <w:tcPr>
            <w:tcW w:w="2126" w:type="dxa"/>
            <w:vAlign w:val="center"/>
            <w:hideMark/>
          </w:tcPr>
          <w:p w:rsidR="00810FF1" w:rsidRPr="00E01A4A" w:rsidRDefault="00810FF1" w:rsidP="0061782E">
            <w:pPr>
              <w:spacing w:before="100" w:beforeAutospacing="1" w:after="100" w:afterAutospacing="1" w:line="240" w:lineRule="auto"/>
              <w:rPr>
                <w:rFonts w:ascii="Times New Roman" w:eastAsia="Times New Roman" w:hAnsi="Times New Roman" w:cs="Times New Roman"/>
                <w:sz w:val="24"/>
                <w:szCs w:val="24"/>
              </w:rPr>
            </w:pPr>
            <w:r w:rsidRPr="00E01A4A">
              <w:rPr>
                <w:rFonts w:ascii="Times New Roman" w:eastAsia="Times New Roman" w:hAnsi="Times New Roman" w:cs="Times New Roman"/>
                <w:sz w:val="24"/>
                <w:szCs w:val="24"/>
              </w:rPr>
              <w:t xml:space="preserve">   </w:t>
            </w:r>
            <w:r w:rsidR="00733828" w:rsidRPr="00E01A4A">
              <w:rPr>
                <w:rFonts w:ascii="Times New Roman" w:eastAsia="Times New Roman" w:hAnsi="Times New Roman" w:cs="Times New Roman"/>
                <w:sz w:val="24"/>
                <w:szCs w:val="24"/>
              </w:rPr>
              <w:t xml:space="preserve">         </w:t>
            </w:r>
            <w:r w:rsidRPr="00E01A4A">
              <w:rPr>
                <w:rFonts w:ascii="Times New Roman" w:eastAsia="Times New Roman" w:hAnsi="Times New Roman" w:cs="Times New Roman"/>
                <w:sz w:val="24"/>
                <w:szCs w:val="24"/>
              </w:rPr>
              <w:t>10 025</w:t>
            </w:r>
          </w:p>
        </w:tc>
        <w:tc>
          <w:tcPr>
            <w:tcW w:w="1701" w:type="dxa"/>
          </w:tcPr>
          <w:p w:rsidR="00810FF1" w:rsidRPr="00E01A4A" w:rsidRDefault="00AC71F8" w:rsidP="006178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10  030</w:t>
            </w:r>
          </w:p>
        </w:tc>
        <w:tc>
          <w:tcPr>
            <w:tcW w:w="1843" w:type="dxa"/>
          </w:tcPr>
          <w:p w:rsidR="00810FF1" w:rsidRPr="00E01A4A" w:rsidRDefault="002D3BFB" w:rsidP="002D3BF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10FF1" w:rsidRPr="00E01A4A" w:rsidTr="00E01A4A">
        <w:trPr>
          <w:tblCellSpacing w:w="0" w:type="dxa"/>
        </w:trPr>
        <w:tc>
          <w:tcPr>
            <w:tcW w:w="3559" w:type="dxa"/>
            <w:vAlign w:val="center"/>
          </w:tcPr>
          <w:p w:rsidR="00810FF1" w:rsidRPr="00E01A4A" w:rsidRDefault="00810FF1" w:rsidP="00810FF1">
            <w:pPr>
              <w:spacing w:before="100" w:beforeAutospacing="1" w:after="100" w:afterAutospacing="1" w:line="240" w:lineRule="auto"/>
              <w:rPr>
                <w:rFonts w:ascii="Times New Roman" w:eastAsia="Times New Roman" w:hAnsi="Times New Roman" w:cs="Times New Roman"/>
                <w:sz w:val="24"/>
                <w:szCs w:val="24"/>
              </w:rPr>
            </w:pPr>
            <w:r w:rsidRPr="00E01A4A">
              <w:rPr>
                <w:rFonts w:ascii="Times New Roman" w:eastAsia="Times New Roman" w:hAnsi="Times New Roman" w:cs="Times New Roman"/>
                <w:bCs/>
                <w:sz w:val="24"/>
                <w:szCs w:val="24"/>
              </w:rPr>
              <w:t xml:space="preserve"> Книговыдача  </w:t>
            </w:r>
          </w:p>
        </w:tc>
        <w:tc>
          <w:tcPr>
            <w:tcW w:w="2126" w:type="dxa"/>
            <w:vAlign w:val="center"/>
          </w:tcPr>
          <w:p w:rsidR="00810FF1" w:rsidRPr="00E01A4A" w:rsidRDefault="00810FF1" w:rsidP="00A4495C">
            <w:pPr>
              <w:spacing w:before="100" w:beforeAutospacing="1" w:after="100" w:afterAutospacing="1" w:line="240" w:lineRule="auto"/>
              <w:jc w:val="center"/>
              <w:rPr>
                <w:rFonts w:ascii="Times New Roman" w:eastAsia="Times New Roman" w:hAnsi="Times New Roman" w:cs="Times New Roman"/>
                <w:sz w:val="24"/>
                <w:szCs w:val="24"/>
              </w:rPr>
            </w:pPr>
            <w:r w:rsidRPr="00E01A4A">
              <w:rPr>
                <w:rFonts w:ascii="Times New Roman" w:eastAsia="Times New Roman" w:hAnsi="Times New Roman" w:cs="Times New Roman"/>
                <w:sz w:val="24"/>
                <w:szCs w:val="24"/>
              </w:rPr>
              <w:t>252 372</w:t>
            </w:r>
          </w:p>
        </w:tc>
        <w:tc>
          <w:tcPr>
            <w:tcW w:w="1701" w:type="dxa"/>
          </w:tcPr>
          <w:p w:rsidR="00810FF1" w:rsidRPr="00E01A4A" w:rsidRDefault="00AC71F8" w:rsidP="00A449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252 400</w:t>
            </w:r>
          </w:p>
        </w:tc>
        <w:tc>
          <w:tcPr>
            <w:tcW w:w="1843" w:type="dxa"/>
          </w:tcPr>
          <w:p w:rsidR="00810FF1" w:rsidRPr="00E01A4A" w:rsidRDefault="002D3BFB" w:rsidP="002D3BF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810FF1" w:rsidRPr="00E01A4A" w:rsidTr="00E01A4A">
        <w:trPr>
          <w:tblCellSpacing w:w="0" w:type="dxa"/>
        </w:trPr>
        <w:tc>
          <w:tcPr>
            <w:tcW w:w="3559" w:type="dxa"/>
            <w:vAlign w:val="center"/>
          </w:tcPr>
          <w:p w:rsidR="00810FF1" w:rsidRPr="00E01A4A" w:rsidRDefault="00810FF1" w:rsidP="00810FF1">
            <w:pPr>
              <w:spacing w:before="100" w:beforeAutospacing="1" w:after="100" w:afterAutospacing="1" w:line="240" w:lineRule="auto"/>
              <w:rPr>
                <w:rFonts w:ascii="Times New Roman" w:eastAsia="Times New Roman" w:hAnsi="Times New Roman" w:cs="Times New Roman"/>
                <w:sz w:val="24"/>
                <w:szCs w:val="24"/>
              </w:rPr>
            </w:pPr>
            <w:r w:rsidRPr="00E01A4A">
              <w:rPr>
                <w:rFonts w:ascii="Times New Roman" w:eastAsia="Times New Roman" w:hAnsi="Times New Roman" w:cs="Times New Roman"/>
                <w:bCs/>
                <w:sz w:val="24"/>
                <w:szCs w:val="24"/>
              </w:rPr>
              <w:t xml:space="preserve"> Посещения</w:t>
            </w:r>
          </w:p>
        </w:tc>
        <w:tc>
          <w:tcPr>
            <w:tcW w:w="2126" w:type="dxa"/>
            <w:vAlign w:val="center"/>
          </w:tcPr>
          <w:p w:rsidR="00810FF1" w:rsidRPr="00E01A4A" w:rsidRDefault="00810FF1" w:rsidP="004A6FFB">
            <w:pPr>
              <w:spacing w:before="100" w:beforeAutospacing="1" w:after="100" w:afterAutospacing="1" w:line="240" w:lineRule="auto"/>
              <w:jc w:val="center"/>
              <w:rPr>
                <w:rFonts w:ascii="Times New Roman" w:eastAsia="Times New Roman" w:hAnsi="Times New Roman" w:cs="Times New Roman"/>
                <w:sz w:val="24"/>
                <w:szCs w:val="24"/>
              </w:rPr>
            </w:pPr>
            <w:r w:rsidRPr="00E01A4A">
              <w:rPr>
                <w:rFonts w:ascii="Times New Roman" w:eastAsia="Times New Roman" w:hAnsi="Times New Roman" w:cs="Times New Roman"/>
                <w:sz w:val="24"/>
                <w:szCs w:val="24"/>
              </w:rPr>
              <w:t>100 876</w:t>
            </w:r>
          </w:p>
        </w:tc>
        <w:tc>
          <w:tcPr>
            <w:tcW w:w="1701" w:type="dxa"/>
          </w:tcPr>
          <w:p w:rsidR="00810FF1" w:rsidRPr="00E01A4A" w:rsidRDefault="00AC71F8" w:rsidP="004A6FF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100 900</w:t>
            </w:r>
          </w:p>
        </w:tc>
        <w:tc>
          <w:tcPr>
            <w:tcW w:w="1843" w:type="dxa"/>
          </w:tcPr>
          <w:p w:rsidR="00810FF1" w:rsidRPr="00E01A4A" w:rsidRDefault="00AC71F8" w:rsidP="002D3BF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E01A4A" w:rsidRDefault="00733828" w:rsidP="0089420D">
      <w:pPr>
        <w:pStyle w:val="a3"/>
        <w:rPr>
          <w:rFonts w:ascii="Times New Roman" w:hAnsi="Times New Roman" w:cs="Times New Roman"/>
          <w:b/>
          <w:sz w:val="28"/>
          <w:szCs w:val="28"/>
        </w:rPr>
      </w:pPr>
      <w:r>
        <w:rPr>
          <w:rFonts w:ascii="Times New Roman" w:hAnsi="Times New Roman" w:cs="Times New Roman"/>
          <w:sz w:val="28"/>
          <w:szCs w:val="28"/>
        </w:rPr>
        <w:t xml:space="preserve">     </w:t>
      </w:r>
      <w:r w:rsidR="00487E3D">
        <w:rPr>
          <w:rFonts w:ascii="Times New Roman" w:hAnsi="Times New Roman" w:cs="Times New Roman"/>
          <w:b/>
          <w:sz w:val="28"/>
          <w:szCs w:val="28"/>
        </w:rPr>
        <w:t xml:space="preserve"> </w:t>
      </w:r>
    </w:p>
    <w:p w:rsidR="00E01A4A" w:rsidRPr="00CF0C42" w:rsidRDefault="00E01A4A" w:rsidP="0089420D">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9154C8">
        <w:rPr>
          <w:rFonts w:ascii="Times New Roman" w:hAnsi="Times New Roman" w:cs="Times New Roman"/>
          <w:b/>
          <w:sz w:val="28"/>
          <w:szCs w:val="28"/>
        </w:rPr>
        <w:t xml:space="preserve">  </w:t>
      </w:r>
      <w:r w:rsidR="00F946B6" w:rsidRPr="00CF0C42">
        <w:rPr>
          <w:rFonts w:ascii="Times New Roman" w:hAnsi="Times New Roman" w:cs="Times New Roman"/>
          <w:b/>
          <w:sz w:val="28"/>
          <w:szCs w:val="28"/>
        </w:rPr>
        <w:t>3.2.</w:t>
      </w:r>
      <w:r w:rsidR="00CF0C42" w:rsidRPr="00CF0C42">
        <w:rPr>
          <w:rFonts w:ascii="Times New Roman" w:hAnsi="Times New Roman" w:cs="Times New Roman"/>
          <w:b/>
          <w:sz w:val="28"/>
          <w:szCs w:val="28"/>
        </w:rPr>
        <w:t>Охват населения библиотечным обслуживанием</w:t>
      </w:r>
    </w:p>
    <w:tbl>
      <w:tblPr>
        <w:tblpPr w:leftFromText="180" w:rightFromText="180" w:vertAnchor="text" w:horzAnchor="margin" w:tblpY="19"/>
        <w:tblW w:w="92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10"/>
        <w:gridCol w:w="1341"/>
        <w:gridCol w:w="1276"/>
        <w:gridCol w:w="1559"/>
        <w:gridCol w:w="1843"/>
      </w:tblGrid>
      <w:tr w:rsidR="00733828" w:rsidRPr="00BB3E4E" w:rsidTr="00E01A4A">
        <w:trPr>
          <w:tblCellSpacing w:w="0" w:type="dxa"/>
        </w:trPr>
        <w:tc>
          <w:tcPr>
            <w:tcW w:w="3210" w:type="dxa"/>
            <w:shd w:val="clear" w:color="auto" w:fill="92D050"/>
            <w:vAlign w:val="center"/>
            <w:hideMark/>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Показатель</w:t>
            </w:r>
          </w:p>
        </w:tc>
        <w:tc>
          <w:tcPr>
            <w:tcW w:w="1341" w:type="dxa"/>
            <w:shd w:val="clear" w:color="auto" w:fill="92D050"/>
            <w:vAlign w:val="center"/>
            <w:hideMark/>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ЦБС</w:t>
            </w:r>
          </w:p>
        </w:tc>
        <w:tc>
          <w:tcPr>
            <w:tcW w:w="1276" w:type="dxa"/>
            <w:shd w:val="clear" w:color="auto" w:fill="92D050"/>
            <w:vAlign w:val="center"/>
            <w:hideMark/>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ЦБ</w:t>
            </w:r>
          </w:p>
        </w:tc>
        <w:tc>
          <w:tcPr>
            <w:tcW w:w="1559" w:type="dxa"/>
            <w:shd w:val="clear" w:color="auto" w:fill="92D050"/>
            <w:vAlign w:val="center"/>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Городские  филиалы</w:t>
            </w:r>
          </w:p>
        </w:tc>
        <w:tc>
          <w:tcPr>
            <w:tcW w:w="1843" w:type="dxa"/>
            <w:shd w:val="clear" w:color="auto" w:fill="92D050"/>
            <w:vAlign w:val="center"/>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Сельские филиалы</w:t>
            </w:r>
          </w:p>
        </w:tc>
      </w:tr>
      <w:tr w:rsidR="00733828" w:rsidRPr="00F93B1F" w:rsidTr="00E01A4A">
        <w:trPr>
          <w:tblCellSpacing w:w="0" w:type="dxa"/>
        </w:trPr>
        <w:tc>
          <w:tcPr>
            <w:tcW w:w="3210" w:type="dxa"/>
            <w:vAlign w:val="center"/>
            <w:hideMark/>
          </w:tcPr>
          <w:p w:rsidR="00733828" w:rsidRPr="00F93B1F" w:rsidRDefault="00733828" w:rsidP="00733828">
            <w:pPr>
              <w:spacing w:before="100" w:beforeAutospacing="1" w:after="100" w:afterAutospacing="1" w:line="240" w:lineRule="auto"/>
              <w:rPr>
                <w:rFonts w:ascii="Times New Roman" w:eastAsia="Times New Roman" w:hAnsi="Times New Roman" w:cs="Times New Roman"/>
                <w:sz w:val="24"/>
                <w:szCs w:val="24"/>
              </w:rPr>
            </w:pPr>
            <w:r w:rsidRPr="00F93B1F">
              <w:rPr>
                <w:rFonts w:ascii="Times New Roman" w:eastAsia="Times New Roman" w:hAnsi="Times New Roman" w:cs="Times New Roman"/>
                <w:b/>
                <w:bCs/>
                <w:sz w:val="24"/>
                <w:szCs w:val="24"/>
              </w:rPr>
              <w:t>%  охвата населения</w:t>
            </w:r>
            <w:r>
              <w:rPr>
                <w:rFonts w:ascii="Times New Roman" w:eastAsia="Times New Roman" w:hAnsi="Times New Roman" w:cs="Times New Roman"/>
                <w:b/>
                <w:bCs/>
                <w:sz w:val="24"/>
                <w:szCs w:val="24"/>
              </w:rPr>
              <w:t xml:space="preserve"> библиотечным обслуживанием                2018</w:t>
            </w:r>
          </w:p>
        </w:tc>
        <w:tc>
          <w:tcPr>
            <w:tcW w:w="1341" w:type="dxa"/>
            <w:vAlign w:val="center"/>
            <w:hideMark/>
          </w:tcPr>
          <w:p w:rsidR="00733828" w:rsidRPr="00AC71F8" w:rsidRDefault="00AC71F8" w:rsidP="00AC71F8">
            <w:pPr>
              <w:spacing w:before="100" w:beforeAutospacing="1" w:after="100" w:afterAutospacing="1" w:line="240" w:lineRule="auto"/>
              <w:jc w:val="center"/>
              <w:rPr>
                <w:rFonts w:ascii="Times New Roman" w:eastAsia="Times New Roman" w:hAnsi="Times New Roman" w:cs="Times New Roman"/>
                <w:b/>
                <w:sz w:val="24"/>
                <w:szCs w:val="24"/>
              </w:rPr>
            </w:pPr>
            <w:r w:rsidRPr="00AC71F8">
              <w:rPr>
                <w:rFonts w:ascii="Times New Roman" w:eastAsia="Times New Roman" w:hAnsi="Times New Roman" w:cs="Times New Roman"/>
                <w:b/>
                <w:sz w:val="24"/>
                <w:szCs w:val="24"/>
              </w:rPr>
              <w:t>87</w:t>
            </w:r>
          </w:p>
        </w:tc>
        <w:tc>
          <w:tcPr>
            <w:tcW w:w="1276" w:type="dxa"/>
            <w:vAlign w:val="center"/>
            <w:hideMark/>
          </w:tcPr>
          <w:p w:rsidR="00733828" w:rsidRPr="00AC71F8" w:rsidRDefault="00AC71F8" w:rsidP="00AC71F8">
            <w:pPr>
              <w:spacing w:before="100" w:beforeAutospacing="1" w:after="100" w:afterAutospacing="1" w:line="240" w:lineRule="auto"/>
              <w:jc w:val="center"/>
              <w:rPr>
                <w:rFonts w:ascii="Times New Roman" w:eastAsia="Times New Roman" w:hAnsi="Times New Roman" w:cs="Times New Roman"/>
                <w:b/>
                <w:sz w:val="24"/>
                <w:szCs w:val="24"/>
              </w:rPr>
            </w:pPr>
            <w:r w:rsidRPr="00AC71F8">
              <w:rPr>
                <w:rFonts w:ascii="Times New Roman" w:eastAsia="Times New Roman" w:hAnsi="Times New Roman" w:cs="Times New Roman"/>
                <w:b/>
                <w:sz w:val="24"/>
                <w:szCs w:val="24"/>
              </w:rPr>
              <w:t>47,6</w:t>
            </w:r>
          </w:p>
        </w:tc>
        <w:tc>
          <w:tcPr>
            <w:tcW w:w="1559" w:type="dxa"/>
            <w:vAlign w:val="center"/>
          </w:tcPr>
          <w:p w:rsidR="00733828" w:rsidRPr="00AC71F8" w:rsidRDefault="00AC71F8" w:rsidP="00AC71F8">
            <w:pPr>
              <w:spacing w:before="100" w:beforeAutospacing="1" w:after="100" w:afterAutospacing="1" w:line="240" w:lineRule="auto"/>
              <w:jc w:val="center"/>
              <w:rPr>
                <w:rFonts w:ascii="Times New Roman" w:eastAsia="Times New Roman" w:hAnsi="Times New Roman" w:cs="Times New Roman"/>
                <w:b/>
                <w:sz w:val="24"/>
                <w:szCs w:val="24"/>
              </w:rPr>
            </w:pPr>
            <w:r w:rsidRPr="00AC71F8">
              <w:rPr>
                <w:rFonts w:ascii="Times New Roman" w:eastAsia="Times New Roman" w:hAnsi="Times New Roman" w:cs="Times New Roman"/>
                <w:b/>
                <w:sz w:val="24"/>
                <w:szCs w:val="24"/>
              </w:rPr>
              <w:t>57</w:t>
            </w:r>
          </w:p>
        </w:tc>
        <w:tc>
          <w:tcPr>
            <w:tcW w:w="1843" w:type="dxa"/>
            <w:vAlign w:val="center"/>
          </w:tcPr>
          <w:p w:rsidR="00733828" w:rsidRPr="00AC71F8" w:rsidRDefault="00AC71F8" w:rsidP="00AC71F8">
            <w:pPr>
              <w:spacing w:before="100" w:beforeAutospacing="1" w:after="100" w:afterAutospacing="1" w:line="240" w:lineRule="auto"/>
              <w:jc w:val="center"/>
              <w:rPr>
                <w:rFonts w:ascii="Times New Roman" w:eastAsia="Times New Roman" w:hAnsi="Times New Roman" w:cs="Times New Roman"/>
                <w:b/>
                <w:sz w:val="24"/>
                <w:szCs w:val="24"/>
              </w:rPr>
            </w:pPr>
            <w:r w:rsidRPr="00AC71F8">
              <w:rPr>
                <w:rFonts w:ascii="Times New Roman" w:eastAsia="Times New Roman" w:hAnsi="Times New Roman" w:cs="Times New Roman"/>
                <w:b/>
                <w:sz w:val="24"/>
                <w:szCs w:val="24"/>
              </w:rPr>
              <w:t>85</w:t>
            </w:r>
          </w:p>
        </w:tc>
      </w:tr>
      <w:tr w:rsidR="00733828" w:rsidRPr="00F93B1F" w:rsidTr="00E01A4A">
        <w:trPr>
          <w:tblCellSpacing w:w="0" w:type="dxa"/>
        </w:trPr>
        <w:tc>
          <w:tcPr>
            <w:tcW w:w="3210" w:type="dxa"/>
            <w:vAlign w:val="center"/>
          </w:tcPr>
          <w:p w:rsidR="00733828" w:rsidRPr="00561DE7" w:rsidRDefault="00733828" w:rsidP="00733828">
            <w:pPr>
              <w:spacing w:before="100" w:beforeAutospacing="1" w:after="100" w:afterAutospacing="1"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1341" w:type="dxa"/>
            <w:vAlign w:val="center"/>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sz w:val="24"/>
                <w:szCs w:val="24"/>
              </w:rPr>
              <w:t>91</w:t>
            </w:r>
          </w:p>
        </w:tc>
        <w:tc>
          <w:tcPr>
            <w:tcW w:w="1276" w:type="dxa"/>
            <w:vAlign w:val="center"/>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sz w:val="24"/>
                <w:szCs w:val="24"/>
              </w:rPr>
              <w:t>53</w:t>
            </w:r>
          </w:p>
        </w:tc>
        <w:tc>
          <w:tcPr>
            <w:tcW w:w="1559" w:type="dxa"/>
            <w:vAlign w:val="center"/>
          </w:tcPr>
          <w:p w:rsidR="00733828" w:rsidRPr="00733828" w:rsidRDefault="00AC71F8" w:rsidP="00733828">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1843" w:type="dxa"/>
            <w:vAlign w:val="center"/>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sz w:val="24"/>
                <w:szCs w:val="24"/>
              </w:rPr>
              <w:t>88</w:t>
            </w:r>
          </w:p>
        </w:tc>
      </w:tr>
    </w:tbl>
    <w:p w:rsidR="00A00CFE" w:rsidRPr="00733828" w:rsidRDefault="00C71E05" w:rsidP="00A05BF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00CFE" w:rsidRPr="00CF0C42">
        <w:rPr>
          <w:rFonts w:ascii="Times New Roman" w:hAnsi="Times New Roman" w:cs="Times New Roman"/>
          <w:b/>
          <w:sz w:val="28"/>
          <w:szCs w:val="28"/>
        </w:rPr>
        <w:t>3.3. Выполнение показателей</w:t>
      </w:r>
      <w:r w:rsidR="00837879" w:rsidRPr="00CF0C42">
        <w:rPr>
          <w:rFonts w:ascii="Times New Roman" w:hAnsi="Times New Roman" w:cs="Times New Roman"/>
          <w:b/>
          <w:sz w:val="28"/>
          <w:szCs w:val="28"/>
        </w:rPr>
        <w:t>:</w:t>
      </w:r>
    </w:p>
    <w:p w:rsidR="00561DE7" w:rsidRDefault="00A00CFE" w:rsidP="00A05BF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32888">
        <w:rPr>
          <w:rFonts w:ascii="Times New Roman" w:hAnsi="Times New Roman" w:cs="Times New Roman"/>
          <w:sz w:val="28"/>
          <w:szCs w:val="28"/>
        </w:rPr>
        <w:t>-</w:t>
      </w:r>
      <w:r w:rsidR="0098039B">
        <w:rPr>
          <w:rFonts w:ascii="Times New Roman" w:hAnsi="Times New Roman" w:cs="Times New Roman"/>
          <w:sz w:val="28"/>
          <w:szCs w:val="28"/>
        </w:rPr>
        <w:t xml:space="preserve"> </w:t>
      </w:r>
      <w:r w:rsidRPr="002C2D66">
        <w:rPr>
          <w:rFonts w:ascii="Times New Roman" w:hAnsi="Times New Roman" w:cs="Times New Roman"/>
          <w:b/>
          <w:sz w:val="28"/>
          <w:szCs w:val="28"/>
        </w:rPr>
        <w:t>«до</w:t>
      </w:r>
      <w:r w:rsidR="0098039B" w:rsidRPr="002C2D66">
        <w:rPr>
          <w:rFonts w:ascii="Times New Roman" w:hAnsi="Times New Roman" w:cs="Times New Roman"/>
          <w:b/>
          <w:sz w:val="28"/>
          <w:szCs w:val="28"/>
        </w:rPr>
        <w:t xml:space="preserve">рожная </w:t>
      </w:r>
      <w:r w:rsidRPr="002C2D66">
        <w:rPr>
          <w:rFonts w:ascii="Times New Roman" w:hAnsi="Times New Roman" w:cs="Times New Roman"/>
          <w:b/>
          <w:sz w:val="28"/>
          <w:szCs w:val="28"/>
        </w:rPr>
        <w:t xml:space="preserve"> ка</w:t>
      </w:r>
      <w:r w:rsidR="0098039B" w:rsidRPr="002C2D66">
        <w:rPr>
          <w:rFonts w:ascii="Times New Roman" w:hAnsi="Times New Roman" w:cs="Times New Roman"/>
          <w:b/>
          <w:sz w:val="28"/>
          <w:szCs w:val="28"/>
        </w:rPr>
        <w:t>рта</w:t>
      </w:r>
      <w:r w:rsidRPr="002C2D66">
        <w:rPr>
          <w:rFonts w:ascii="Times New Roman" w:hAnsi="Times New Roman" w:cs="Times New Roman"/>
          <w:b/>
          <w:sz w:val="28"/>
          <w:szCs w:val="28"/>
        </w:rPr>
        <w:t>»</w:t>
      </w:r>
      <w:r w:rsidR="00561DE7">
        <w:rPr>
          <w:rFonts w:ascii="Times New Roman" w:hAnsi="Times New Roman" w:cs="Times New Roman"/>
          <w:sz w:val="28"/>
          <w:szCs w:val="28"/>
        </w:rPr>
        <w:t xml:space="preserve"> </w:t>
      </w:r>
    </w:p>
    <w:p w:rsidR="00A00CFE" w:rsidRDefault="00561DE7" w:rsidP="00A05BFF">
      <w:pPr>
        <w:pStyle w:val="a3"/>
        <w:jc w:val="both"/>
        <w:rPr>
          <w:rFonts w:ascii="Times New Roman" w:hAnsi="Times New Roman" w:cs="Times New Roman"/>
          <w:sz w:val="28"/>
          <w:szCs w:val="28"/>
        </w:rPr>
      </w:pPr>
      <w:r>
        <w:rPr>
          <w:rFonts w:ascii="Times New Roman" w:hAnsi="Times New Roman" w:cs="Times New Roman"/>
          <w:sz w:val="28"/>
          <w:szCs w:val="28"/>
        </w:rPr>
        <w:t xml:space="preserve"> средний уровень заработной платы </w:t>
      </w:r>
      <w:r w:rsidR="00060772">
        <w:rPr>
          <w:rFonts w:ascii="Times New Roman" w:hAnsi="Times New Roman" w:cs="Times New Roman"/>
          <w:sz w:val="28"/>
          <w:szCs w:val="28"/>
        </w:rPr>
        <w:t xml:space="preserve">– </w:t>
      </w:r>
      <w:r w:rsidR="00060772" w:rsidRPr="00A16F28">
        <w:rPr>
          <w:rFonts w:ascii="Times New Roman" w:hAnsi="Times New Roman" w:cs="Times New Roman"/>
          <w:b/>
          <w:sz w:val="28"/>
          <w:szCs w:val="28"/>
        </w:rPr>
        <w:t>2</w:t>
      </w:r>
      <w:r w:rsidR="00A16F28" w:rsidRPr="00A16F28">
        <w:rPr>
          <w:rFonts w:ascii="Times New Roman" w:hAnsi="Times New Roman" w:cs="Times New Roman"/>
          <w:b/>
          <w:sz w:val="28"/>
          <w:szCs w:val="28"/>
        </w:rPr>
        <w:t>1 923</w:t>
      </w:r>
      <w:r w:rsidR="009154C8">
        <w:rPr>
          <w:rFonts w:ascii="Times New Roman" w:hAnsi="Times New Roman" w:cs="Times New Roman"/>
          <w:sz w:val="28"/>
          <w:szCs w:val="28"/>
        </w:rPr>
        <w:t xml:space="preserve"> </w:t>
      </w:r>
      <w:r w:rsidR="00060772" w:rsidRPr="00487E3D">
        <w:rPr>
          <w:rFonts w:ascii="Times New Roman" w:hAnsi="Times New Roman" w:cs="Times New Roman"/>
          <w:sz w:val="28"/>
          <w:szCs w:val="28"/>
        </w:rPr>
        <w:t>рублей</w:t>
      </w:r>
      <w:r w:rsidR="003963EB">
        <w:rPr>
          <w:rFonts w:ascii="Times New Roman" w:hAnsi="Times New Roman" w:cs="Times New Roman"/>
          <w:color w:val="FF0000"/>
          <w:sz w:val="28"/>
          <w:szCs w:val="28"/>
        </w:rPr>
        <w:t>.</w:t>
      </w:r>
    </w:p>
    <w:p w:rsidR="00A00CFE" w:rsidRDefault="0098039B" w:rsidP="00A05BF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2D66">
        <w:rPr>
          <w:rFonts w:ascii="Times New Roman" w:hAnsi="Times New Roman" w:cs="Times New Roman"/>
          <w:sz w:val="28"/>
          <w:szCs w:val="28"/>
        </w:rPr>
        <w:t>«</w:t>
      </w:r>
      <w:r w:rsidRPr="002C2D66">
        <w:rPr>
          <w:rFonts w:ascii="Times New Roman" w:hAnsi="Times New Roman" w:cs="Times New Roman"/>
          <w:b/>
          <w:sz w:val="28"/>
          <w:szCs w:val="28"/>
        </w:rPr>
        <w:t>муниципальное задание</w:t>
      </w:r>
      <w:r w:rsidR="002C2D66">
        <w:rPr>
          <w:rFonts w:ascii="Times New Roman" w:hAnsi="Times New Roman" w:cs="Times New Roman"/>
          <w:b/>
          <w:sz w:val="28"/>
          <w:szCs w:val="28"/>
        </w:rPr>
        <w:t xml:space="preserve">» </w:t>
      </w:r>
      <w:r w:rsidR="00F946B6" w:rsidRPr="002C2D66">
        <w:rPr>
          <w:rFonts w:ascii="Times New Roman" w:hAnsi="Times New Roman" w:cs="Times New Roman"/>
          <w:sz w:val="28"/>
          <w:szCs w:val="28"/>
        </w:rPr>
        <w:t>выполнено</w:t>
      </w:r>
      <w:r w:rsidR="002D3BFB">
        <w:rPr>
          <w:rFonts w:ascii="Times New Roman" w:hAnsi="Times New Roman" w:cs="Times New Roman"/>
          <w:sz w:val="28"/>
          <w:szCs w:val="28"/>
        </w:rPr>
        <w:t xml:space="preserve"> на 101</w:t>
      </w:r>
      <w:r w:rsidR="00561DE7">
        <w:rPr>
          <w:rFonts w:ascii="Times New Roman" w:hAnsi="Times New Roman" w:cs="Times New Roman"/>
          <w:sz w:val="28"/>
          <w:szCs w:val="28"/>
        </w:rPr>
        <w:t xml:space="preserve"> %</w:t>
      </w:r>
    </w:p>
    <w:p w:rsidR="00A00CFE" w:rsidRDefault="00E01A4A" w:rsidP="00A05BF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8039B" w:rsidRPr="00F946B6">
        <w:rPr>
          <w:rFonts w:ascii="Times New Roman" w:hAnsi="Times New Roman" w:cs="Times New Roman"/>
          <w:b/>
          <w:sz w:val="28"/>
          <w:szCs w:val="28"/>
        </w:rPr>
        <w:t xml:space="preserve">3.3. </w:t>
      </w:r>
      <w:r w:rsidR="00A00CFE" w:rsidRPr="00F946B6">
        <w:rPr>
          <w:rFonts w:ascii="Times New Roman" w:hAnsi="Times New Roman" w:cs="Times New Roman"/>
          <w:b/>
          <w:sz w:val="28"/>
          <w:szCs w:val="28"/>
        </w:rPr>
        <w:t>1</w:t>
      </w:r>
      <w:r w:rsidR="00A00CFE">
        <w:rPr>
          <w:rFonts w:ascii="Times New Roman" w:hAnsi="Times New Roman" w:cs="Times New Roman"/>
          <w:sz w:val="28"/>
          <w:szCs w:val="28"/>
        </w:rPr>
        <w:t>.</w:t>
      </w:r>
      <w:r w:rsidR="00A00CFE" w:rsidRPr="009154C8">
        <w:rPr>
          <w:rFonts w:ascii="Times New Roman" w:hAnsi="Times New Roman" w:cs="Times New Roman"/>
          <w:b/>
          <w:sz w:val="28"/>
          <w:szCs w:val="28"/>
          <w:u w:val="single"/>
        </w:rPr>
        <w:t>Объем</w:t>
      </w:r>
      <w:r w:rsidR="00A00CFE">
        <w:rPr>
          <w:rFonts w:ascii="Times New Roman" w:hAnsi="Times New Roman" w:cs="Times New Roman"/>
          <w:sz w:val="28"/>
          <w:szCs w:val="28"/>
        </w:rPr>
        <w:t xml:space="preserve"> муниципальной услуги</w:t>
      </w:r>
      <w:r w:rsidR="009154C8">
        <w:rPr>
          <w:rFonts w:ascii="Times New Roman" w:hAnsi="Times New Roman" w:cs="Times New Roman"/>
          <w:sz w:val="28"/>
          <w:szCs w:val="28"/>
        </w:rPr>
        <w:t>:</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2853"/>
        <w:gridCol w:w="2977"/>
      </w:tblGrid>
      <w:tr w:rsidR="0098039B" w:rsidRPr="005D1E41" w:rsidTr="005D1E41">
        <w:trPr>
          <w:trHeight w:val="435"/>
        </w:trPr>
        <w:tc>
          <w:tcPr>
            <w:tcW w:w="3360" w:type="dxa"/>
            <w:shd w:val="clear" w:color="auto" w:fill="92D050"/>
          </w:tcPr>
          <w:p w:rsidR="0098039B" w:rsidRPr="005D1E41" w:rsidRDefault="0098039B" w:rsidP="0098039B">
            <w:pPr>
              <w:pStyle w:val="a3"/>
              <w:ind w:left="-24"/>
              <w:jc w:val="both"/>
              <w:rPr>
                <w:rFonts w:ascii="Times New Roman" w:hAnsi="Times New Roman" w:cs="Times New Roman"/>
                <w:b/>
                <w:color w:val="00B050"/>
                <w:sz w:val="24"/>
                <w:szCs w:val="24"/>
              </w:rPr>
            </w:pPr>
          </w:p>
          <w:p w:rsidR="0098039B" w:rsidRPr="005D1E41" w:rsidRDefault="0098039B" w:rsidP="0098039B">
            <w:pPr>
              <w:pStyle w:val="a3"/>
              <w:ind w:left="-24"/>
              <w:jc w:val="both"/>
              <w:rPr>
                <w:rFonts w:ascii="Times New Roman" w:hAnsi="Times New Roman" w:cs="Times New Roman"/>
                <w:b/>
                <w:color w:val="00B050"/>
                <w:sz w:val="24"/>
                <w:szCs w:val="24"/>
              </w:rPr>
            </w:pPr>
          </w:p>
        </w:tc>
        <w:tc>
          <w:tcPr>
            <w:tcW w:w="2853" w:type="dxa"/>
            <w:shd w:val="clear" w:color="auto" w:fill="92D050"/>
          </w:tcPr>
          <w:p w:rsidR="0098039B" w:rsidRPr="005D1E41" w:rsidRDefault="0098039B" w:rsidP="0098039B">
            <w:pPr>
              <w:pStyle w:val="a3"/>
              <w:jc w:val="both"/>
              <w:rPr>
                <w:rFonts w:ascii="Times New Roman" w:hAnsi="Times New Roman" w:cs="Times New Roman"/>
                <w:b/>
                <w:sz w:val="24"/>
                <w:szCs w:val="24"/>
              </w:rPr>
            </w:pPr>
            <w:r w:rsidRPr="005D1E41">
              <w:rPr>
                <w:rFonts w:ascii="Times New Roman" w:hAnsi="Times New Roman" w:cs="Times New Roman"/>
                <w:b/>
                <w:sz w:val="24"/>
                <w:szCs w:val="24"/>
              </w:rPr>
              <w:t>утверждено в муниципальном задании на год</w:t>
            </w:r>
          </w:p>
        </w:tc>
        <w:tc>
          <w:tcPr>
            <w:tcW w:w="2977" w:type="dxa"/>
            <w:shd w:val="clear" w:color="auto" w:fill="92D050"/>
          </w:tcPr>
          <w:p w:rsidR="0098039B" w:rsidRPr="005D1E41" w:rsidRDefault="0098039B" w:rsidP="0098039B">
            <w:pPr>
              <w:ind w:left="-108" w:right="-108"/>
              <w:jc w:val="both"/>
              <w:rPr>
                <w:rFonts w:ascii="Times New Roman" w:hAnsi="Times New Roman" w:cs="Times New Roman"/>
                <w:b/>
                <w:sz w:val="24"/>
                <w:szCs w:val="24"/>
              </w:rPr>
            </w:pPr>
            <w:r w:rsidRPr="005D1E41">
              <w:rPr>
                <w:rFonts w:ascii="Times New Roman" w:hAnsi="Times New Roman" w:cs="Times New Roman"/>
                <w:b/>
                <w:sz w:val="24"/>
                <w:szCs w:val="24"/>
              </w:rPr>
              <w:t>исполнено на отчетную дату</w:t>
            </w:r>
          </w:p>
        </w:tc>
      </w:tr>
      <w:tr w:rsidR="0098039B" w:rsidRPr="005D1E41" w:rsidTr="005D1E41">
        <w:trPr>
          <w:trHeight w:val="525"/>
        </w:trPr>
        <w:tc>
          <w:tcPr>
            <w:tcW w:w="3360" w:type="dxa"/>
          </w:tcPr>
          <w:p w:rsidR="0098039B" w:rsidRPr="005D1E41" w:rsidRDefault="0098039B" w:rsidP="0098039B">
            <w:pPr>
              <w:pStyle w:val="a3"/>
              <w:ind w:left="-24"/>
              <w:jc w:val="both"/>
              <w:rPr>
                <w:rFonts w:ascii="Times New Roman" w:hAnsi="Times New Roman" w:cs="Times New Roman"/>
                <w:b/>
                <w:sz w:val="24"/>
                <w:szCs w:val="24"/>
              </w:rPr>
            </w:pPr>
            <w:r w:rsidRPr="005D1E41">
              <w:rPr>
                <w:rFonts w:ascii="Times New Roman" w:hAnsi="Times New Roman" w:cs="Times New Roman"/>
                <w:b/>
                <w:sz w:val="24"/>
                <w:szCs w:val="24"/>
              </w:rPr>
              <w:t>Количество посещений</w:t>
            </w:r>
          </w:p>
        </w:tc>
        <w:tc>
          <w:tcPr>
            <w:tcW w:w="2853" w:type="dxa"/>
          </w:tcPr>
          <w:p w:rsidR="0098039B" w:rsidRPr="005D1E41" w:rsidRDefault="0098039B" w:rsidP="0098039B">
            <w:pPr>
              <w:pStyle w:val="a3"/>
              <w:jc w:val="both"/>
              <w:rPr>
                <w:rFonts w:ascii="Times New Roman" w:hAnsi="Times New Roman" w:cs="Times New Roman"/>
                <w:b/>
                <w:sz w:val="24"/>
                <w:szCs w:val="24"/>
              </w:rPr>
            </w:pPr>
            <w:r w:rsidRPr="005D1E41">
              <w:rPr>
                <w:rFonts w:ascii="Times New Roman" w:hAnsi="Times New Roman" w:cs="Times New Roman"/>
                <w:b/>
                <w:sz w:val="24"/>
                <w:szCs w:val="24"/>
              </w:rPr>
              <w:t xml:space="preserve">        100  000</w:t>
            </w:r>
          </w:p>
        </w:tc>
        <w:tc>
          <w:tcPr>
            <w:tcW w:w="2977" w:type="dxa"/>
          </w:tcPr>
          <w:p w:rsidR="0098039B" w:rsidRPr="005D1E41" w:rsidRDefault="008701B5" w:rsidP="0098039B">
            <w:pPr>
              <w:pStyle w:val="a3"/>
              <w:jc w:val="both"/>
              <w:rPr>
                <w:rFonts w:ascii="Times New Roman" w:hAnsi="Times New Roman" w:cs="Times New Roman"/>
                <w:b/>
                <w:sz w:val="24"/>
                <w:szCs w:val="24"/>
              </w:rPr>
            </w:pPr>
            <w:r w:rsidRPr="005D1E41">
              <w:rPr>
                <w:rFonts w:ascii="Times New Roman" w:hAnsi="Times New Roman" w:cs="Times New Roman"/>
                <w:b/>
                <w:sz w:val="24"/>
                <w:szCs w:val="24"/>
              </w:rPr>
              <w:t>100</w:t>
            </w:r>
            <w:r w:rsidR="00487E3D" w:rsidRPr="005D1E41">
              <w:rPr>
                <w:rFonts w:ascii="Times New Roman" w:hAnsi="Times New Roman" w:cs="Times New Roman"/>
                <w:b/>
                <w:sz w:val="24"/>
                <w:szCs w:val="24"/>
              </w:rPr>
              <w:t xml:space="preserve"> </w:t>
            </w:r>
            <w:r w:rsidR="00AC71F8">
              <w:rPr>
                <w:rFonts w:ascii="Times New Roman" w:hAnsi="Times New Roman" w:cs="Times New Roman"/>
                <w:b/>
                <w:sz w:val="24"/>
                <w:szCs w:val="24"/>
              </w:rPr>
              <w:t>900</w:t>
            </w:r>
          </w:p>
        </w:tc>
      </w:tr>
    </w:tbl>
    <w:p w:rsidR="00A00CFE" w:rsidRPr="00E01A4A" w:rsidRDefault="009154C8" w:rsidP="00A05BFF">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98039B" w:rsidRPr="00F946B6">
        <w:rPr>
          <w:rFonts w:ascii="Times New Roman" w:hAnsi="Times New Roman" w:cs="Times New Roman"/>
          <w:b/>
          <w:sz w:val="28"/>
          <w:szCs w:val="28"/>
        </w:rPr>
        <w:t>3.3.2</w:t>
      </w:r>
      <w:r w:rsidR="0098039B">
        <w:rPr>
          <w:rFonts w:ascii="Times New Roman" w:hAnsi="Times New Roman" w:cs="Times New Roman"/>
          <w:sz w:val="28"/>
          <w:szCs w:val="28"/>
        </w:rPr>
        <w:t xml:space="preserve">.Показатель </w:t>
      </w:r>
      <w:r w:rsidR="0098039B" w:rsidRPr="00CF0C42">
        <w:rPr>
          <w:rFonts w:ascii="Times New Roman" w:hAnsi="Times New Roman" w:cs="Times New Roman"/>
          <w:b/>
          <w:sz w:val="28"/>
          <w:szCs w:val="28"/>
          <w:u w:val="single"/>
        </w:rPr>
        <w:t>качества</w:t>
      </w:r>
      <w:r w:rsidR="0098039B">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98039B" w:rsidRDefault="0098039B" w:rsidP="00A05BFF">
      <w:pPr>
        <w:pStyle w:val="a3"/>
        <w:jc w:val="both"/>
        <w:rPr>
          <w:rFonts w:ascii="Times New Roman" w:hAnsi="Times New Roman" w:cs="Times New Roman"/>
          <w:sz w:val="28"/>
          <w:szCs w:val="28"/>
        </w:rPr>
      </w:pP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2853"/>
        <w:gridCol w:w="2977"/>
      </w:tblGrid>
      <w:tr w:rsidR="0098039B" w:rsidRPr="0098039B" w:rsidTr="00E01A4A">
        <w:trPr>
          <w:trHeight w:val="435"/>
        </w:trPr>
        <w:tc>
          <w:tcPr>
            <w:tcW w:w="3360" w:type="dxa"/>
            <w:shd w:val="clear" w:color="auto" w:fill="92D050"/>
          </w:tcPr>
          <w:p w:rsidR="0098039B" w:rsidRPr="00BB3E4E" w:rsidRDefault="0098039B" w:rsidP="00E32888">
            <w:pPr>
              <w:pStyle w:val="a3"/>
              <w:ind w:left="-24"/>
              <w:jc w:val="both"/>
              <w:rPr>
                <w:rFonts w:ascii="Times New Roman" w:hAnsi="Times New Roman" w:cs="Times New Roman"/>
                <w:b/>
                <w:sz w:val="24"/>
                <w:szCs w:val="24"/>
              </w:rPr>
            </w:pPr>
          </w:p>
          <w:p w:rsidR="0098039B" w:rsidRPr="00BB3E4E" w:rsidRDefault="0098039B" w:rsidP="00E32888">
            <w:pPr>
              <w:pStyle w:val="a3"/>
              <w:ind w:left="-24"/>
              <w:jc w:val="both"/>
              <w:rPr>
                <w:rFonts w:ascii="Times New Roman" w:hAnsi="Times New Roman" w:cs="Times New Roman"/>
                <w:b/>
                <w:sz w:val="24"/>
                <w:szCs w:val="24"/>
              </w:rPr>
            </w:pPr>
          </w:p>
        </w:tc>
        <w:tc>
          <w:tcPr>
            <w:tcW w:w="2853" w:type="dxa"/>
            <w:shd w:val="clear" w:color="auto" w:fill="92D050"/>
          </w:tcPr>
          <w:p w:rsidR="0098039B" w:rsidRPr="00BB3E4E" w:rsidRDefault="0098039B" w:rsidP="00E32888">
            <w:pPr>
              <w:pStyle w:val="a3"/>
              <w:jc w:val="both"/>
              <w:rPr>
                <w:rFonts w:ascii="Times New Roman" w:hAnsi="Times New Roman" w:cs="Times New Roman"/>
                <w:b/>
                <w:sz w:val="24"/>
                <w:szCs w:val="24"/>
              </w:rPr>
            </w:pPr>
            <w:r w:rsidRPr="00BB3E4E">
              <w:rPr>
                <w:rFonts w:ascii="Times New Roman" w:hAnsi="Times New Roman" w:cs="Times New Roman"/>
                <w:b/>
                <w:color w:val="000000"/>
                <w:sz w:val="24"/>
                <w:szCs w:val="24"/>
              </w:rPr>
              <w:t>утверждено в муниципальном задании на год</w:t>
            </w:r>
          </w:p>
        </w:tc>
        <w:tc>
          <w:tcPr>
            <w:tcW w:w="2977" w:type="dxa"/>
            <w:shd w:val="clear" w:color="auto" w:fill="92D050"/>
          </w:tcPr>
          <w:p w:rsidR="0098039B" w:rsidRPr="00BB3E4E" w:rsidRDefault="0098039B" w:rsidP="0098039B">
            <w:pPr>
              <w:ind w:left="-108" w:right="-108"/>
              <w:jc w:val="both"/>
              <w:rPr>
                <w:rFonts w:ascii="Times New Roman" w:hAnsi="Times New Roman" w:cs="Times New Roman"/>
                <w:b/>
                <w:color w:val="000000"/>
                <w:sz w:val="24"/>
                <w:szCs w:val="24"/>
              </w:rPr>
            </w:pPr>
            <w:r w:rsidRPr="00BB3E4E">
              <w:rPr>
                <w:rFonts w:ascii="Times New Roman" w:hAnsi="Times New Roman" w:cs="Times New Roman"/>
                <w:b/>
                <w:color w:val="000000"/>
                <w:sz w:val="24"/>
                <w:szCs w:val="24"/>
              </w:rPr>
              <w:t xml:space="preserve">  исполнено на отчетную дату</w:t>
            </w:r>
          </w:p>
        </w:tc>
      </w:tr>
      <w:tr w:rsidR="0098039B" w:rsidRPr="0098039B" w:rsidTr="00E01A4A">
        <w:trPr>
          <w:trHeight w:val="525"/>
        </w:trPr>
        <w:tc>
          <w:tcPr>
            <w:tcW w:w="3360" w:type="dxa"/>
          </w:tcPr>
          <w:p w:rsidR="0098039B" w:rsidRPr="00733828" w:rsidRDefault="0098039B" w:rsidP="0098039B">
            <w:pPr>
              <w:pStyle w:val="a3"/>
              <w:ind w:left="-24"/>
              <w:jc w:val="both"/>
              <w:rPr>
                <w:rFonts w:ascii="Times New Roman" w:hAnsi="Times New Roman" w:cs="Times New Roman"/>
                <w:b/>
                <w:sz w:val="24"/>
                <w:szCs w:val="24"/>
              </w:rPr>
            </w:pPr>
            <w:r w:rsidRPr="00733828">
              <w:rPr>
                <w:rFonts w:ascii="Times New Roman" w:hAnsi="Times New Roman" w:cs="Times New Roman"/>
                <w:b/>
                <w:color w:val="000000"/>
                <w:sz w:val="24"/>
                <w:szCs w:val="24"/>
              </w:rPr>
              <w:t>Количество выданных экземпляров библиотечного фонда</w:t>
            </w:r>
          </w:p>
        </w:tc>
        <w:tc>
          <w:tcPr>
            <w:tcW w:w="2853" w:type="dxa"/>
          </w:tcPr>
          <w:p w:rsidR="0098039B" w:rsidRPr="0098039B" w:rsidRDefault="0098039B" w:rsidP="00E32888">
            <w:pPr>
              <w:pStyle w:val="a3"/>
              <w:jc w:val="both"/>
              <w:rPr>
                <w:rFonts w:ascii="Times New Roman" w:hAnsi="Times New Roman" w:cs="Times New Roman"/>
                <w:sz w:val="24"/>
                <w:szCs w:val="24"/>
              </w:rPr>
            </w:pPr>
            <w:r w:rsidRPr="0098039B">
              <w:rPr>
                <w:rFonts w:ascii="Times New Roman" w:hAnsi="Times New Roman" w:cs="Times New Roman"/>
                <w:sz w:val="24"/>
                <w:szCs w:val="24"/>
              </w:rPr>
              <w:t xml:space="preserve">        </w:t>
            </w:r>
            <w:r>
              <w:rPr>
                <w:rFonts w:ascii="Times New Roman" w:hAnsi="Times New Roman" w:cs="Times New Roman"/>
                <w:b/>
                <w:sz w:val="24"/>
                <w:szCs w:val="24"/>
              </w:rPr>
              <w:t>250</w:t>
            </w:r>
            <w:r w:rsidRPr="0098039B">
              <w:rPr>
                <w:rFonts w:ascii="Times New Roman" w:hAnsi="Times New Roman" w:cs="Times New Roman"/>
                <w:b/>
                <w:sz w:val="24"/>
                <w:szCs w:val="24"/>
              </w:rPr>
              <w:t xml:space="preserve">  000</w:t>
            </w:r>
          </w:p>
        </w:tc>
        <w:tc>
          <w:tcPr>
            <w:tcW w:w="2977" w:type="dxa"/>
          </w:tcPr>
          <w:p w:rsidR="0098039B" w:rsidRPr="00487E3D" w:rsidRDefault="00AC71F8" w:rsidP="00E32888">
            <w:pPr>
              <w:pStyle w:val="a3"/>
              <w:jc w:val="both"/>
              <w:rPr>
                <w:rFonts w:ascii="Times New Roman" w:hAnsi="Times New Roman" w:cs="Times New Roman"/>
                <w:b/>
                <w:sz w:val="24"/>
                <w:szCs w:val="24"/>
              </w:rPr>
            </w:pPr>
            <w:r>
              <w:rPr>
                <w:rFonts w:ascii="Times New Roman" w:hAnsi="Times New Roman" w:cs="Times New Roman"/>
                <w:b/>
                <w:sz w:val="24"/>
                <w:szCs w:val="24"/>
              </w:rPr>
              <w:t>252 400</w:t>
            </w:r>
          </w:p>
        </w:tc>
      </w:tr>
    </w:tbl>
    <w:p w:rsidR="002D04AD" w:rsidRPr="004A6FFB" w:rsidRDefault="00F946B6" w:rsidP="0098039B">
      <w:pPr>
        <w:pStyle w:val="a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9106B" w:rsidRPr="00060772">
        <w:rPr>
          <w:rFonts w:ascii="Times New Roman" w:eastAsia="Calibri" w:hAnsi="Times New Roman" w:cs="Times New Roman"/>
          <w:sz w:val="28"/>
          <w:szCs w:val="28"/>
        </w:rPr>
        <w:t xml:space="preserve"> </w:t>
      </w:r>
      <w:r w:rsidR="00837879">
        <w:rPr>
          <w:rFonts w:ascii="Times New Roman" w:eastAsia="Calibri" w:hAnsi="Times New Roman" w:cs="Times New Roman"/>
          <w:sz w:val="28"/>
          <w:szCs w:val="28"/>
        </w:rPr>
        <w:t xml:space="preserve"> </w:t>
      </w:r>
      <w:r w:rsidR="0009106B" w:rsidRPr="00060772">
        <w:rPr>
          <w:rFonts w:ascii="Times New Roman" w:eastAsia="Calibri" w:hAnsi="Times New Roman" w:cs="Times New Roman"/>
          <w:sz w:val="28"/>
          <w:szCs w:val="28"/>
        </w:rPr>
        <w:t xml:space="preserve">В отчетном году муниципальные библиотеки активно участвовали в формировании комфортной среды жизнедеятельности. Достигнуты </w:t>
      </w:r>
      <w:r w:rsidR="0009106B" w:rsidRPr="00060772">
        <w:rPr>
          <w:rFonts w:ascii="Times New Roman" w:hAnsi="Times New Roman" w:cs="Times New Roman"/>
          <w:sz w:val="28"/>
          <w:szCs w:val="28"/>
        </w:rPr>
        <w:t>а</w:t>
      </w:r>
      <w:r w:rsidR="00E32888" w:rsidRPr="00060772">
        <w:rPr>
          <w:rFonts w:ascii="Times New Roman" w:hAnsi="Times New Roman" w:cs="Times New Roman"/>
          <w:sz w:val="28"/>
          <w:szCs w:val="28"/>
        </w:rPr>
        <w:t>бсолютные показатели деятельности библиотек района</w:t>
      </w:r>
      <w:r w:rsidR="00E32888">
        <w:rPr>
          <w:rFonts w:ascii="Times New Roman" w:hAnsi="Times New Roman" w:cs="Times New Roman"/>
          <w:sz w:val="28"/>
          <w:szCs w:val="28"/>
        </w:rPr>
        <w:t>:</w:t>
      </w:r>
    </w:p>
    <w:p w:rsidR="0061782E" w:rsidRPr="002C2D66" w:rsidRDefault="0061782E" w:rsidP="0098039B">
      <w:pPr>
        <w:pStyle w:val="a3"/>
        <w:jc w:val="both"/>
        <w:rPr>
          <w:rFonts w:ascii="Times New Roman" w:eastAsia="Times New Roman" w:hAnsi="Times New Roman" w:cs="Times New Roman"/>
          <w:sz w:val="28"/>
          <w:szCs w:val="28"/>
        </w:rPr>
      </w:pPr>
      <w:r w:rsidRPr="002C2D66">
        <w:rPr>
          <w:rFonts w:ascii="Times New Roman" w:hAnsi="Times New Roman" w:cs="Times New Roman"/>
          <w:sz w:val="28"/>
          <w:szCs w:val="28"/>
        </w:rPr>
        <w:t>-</w:t>
      </w:r>
      <w:r w:rsidR="00C12A68">
        <w:rPr>
          <w:rFonts w:ascii="Times New Roman" w:eastAsia="Times New Roman" w:hAnsi="Times New Roman" w:cs="Times New Roman"/>
          <w:sz w:val="28"/>
          <w:szCs w:val="28"/>
        </w:rPr>
        <w:t xml:space="preserve"> к</w:t>
      </w:r>
      <w:r w:rsidRPr="002C2D66">
        <w:rPr>
          <w:rFonts w:ascii="Times New Roman" w:eastAsia="Times New Roman" w:hAnsi="Times New Roman" w:cs="Times New Roman"/>
          <w:sz w:val="28"/>
          <w:szCs w:val="28"/>
        </w:rPr>
        <w:t>оличество пользователей</w:t>
      </w:r>
      <w:r w:rsidR="00BE67EE">
        <w:rPr>
          <w:rFonts w:ascii="Times New Roman" w:eastAsia="Times New Roman" w:hAnsi="Times New Roman" w:cs="Times New Roman"/>
          <w:sz w:val="28"/>
          <w:szCs w:val="28"/>
        </w:rPr>
        <w:t xml:space="preserve">  </w:t>
      </w:r>
      <w:r w:rsidR="00AC71F8">
        <w:rPr>
          <w:rFonts w:ascii="Times New Roman" w:eastAsia="Times New Roman" w:hAnsi="Times New Roman" w:cs="Times New Roman"/>
          <w:b/>
          <w:sz w:val="28"/>
          <w:szCs w:val="28"/>
        </w:rPr>
        <w:t>10 039</w:t>
      </w:r>
      <w:r w:rsidR="00BE67EE">
        <w:rPr>
          <w:rFonts w:ascii="Times New Roman" w:eastAsia="Times New Roman" w:hAnsi="Times New Roman" w:cs="Times New Roman"/>
          <w:sz w:val="28"/>
          <w:szCs w:val="28"/>
        </w:rPr>
        <w:t xml:space="preserve"> </w:t>
      </w:r>
      <w:r w:rsidRPr="002C2D66">
        <w:rPr>
          <w:rFonts w:ascii="Times New Roman" w:eastAsia="Times New Roman" w:hAnsi="Times New Roman" w:cs="Times New Roman"/>
          <w:sz w:val="28"/>
          <w:szCs w:val="28"/>
        </w:rPr>
        <w:t xml:space="preserve"> в.</w:t>
      </w:r>
      <w:r w:rsidR="005C6393">
        <w:rPr>
          <w:rFonts w:ascii="Times New Roman" w:eastAsia="Times New Roman" w:hAnsi="Times New Roman" w:cs="Times New Roman"/>
          <w:sz w:val="28"/>
          <w:szCs w:val="28"/>
        </w:rPr>
        <w:t xml:space="preserve"> </w:t>
      </w:r>
      <w:r w:rsidRPr="002C2D66">
        <w:rPr>
          <w:rFonts w:ascii="Times New Roman" w:eastAsia="Times New Roman" w:hAnsi="Times New Roman" w:cs="Times New Roman"/>
          <w:sz w:val="28"/>
          <w:szCs w:val="28"/>
        </w:rPr>
        <w:t>т.</w:t>
      </w:r>
      <w:r w:rsidR="005C6393">
        <w:rPr>
          <w:rFonts w:ascii="Times New Roman" w:eastAsia="Times New Roman" w:hAnsi="Times New Roman" w:cs="Times New Roman"/>
          <w:sz w:val="28"/>
          <w:szCs w:val="28"/>
        </w:rPr>
        <w:t xml:space="preserve"> </w:t>
      </w:r>
      <w:r w:rsidRPr="002C2D66">
        <w:rPr>
          <w:rFonts w:ascii="Times New Roman" w:eastAsia="Times New Roman" w:hAnsi="Times New Roman" w:cs="Times New Roman"/>
          <w:sz w:val="28"/>
          <w:szCs w:val="28"/>
        </w:rPr>
        <w:t xml:space="preserve">ч. </w:t>
      </w:r>
      <w:r w:rsidR="00BE67EE">
        <w:rPr>
          <w:rFonts w:ascii="Times New Roman" w:eastAsia="Times New Roman" w:hAnsi="Times New Roman" w:cs="Times New Roman"/>
          <w:sz w:val="28"/>
          <w:szCs w:val="28"/>
        </w:rPr>
        <w:t>у</w:t>
      </w:r>
      <w:r w:rsidRPr="002C2D66">
        <w:rPr>
          <w:rFonts w:ascii="Times New Roman" w:eastAsia="Times New Roman" w:hAnsi="Times New Roman" w:cs="Times New Roman"/>
          <w:sz w:val="28"/>
          <w:szCs w:val="28"/>
        </w:rPr>
        <w:t>даленных</w:t>
      </w:r>
      <w:r w:rsidR="00C12A68">
        <w:rPr>
          <w:rFonts w:ascii="Times New Roman" w:eastAsia="Times New Roman" w:hAnsi="Times New Roman" w:cs="Times New Roman"/>
          <w:sz w:val="28"/>
          <w:szCs w:val="28"/>
        </w:rPr>
        <w:t xml:space="preserve"> </w:t>
      </w:r>
      <w:r w:rsidR="008701B5">
        <w:rPr>
          <w:rFonts w:ascii="Times New Roman" w:eastAsia="Times New Roman" w:hAnsi="Times New Roman" w:cs="Times New Roman"/>
          <w:sz w:val="28"/>
          <w:szCs w:val="28"/>
        </w:rPr>
        <w:t>–</w:t>
      </w:r>
      <w:r w:rsidR="00BE67EE">
        <w:rPr>
          <w:rFonts w:ascii="Times New Roman" w:eastAsia="Times New Roman" w:hAnsi="Times New Roman" w:cs="Times New Roman"/>
          <w:sz w:val="28"/>
          <w:szCs w:val="28"/>
        </w:rPr>
        <w:t xml:space="preserve">  </w:t>
      </w:r>
      <w:r w:rsidR="00AC71F8">
        <w:rPr>
          <w:rFonts w:ascii="Times New Roman" w:eastAsia="Times New Roman" w:hAnsi="Times New Roman" w:cs="Times New Roman"/>
          <w:b/>
          <w:sz w:val="28"/>
          <w:szCs w:val="28"/>
        </w:rPr>
        <w:t>784</w:t>
      </w:r>
      <w:r w:rsidR="00D56542">
        <w:rPr>
          <w:rFonts w:ascii="Times New Roman" w:eastAsia="Times New Roman" w:hAnsi="Times New Roman" w:cs="Times New Roman"/>
          <w:b/>
          <w:sz w:val="28"/>
          <w:szCs w:val="28"/>
        </w:rPr>
        <w:t>;</w:t>
      </w:r>
    </w:p>
    <w:p w:rsidR="0061782E" w:rsidRPr="002C2D66" w:rsidRDefault="0061782E" w:rsidP="0098039B">
      <w:pPr>
        <w:pStyle w:val="a3"/>
        <w:jc w:val="both"/>
        <w:rPr>
          <w:rFonts w:ascii="Times New Roman" w:hAnsi="Times New Roman" w:cs="Times New Roman"/>
          <w:sz w:val="28"/>
          <w:szCs w:val="28"/>
        </w:rPr>
      </w:pPr>
      <w:r w:rsidRPr="002C2D66">
        <w:rPr>
          <w:rFonts w:ascii="Times New Roman" w:hAnsi="Times New Roman" w:cs="Times New Roman"/>
          <w:sz w:val="28"/>
          <w:szCs w:val="28"/>
        </w:rPr>
        <w:t>- количество выданных документов</w:t>
      </w:r>
      <w:r w:rsidR="00BE67EE">
        <w:rPr>
          <w:rFonts w:ascii="Times New Roman" w:hAnsi="Times New Roman" w:cs="Times New Roman"/>
          <w:sz w:val="28"/>
          <w:szCs w:val="28"/>
        </w:rPr>
        <w:t xml:space="preserve"> </w:t>
      </w:r>
      <w:r w:rsidR="00AC71F8">
        <w:rPr>
          <w:rFonts w:ascii="Times New Roman" w:hAnsi="Times New Roman" w:cs="Times New Roman"/>
          <w:b/>
          <w:sz w:val="28"/>
          <w:szCs w:val="28"/>
        </w:rPr>
        <w:t>252400</w:t>
      </w:r>
      <w:r w:rsidRPr="002C2D66">
        <w:rPr>
          <w:rFonts w:ascii="Times New Roman" w:hAnsi="Times New Roman" w:cs="Times New Roman"/>
          <w:sz w:val="28"/>
          <w:szCs w:val="28"/>
        </w:rPr>
        <w:t>, в т.</w:t>
      </w:r>
      <w:r w:rsidR="005C6393">
        <w:rPr>
          <w:rFonts w:ascii="Times New Roman" w:hAnsi="Times New Roman" w:cs="Times New Roman"/>
          <w:sz w:val="28"/>
          <w:szCs w:val="28"/>
        </w:rPr>
        <w:t xml:space="preserve"> </w:t>
      </w:r>
      <w:r w:rsidRPr="002C2D66">
        <w:rPr>
          <w:rFonts w:ascii="Times New Roman" w:hAnsi="Times New Roman" w:cs="Times New Roman"/>
          <w:sz w:val="28"/>
          <w:szCs w:val="28"/>
        </w:rPr>
        <w:t>ч. удаленным пользователям-</w:t>
      </w:r>
      <w:r w:rsidR="008701B5">
        <w:rPr>
          <w:rFonts w:ascii="Times New Roman" w:hAnsi="Times New Roman" w:cs="Times New Roman"/>
          <w:sz w:val="28"/>
          <w:szCs w:val="28"/>
        </w:rPr>
        <w:t xml:space="preserve"> </w:t>
      </w:r>
      <w:r w:rsidR="00AC71F8">
        <w:rPr>
          <w:rFonts w:ascii="Times New Roman" w:hAnsi="Times New Roman" w:cs="Times New Roman"/>
          <w:b/>
          <w:sz w:val="28"/>
          <w:szCs w:val="28"/>
        </w:rPr>
        <w:t>14280</w:t>
      </w:r>
      <w:r w:rsidR="00D56542">
        <w:rPr>
          <w:rFonts w:ascii="Times New Roman" w:hAnsi="Times New Roman" w:cs="Times New Roman"/>
          <w:b/>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b/>
          <w:sz w:val="28"/>
          <w:szCs w:val="28"/>
        </w:rPr>
        <w:t>-</w:t>
      </w:r>
      <w:r w:rsidRPr="002C2D66">
        <w:rPr>
          <w:rFonts w:ascii="Times New Roman" w:hAnsi="Times New Roman" w:cs="Times New Roman"/>
          <w:sz w:val="28"/>
          <w:szCs w:val="28"/>
        </w:rPr>
        <w:t xml:space="preserve"> количество изданий полученных по системе МБА</w:t>
      </w:r>
      <w:r w:rsidR="008701B5" w:rsidRPr="002C2D66">
        <w:rPr>
          <w:rFonts w:ascii="Times New Roman" w:hAnsi="Times New Roman" w:cs="Times New Roman"/>
          <w:sz w:val="28"/>
          <w:szCs w:val="28"/>
        </w:rPr>
        <w:t xml:space="preserve"> </w:t>
      </w:r>
      <w:r w:rsidRPr="002C2D66">
        <w:rPr>
          <w:rFonts w:ascii="Times New Roman" w:hAnsi="Times New Roman" w:cs="Times New Roman"/>
          <w:sz w:val="28"/>
          <w:szCs w:val="28"/>
        </w:rPr>
        <w:t>-</w:t>
      </w:r>
      <w:r w:rsidR="00771A5F">
        <w:rPr>
          <w:rFonts w:ascii="Times New Roman" w:hAnsi="Times New Roman" w:cs="Times New Roman"/>
          <w:b/>
          <w:sz w:val="28"/>
          <w:szCs w:val="28"/>
        </w:rPr>
        <w:t>25</w:t>
      </w:r>
      <w:r w:rsidR="00D56542">
        <w:rPr>
          <w:rFonts w:ascii="Times New Roman" w:hAnsi="Times New Roman" w:cs="Times New Roman"/>
          <w:sz w:val="28"/>
          <w:szCs w:val="28"/>
        </w:rPr>
        <w:t>;</w:t>
      </w:r>
    </w:p>
    <w:p w:rsidR="00E32888" w:rsidRPr="002C2D66" w:rsidRDefault="0061782E" w:rsidP="0098039B">
      <w:pPr>
        <w:pStyle w:val="a3"/>
        <w:jc w:val="both"/>
        <w:rPr>
          <w:rFonts w:ascii="Times New Roman" w:hAnsi="Times New Roman" w:cs="Times New Roman"/>
          <w:sz w:val="28"/>
          <w:szCs w:val="28"/>
        </w:rPr>
      </w:pPr>
      <w:r w:rsidRPr="002C2D66">
        <w:rPr>
          <w:rFonts w:ascii="Times New Roman" w:hAnsi="Times New Roman" w:cs="Times New Roman"/>
          <w:b/>
          <w:sz w:val="28"/>
          <w:szCs w:val="28"/>
        </w:rPr>
        <w:t>-</w:t>
      </w:r>
      <w:r w:rsidRPr="002C2D66">
        <w:rPr>
          <w:rFonts w:ascii="Times New Roman" w:hAnsi="Times New Roman" w:cs="Times New Roman"/>
          <w:sz w:val="28"/>
          <w:szCs w:val="28"/>
        </w:rPr>
        <w:t>количество выданных справок и предоставленных консультаций посетителям библиотек-</w:t>
      </w:r>
      <w:r w:rsidR="00D56542">
        <w:rPr>
          <w:rFonts w:ascii="Times New Roman" w:hAnsi="Times New Roman" w:cs="Times New Roman"/>
          <w:sz w:val="28"/>
          <w:szCs w:val="28"/>
        </w:rPr>
        <w:t xml:space="preserve"> </w:t>
      </w:r>
      <w:r w:rsidR="00311DDC">
        <w:rPr>
          <w:rFonts w:ascii="Times New Roman" w:hAnsi="Times New Roman" w:cs="Times New Roman"/>
          <w:b/>
          <w:sz w:val="28"/>
          <w:szCs w:val="28"/>
        </w:rPr>
        <w:t>4179</w:t>
      </w:r>
      <w:r w:rsidR="00D56542">
        <w:rPr>
          <w:rFonts w:ascii="Times New Roman" w:hAnsi="Times New Roman" w:cs="Times New Roman"/>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sz w:val="28"/>
          <w:szCs w:val="28"/>
        </w:rPr>
        <w:t>- количество выданных пользователям копий документов</w:t>
      </w:r>
      <w:r w:rsidR="00D56542">
        <w:rPr>
          <w:rFonts w:ascii="Times New Roman" w:hAnsi="Times New Roman" w:cs="Times New Roman"/>
          <w:sz w:val="28"/>
          <w:szCs w:val="28"/>
        </w:rPr>
        <w:t xml:space="preserve"> – </w:t>
      </w:r>
      <w:r w:rsidR="00311DDC">
        <w:rPr>
          <w:rFonts w:ascii="Times New Roman" w:hAnsi="Times New Roman" w:cs="Times New Roman"/>
          <w:b/>
          <w:sz w:val="28"/>
          <w:szCs w:val="28"/>
        </w:rPr>
        <w:t>3585</w:t>
      </w:r>
      <w:r w:rsidR="00D56542">
        <w:rPr>
          <w:rFonts w:ascii="Times New Roman" w:hAnsi="Times New Roman" w:cs="Times New Roman"/>
          <w:b/>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sz w:val="28"/>
          <w:szCs w:val="28"/>
        </w:rPr>
        <w:lastRenderedPageBreak/>
        <w:t>- количество выданных справок и консультаций, предоставляемых в виртуальном режиме удаленным пользователям библиотек-</w:t>
      </w:r>
      <w:r w:rsidR="00BE67EE">
        <w:rPr>
          <w:rFonts w:ascii="Times New Roman" w:hAnsi="Times New Roman" w:cs="Times New Roman"/>
          <w:sz w:val="28"/>
          <w:szCs w:val="28"/>
        </w:rPr>
        <w:t xml:space="preserve"> </w:t>
      </w:r>
      <w:r w:rsidR="00311DDC">
        <w:rPr>
          <w:rFonts w:ascii="Times New Roman" w:hAnsi="Times New Roman" w:cs="Times New Roman"/>
          <w:b/>
          <w:sz w:val="28"/>
          <w:szCs w:val="28"/>
        </w:rPr>
        <w:t>310</w:t>
      </w:r>
      <w:r w:rsidR="00D56542">
        <w:rPr>
          <w:rFonts w:ascii="Times New Roman" w:hAnsi="Times New Roman" w:cs="Times New Roman"/>
          <w:b/>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sz w:val="28"/>
          <w:szCs w:val="28"/>
        </w:rPr>
        <w:t>- количество посещений библиотек</w:t>
      </w:r>
      <w:r w:rsidR="00BE67EE">
        <w:rPr>
          <w:rFonts w:ascii="Times New Roman" w:hAnsi="Times New Roman" w:cs="Times New Roman"/>
          <w:sz w:val="28"/>
          <w:szCs w:val="28"/>
        </w:rPr>
        <w:t xml:space="preserve"> – </w:t>
      </w:r>
      <w:r w:rsidR="00BE67EE" w:rsidRPr="00D56542">
        <w:rPr>
          <w:rFonts w:ascii="Times New Roman" w:hAnsi="Times New Roman" w:cs="Times New Roman"/>
          <w:b/>
          <w:sz w:val="28"/>
          <w:szCs w:val="28"/>
        </w:rPr>
        <w:t>100</w:t>
      </w:r>
      <w:r w:rsidR="00311DDC">
        <w:rPr>
          <w:rFonts w:ascii="Times New Roman" w:hAnsi="Times New Roman" w:cs="Times New Roman"/>
          <w:b/>
          <w:sz w:val="28"/>
          <w:szCs w:val="28"/>
        </w:rPr>
        <w:t xml:space="preserve"> 900</w:t>
      </w:r>
      <w:r w:rsidRPr="002C2D66">
        <w:rPr>
          <w:rFonts w:ascii="Times New Roman" w:hAnsi="Times New Roman" w:cs="Times New Roman"/>
          <w:sz w:val="28"/>
          <w:szCs w:val="28"/>
        </w:rPr>
        <w:t>, в том числе культурно-просветительных мероприятий</w:t>
      </w:r>
      <w:r w:rsidR="00BE67EE">
        <w:rPr>
          <w:rFonts w:ascii="Times New Roman" w:hAnsi="Times New Roman" w:cs="Times New Roman"/>
          <w:sz w:val="28"/>
          <w:szCs w:val="28"/>
        </w:rPr>
        <w:t xml:space="preserve">  </w:t>
      </w:r>
      <w:r w:rsidRPr="002C2D66">
        <w:rPr>
          <w:rFonts w:ascii="Times New Roman" w:hAnsi="Times New Roman" w:cs="Times New Roman"/>
          <w:sz w:val="28"/>
          <w:szCs w:val="28"/>
        </w:rPr>
        <w:t>-</w:t>
      </w:r>
      <w:r w:rsidR="008701B5">
        <w:rPr>
          <w:rFonts w:ascii="Times New Roman" w:hAnsi="Times New Roman" w:cs="Times New Roman"/>
          <w:sz w:val="28"/>
          <w:szCs w:val="28"/>
        </w:rPr>
        <w:t xml:space="preserve"> </w:t>
      </w:r>
      <w:r w:rsidR="00311DDC">
        <w:rPr>
          <w:rFonts w:ascii="Times New Roman" w:hAnsi="Times New Roman" w:cs="Times New Roman"/>
          <w:b/>
          <w:sz w:val="28"/>
          <w:szCs w:val="28"/>
        </w:rPr>
        <w:t>19177</w:t>
      </w:r>
      <w:r w:rsidR="00D56542">
        <w:rPr>
          <w:rFonts w:ascii="Times New Roman" w:hAnsi="Times New Roman" w:cs="Times New Roman"/>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sz w:val="28"/>
          <w:szCs w:val="28"/>
        </w:rPr>
        <w:t>- количество посещений читателей детей</w:t>
      </w:r>
      <w:r w:rsidR="00BE67EE">
        <w:rPr>
          <w:rFonts w:ascii="Times New Roman" w:hAnsi="Times New Roman" w:cs="Times New Roman"/>
          <w:sz w:val="28"/>
          <w:szCs w:val="28"/>
        </w:rPr>
        <w:t xml:space="preserve">- </w:t>
      </w:r>
      <w:r w:rsidR="00311DDC">
        <w:rPr>
          <w:rFonts w:ascii="Times New Roman" w:hAnsi="Times New Roman" w:cs="Times New Roman"/>
          <w:b/>
          <w:sz w:val="28"/>
          <w:szCs w:val="28"/>
        </w:rPr>
        <w:t xml:space="preserve">33186 </w:t>
      </w:r>
      <w:r w:rsidR="00BE67EE">
        <w:rPr>
          <w:rFonts w:ascii="Times New Roman" w:hAnsi="Times New Roman" w:cs="Times New Roman"/>
          <w:sz w:val="28"/>
          <w:szCs w:val="28"/>
        </w:rPr>
        <w:t>,</w:t>
      </w:r>
      <w:r w:rsidRPr="002C2D66">
        <w:rPr>
          <w:rFonts w:ascii="Times New Roman" w:hAnsi="Times New Roman" w:cs="Times New Roman"/>
          <w:sz w:val="28"/>
          <w:szCs w:val="28"/>
        </w:rPr>
        <w:t xml:space="preserve"> в том числе на культурно-просветительных мероприятиях</w:t>
      </w:r>
      <w:r w:rsidR="001475FD">
        <w:rPr>
          <w:rFonts w:ascii="Times New Roman" w:hAnsi="Times New Roman" w:cs="Times New Roman"/>
          <w:sz w:val="28"/>
          <w:szCs w:val="28"/>
        </w:rPr>
        <w:t xml:space="preserve"> </w:t>
      </w:r>
      <w:r w:rsidRPr="002C2D66">
        <w:rPr>
          <w:rFonts w:ascii="Times New Roman" w:hAnsi="Times New Roman" w:cs="Times New Roman"/>
          <w:sz w:val="28"/>
          <w:szCs w:val="28"/>
        </w:rPr>
        <w:t>-</w:t>
      </w:r>
      <w:r w:rsidR="00311DDC">
        <w:rPr>
          <w:rFonts w:ascii="Times New Roman" w:hAnsi="Times New Roman" w:cs="Times New Roman"/>
          <w:sz w:val="28"/>
          <w:szCs w:val="28"/>
        </w:rPr>
        <w:t xml:space="preserve"> </w:t>
      </w:r>
      <w:r w:rsidR="00311DDC">
        <w:rPr>
          <w:rFonts w:ascii="Times New Roman" w:hAnsi="Times New Roman" w:cs="Times New Roman"/>
          <w:b/>
          <w:sz w:val="28"/>
          <w:szCs w:val="28"/>
        </w:rPr>
        <w:t xml:space="preserve">6796 </w:t>
      </w:r>
      <w:r w:rsidR="001475FD">
        <w:rPr>
          <w:rFonts w:ascii="Times New Roman" w:hAnsi="Times New Roman" w:cs="Times New Roman"/>
          <w:sz w:val="28"/>
          <w:szCs w:val="28"/>
        </w:rPr>
        <w:t>.</w:t>
      </w:r>
    </w:p>
    <w:p w:rsidR="0061782E" w:rsidRPr="002C2D66" w:rsidRDefault="0061782E" w:rsidP="0098039B">
      <w:pPr>
        <w:pStyle w:val="a3"/>
        <w:jc w:val="both"/>
        <w:rPr>
          <w:rFonts w:ascii="Times New Roman" w:hAnsi="Times New Roman" w:cs="Times New Roman"/>
          <w:b/>
          <w:sz w:val="28"/>
          <w:szCs w:val="28"/>
        </w:rPr>
      </w:pPr>
      <w:r w:rsidRPr="002C2D66">
        <w:rPr>
          <w:rFonts w:ascii="Times New Roman" w:hAnsi="Times New Roman" w:cs="Times New Roman"/>
          <w:b/>
          <w:sz w:val="28"/>
          <w:szCs w:val="28"/>
        </w:rPr>
        <w:t>-</w:t>
      </w:r>
      <w:r w:rsidRPr="002C2D66">
        <w:rPr>
          <w:rFonts w:ascii="Times New Roman" w:hAnsi="Times New Roman" w:cs="Times New Roman"/>
          <w:sz w:val="28"/>
          <w:szCs w:val="28"/>
        </w:rPr>
        <w:t xml:space="preserve"> количество посещений веб-сайтов библиотек/книговыдача</w:t>
      </w:r>
      <w:r w:rsidR="002C2D66">
        <w:rPr>
          <w:rFonts w:ascii="Times New Roman" w:hAnsi="Times New Roman" w:cs="Times New Roman"/>
          <w:sz w:val="28"/>
          <w:szCs w:val="28"/>
        </w:rPr>
        <w:t xml:space="preserve">  -</w:t>
      </w:r>
      <w:r w:rsidR="008701B5">
        <w:rPr>
          <w:rFonts w:ascii="Times New Roman" w:hAnsi="Times New Roman" w:cs="Times New Roman"/>
          <w:sz w:val="28"/>
          <w:szCs w:val="28"/>
        </w:rPr>
        <w:t xml:space="preserve"> </w:t>
      </w:r>
      <w:r w:rsidR="00311DDC">
        <w:rPr>
          <w:rFonts w:ascii="Times New Roman" w:hAnsi="Times New Roman" w:cs="Times New Roman"/>
          <w:b/>
          <w:sz w:val="28"/>
          <w:szCs w:val="28"/>
        </w:rPr>
        <w:t>3000</w:t>
      </w:r>
      <w:r w:rsidR="008701B5">
        <w:rPr>
          <w:rFonts w:ascii="Times New Roman" w:hAnsi="Times New Roman" w:cs="Times New Roman"/>
          <w:sz w:val="28"/>
          <w:szCs w:val="28"/>
        </w:rPr>
        <w:t>.</w:t>
      </w:r>
    </w:p>
    <w:p w:rsidR="0074753C" w:rsidRDefault="002D04AD" w:rsidP="00650839">
      <w:pPr>
        <w:pStyle w:val="a3"/>
        <w:jc w:val="both"/>
        <w:rPr>
          <w:rFonts w:ascii="Times New Roman" w:hAnsi="Times New Roman" w:cs="Times New Roman"/>
          <w:sz w:val="28"/>
          <w:szCs w:val="28"/>
        </w:rPr>
      </w:pPr>
      <w:r w:rsidRPr="00CF0C42">
        <w:rPr>
          <w:rFonts w:ascii="Times New Roman" w:hAnsi="Times New Roman" w:cs="Times New Roman"/>
          <w:b/>
          <w:sz w:val="28"/>
          <w:szCs w:val="28"/>
          <w:u w:val="single"/>
        </w:rPr>
        <w:t>Относительные</w:t>
      </w:r>
      <w:r w:rsidRPr="00CF0C42">
        <w:rPr>
          <w:rFonts w:ascii="Times New Roman" w:hAnsi="Times New Roman" w:cs="Times New Roman"/>
          <w:sz w:val="28"/>
          <w:szCs w:val="28"/>
          <w:u w:val="single"/>
        </w:rPr>
        <w:t xml:space="preserve"> </w:t>
      </w:r>
      <w:r>
        <w:rPr>
          <w:rFonts w:ascii="Times New Roman" w:hAnsi="Times New Roman" w:cs="Times New Roman"/>
          <w:sz w:val="28"/>
          <w:szCs w:val="28"/>
        </w:rPr>
        <w:t>показател</w:t>
      </w:r>
      <w:r w:rsidR="00650839">
        <w:rPr>
          <w:rFonts w:ascii="Times New Roman" w:hAnsi="Times New Roman" w:cs="Times New Roman"/>
          <w:sz w:val="28"/>
          <w:szCs w:val="28"/>
        </w:rPr>
        <w:t>и деятельности библиотек района</w:t>
      </w:r>
      <w:r w:rsidR="0074753C">
        <w:rPr>
          <w:rFonts w:ascii="Times New Roman" w:hAnsi="Times New Roman" w:cs="Times New Roman"/>
          <w:sz w:val="28"/>
          <w:szCs w:val="28"/>
        </w:rPr>
        <w:t>:</w:t>
      </w:r>
    </w:p>
    <w:p w:rsidR="0074753C" w:rsidRPr="0074753C" w:rsidRDefault="0074753C" w:rsidP="00650839">
      <w:pPr>
        <w:pStyle w:val="a3"/>
        <w:jc w:val="both"/>
        <w:rPr>
          <w:rFonts w:ascii="Times New Roman" w:eastAsia="Times New Roman" w:hAnsi="Times New Roman" w:cs="Times New Roman"/>
          <w:bCs/>
          <w:sz w:val="28"/>
          <w:szCs w:val="28"/>
        </w:rPr>
      </w:pPr>
      <w:r w:rsidRPr="0074753C">
        <w:rPr>
          <w:rFonts w:ascii="Times New Roman" w:eastAsia="Times New Roman" w:hAnsi="Times New Roman" w:cs="Times New Roman"/>
          <w:b/>
          <w:bCs/>
          <w:sz w:val="24"/>
          <w:szCs w:val="24"/>
        </w:rPr>
        <w:t xml:space="preserve"> </w:t>
      </w:r>
      <w:r w:rsidRPr="0074753C">
        <w:rPr>
          <w:rFonts w:ascii="Times New Roman" w:eastAsia="Times New Roman" w:hAnsi="Times New Roman" w:cs="Times New Roman"/>
          <w:bCs/>
          <w:sz w:val="28"/>
          <w:szCs w:val="28"/>
        </w:rPr>
        <w:t>Читаемость-</w:t>
      </w:r>
      <w:r w:rsidR="008701B5">
        <w:rPr>
          <w:rFonts w:ascii="Times New Roman" w:eastAsia="Times New Roman" w:hAnsi="Times New Roman" w:cs="Times New Roman"/>
          <w:bCs/>
          <w:sz w:val="28"/>
          <w:szCs w:val="28"/>
        </w:rPr>
        <w:t xml:space="preserve"> </w:t>
      </w:r>
      <w:r w:rsidR="008701B5" w:rsidRPr="00D56542">
        <w:rPr>
          <w:rFonts w:ascii="Times New Roman" w:eastAsia="Times New Roman" w:hAnsi="Times New Roman" w:cs="Times New Roman"/>
          <w:b/>
          <w:bCs/>
          <w:sz w:val="28"/>
          <w:szCs w:val="28"/>
        </w:rPr>
        <w:t>25.1</w:t>
      </w:r>
      <w:r w:rsidR="005D1E41">
        <w:rPr>
          <w:rFonts w:ascii="Times New Roman" w:eastAsia="Times New Roman" w:hAnsi="Times New Roman" w:cs="Times New Roman"/>
          <w:b/>
          <w:bCs/>
          <w:sz w:val="28"/>
          <w:szCs w:val="28"/>
        </w:rPr>
        <w:t>,</w:t>
      </w:r>
      <w:r w:rsidRPr="0074753C">
        <w:rPr>
          <w:rFonts w:ascii="Times New Roman" w:eastAsia="Times New Roman" w:hAnsi="Times New Roman" w:cs="Times New Roman"/>
          <w:bCs/>
          <w:sz w:val="28"/>
          <w:szCs w:val="28"/>
        </w:rPr>
        <w:t xml:space="preserve"> Обращаемость – </w:t>
      </w:r>
      <w:r w:rsidR="008701B5" w:rsidRPr="00D56542">
        <w:rPr>
          <w:rFonts w:ascii="Times New Roman" w:eastAsia="Times New Roman" w:hAnsi="Times New Roman" w:cs="Times New Roman"/>
          <w:b/>
          <w:bCs/>
          <w:sz w:val="28"/>
          <w:szCs w:val="28"/>
        </w:rPr>
        <w:t>1.5</w:t>
      </w:r>
      <w:r w:rsidR="005D1E41">
        <w:rPr>
          <w:rFonts w:ascii="Times New Roman" w:eastAsia="Times New Roman" w:hAnsi="Times New Roman" w:cs="Times New Roman"/>
          <w:b/>
          <w:bCs/>
          <w:sz w:val="28"/>
          <w:szCs w:val="28"/>
        </w:rPr>
        <w:t>,</w:t>
      </w:r>
      <w:r w:rsidR="005D1E41">
        <w:rPr>
          <w:rFonts w:ascii="Times New Roman" w:eastAsia="Times New Roman" w:hAnsi="Times New Roman" w:cs="Times New Roman"/>
          <w:bCs/>
          <w:sz w:val="28"/>
          <w:szCs w:val="28"/>
        </w:rPr>
        <w:t xml:space="preserve">   </w:t>
      </w:r>
      <w:r w:rsidRPr="0074753C">
        <w:rPr>
          <w:rFonts w:ascii="Times New Roman" w:eastAsia="Times New Roman" w:hAnsi="Times New Roman" w:cs="Times New Roman"/>
          <w:bCs/>
          <w:sz w:val="28"/>
          <w:szCs w:val="28"/>
        </w:rPr>
        <w:t>Посещаемость</w:t>
      </w:r>
      <w:r w:rsidR="008701B5">
        <w:rPr>
          <w:rFonts w:ascii="Times New Roman" w:eastAsia="Times New Roman" w:hAnsi="Times New Roman" w:cs="Times New Roman"/>
          <w:bCs/>
          <w:sz w:val="28"/>
          <w:szCs w:val="28"/>
        </w:rPr>
        <w:t xml:space="preserve">- </w:t>
      </w:r>
      <w:r w:rsidR="008701B5" w:rsidRPr="00D56542">
        <w:rPr>
          <w:rFonts w:ascii="Times New Roman" w:eastAsia="Times New Roman" w:hAnsi="Times New Roman" w:cs="Times New Roman"/>
          <w:b/>
          <w:bCs/>
          <w:sz w:val="28"/>
          <w:szCs w:val="28"/>
        </w:rPr>
        <w:t>10</w:t>
      </w:r>
    </w:p>
    <w:p w:rsidR="0074753C" w:rsidRPr="00AC351C" w:rsidRDefault="0074753C" w:rsidP="00650839">
      <w:pPr>
        <w:pStyle w:val="a3"/>
        <w:jc w:val="both"/>
        <w:rPr>
          <w:rFonts w:ascii="Times New Roman" w:hAnsi="Times New Roman" w:cs="Times New Roman"/>
          <w:sz w:val="28"/>
          <w:szCs w:val="28"/>
        </w:rPr>
      </w:pPr>
      <w:r w:rsidRPr="00AC351C">
        <w:rPr>
          <w:rFonts w:ascii="Times New Roman" w:eastAsia="Times New Roman" w:hAnsi="Times New Roman" w:cs="Times New Roman"/>
          <w:bCs/>
          <w:sz w:val="28"/>
          <w:szCs w:val="28"/>
        </w:rPr>
        <w:t xml:space="preserve">Документообеспеченность </w:t>
      </w:r>
      <w:r w:rsidRPr="00AC351C">
        <w:rPr>
          <w:rFonts w:ascii="Times New Roman" w:eastAsia="Times New Roman" w:hAnsi="Times New Roman" w:cs="Times New Roman"/>
          <w:sz w:val="28"/>
          <w:szCs w:val="28"/>
        </w:rPr>
        <w:t xml:space="preserve">на 1 жителя -    </w:t>
      </w:r>
      <w:r w:rsidR="00AC351C" w:rsidRPr="009154C8">
        <w:rPr>
          <w:rFonts w:ascii="Times New Roman" w:eastAsia="Times New Roman" w:hAnsi="Times New Roman" w:cs="Times New Roman"/>
          <w:b/>
          <w:sz w:val="28"/>
          <w:szCs w:val="28"/>
        </w:rPr>
        <w:t>14</w:t>
      </w:r>
      <w:r w:rsidRPr="00AC351C">
        <w:rPr>
          <w:rFonts w:ascii="Times New Roman" w:eastAsia="Times New Roman" w:hAnsi="Times New Roman" w:cs="Times New Roman"/>
          <w:sz w:val="28"/>
          <w:szCs w:val="28"/>
        </w:rPr>
        <w:t xml:space="preserve">  ,</w:t>
      </w:r>
      <w:r w:rsidR="009B06C9" w:rsidRPr="00AC351C">
        <w:rPr>
          <w:rFonts w:ascii="Times New Roman" w:eastAsia="Times New Roman" w:hAnsi="Times New Roman" w:cs="Times New Roman"/>
          <w:sz w:val="28"/>
          <w:szCs w:val="28"/>
        </w:rPr>
        <w:t xml:space="preserve"> </w:t>
      </w:r>
      <w:r w:rsidRPr="00AC351C">
        <w:rPr>
          <w:rFonts w:ascii="Times New Roman" w:eastAsia="Times New Roman" w:hAnsi="Times New Roman" w:cs="Times New Roman"/>
          <w:sz w:val="28"/>
          <w:szCs w:val="28"/>
        </w:rPr>
        <w:t xml:space="preserve"> на 1 читателя</w:t>
      </w:r>
      <w:r w:rsidR="00AC351C" w:rsidRPr="00AC351C">
        <w:rPr>
          <w:rFonts w:ascii="Times New Roman" w:eastAsia="Times New Roman" w:hAnsi="Times New Roman" w:cs="Times New Roman"/>
          <w:sz w:val="28"/>
          <w:szCs w:val="28"/>
        </w:rPr>
        <w:t xml:space="preserve">- </w:t>
      </w:r>
      <w:r w:rsidR="00AC351C" w:rsidRPr="009154C8">
        <w:rPr>
          <w:rFonts w:ascii="Times New Roman" w:eastAsia="Times New Roman" w:hAnsi="Times New Roman" w:cs="Times New Roman"/>
          <w:b/>
          <w:sz w:val="28"/>
          <w:szCs w:val="28"/>
        </w:rPr>
        <w:t>16.2</w:t>
      </w:r>
      <w:r w:rsidR="00AC351C" w:rsidRPr="00AC351C">
        <w:rPr>
          <w:rFonts w:ascii="Times New Roman" w:eastAsia="Times New Roman" w:hAnsi="Times New Roman" w:cs="Times New Roman"/>
          <w:sz w:val="28"/>
          <w:szCs w:val="28"/>
        </w:rPr>
        <w:t>.</w:t>
      </w:r>
    </w:p>
    <w:p w:rsidR="00E32888" w:rsidRPr="006B7D09" w:rsidRDefault="00497322" w:rsidP="00A05BFF">
      <w:pPr>
        <w:pStyle w:val="a3"/>
        <w:jc w:val="both"/>
        <w:rPr>
          <w:rFonts w:ascii="Times New Roman" w:hAnsi="Times New Roman" w:cs="Times New Roman"/>
          <w:sz w:val="28"/>
          <w:szCs w:val="28"/>
        </w:rPr>
      </w:pPr>
      <w:r w:rsidRPr="006B7D09">
        <w:rPr>
          <w:rFonts w:ascii="Times New Roman" w:hAnsi="Times New Roman" w:cs="Times New Roman"/>
          <w:b/>
          <w:sz w:val="28"/>
          <w:szCs w:val="28"/>
          <w:u w:val="single"/>
        </w:rPr>
        <w:t xml:space="preserve">Экономические </w:t>
      </w:r>
      <w:r w:rsidRPr="006B7D09">
        <w:rPr>
          <w:rFonts w:ascii="Times New Roman" w:hAnsi="Times New Roman" w:cs="Times New Roman"/>
          <w:b/>
          <w:sz w:val="28"/>
          <w:szCs w:val="28"/>
        </w:rPr>
        <w:t>показатели</w:t>
      </w:r>
      <w:r w:rsidR="0074753C" w:rsidRPr="006B7D09">
        <w:rPr>
          <w:rFonts w:ascii="Times New Roman" w:hAnsi="Times New Roman" w:cs="Times New Roman"/>
          <w:sz w:val="28"/>
          <w:szCs w:val="28"/>
        </w:rPr>
        <w:t>:</w:t>
      </w:r>
    </w:p>
    <w:p w:rsidR="00497322" w:rsidRPr="00D820E4" w:rsidRDefault="00497322" w:rsidP="0074753C">
      <w:pPr>
        <w:autoSpaceDE w:val="0"/>
        <w:autoSpaceDN w:val="0"/>
        <w:adjustRightInd w:val="0"/>
        <w:spacing w:after="0" w:line="240" w:lineRule="auto"/>
        <w:jc w:val="both"/>
        <w:rPr>
          <w:rFonts w:ascii="Times New Roman" w:hAnsi="Times New Roman" w:cs="Times New Roman"/>
          <w:sz w:val="28"/>
          <w:szCs w:val="28"/>
        </w:rPr>
      </w:pPr>
      <w:r w:rsidRPr="00D820E4">
        <w:rPr>
          <w:rFonts w:ascii="Times New Roman" w:hAnsi="Times New Roman" w:cs="Times New Roman"/>
          <w:sz w:val="28"/>
          <w:szCs w:val="28"/>
        </w:rPr>
        <w:t>расходы на обслуживание одного пользователя</w:t>
      </w:r>
      <w:r w:rsidR="004940C3">
        <w:rPr>
          <w:rFonts w:ascii="Times New Roman" w:hAnsi="Times New Roman" w:cs="Times New Roman"/>
          <w:sz w:val="28"/>
          <w:szCs w:val="28"/>
        </w:rPr>
        <w:t xml:space="preserve">   -  939 руб.</w:t>
      </w:r>
      <w:r w:rsidRPr="00D820E4">
        <w:rPr>
          <w:rFonts w:ascii="Times New Roman" w:hAnsi="Times New Roman" w:cs="Times New Roman"/>
          <w:sz w:val="28"/>
          <w:szCs w:val="28"/>
        </w:rPr>
        <w:t xml:space="preserve">, </w:t>
      </w:r>
    </w:p>
    <w:p w:rsidR="00497322" w:rsidRPr="00D820E4" w:rsidRDefault="0074753C" w:rsidP="0049732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97322" w:rsidRPr="00D820E4">
        <w:rPr>
          <w:rFonts w:ascii="Times New Roman" w:hAnsi="Times New Roman" w:cs="Times New Roman"/>
          <w:sz w:val="28"/>
          <w:szCs w:val="28"/>
        </w:rPr>
        <w:t>одно посещение</w:t>
      </w:r>
      <w:r w:rsidR="00D820E4" w:rsidRPr="00D820E4">
        <w:rPr>
          <w:rFonts w:ascii="Times New Roman" w:hAnsi="Times New Roman" w:cs="Times New Roman"/>
          <w:sz w:val="28"/>
          <w:szCs w:val="28"/>
        </w:rPr>
        <w:t xml:space="preserve">  </w:t>
      </w:r>
      <w:r w:rsidR="0061573E">
        <w:rPr>
          <w:rFonts w:ascii="Times New Roman" w:hAnsi="Times New Roman" w:cs="Times New Roman"/>
          <w:sz w:val="28"/>
          <w:szCs w:val="28"/>
        </w:rPr>
        <w:t>- 93,97руб.</w:t>
      </w:r>
      <w:r w:rsidR="00497322" w:rsidRPr="00D820E4">
        <w:rPr>
          <w:rFonts w:ascii="Times New Roman" w:hAnsi="Times New Roman" w:cs="Times New Roman"/>
          <w:sz w:val="28"/>
          <w:szCs w:val="28"/>
        </w:rPr>
        <w:t>,</w:t>
      </w:r>
    </w:p>
    <w:p w:rsidR="00497322" w:rsidRPr="00D820E4" w:rsidRDefault="00D820E4" w:rsidP="004973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7322" w:rsidRPr="00D820E4">
        <w:rPr>
          <w:rFonts w:ascii="Times New Roman" w:hAnsi="Times New Roman" w:cs="Times New Roman"/>
          <w:sz w:val="28"/>
          <w:szCs w:val="28"/>
        </w:rPr>
        <w:t xml:space="preserve"> </w:t>
      </w:r>
      <w:r w:rsidR="00812028">
        <w:rPr>
          <w:rFonts w:ascii="Times New Roman" w:hAnsi="Times New Roman" w:cs="Times New Roman"/>
          <w:sz w:val="28"/>
          <w:szCs w:val="28"/>
        </w:rPr>
        <w:t xml:space="preserve">            </w:t>
      </w:r>
      <w:r w:rsidR="009154C8">
        <w:rPr>
          <w:rFonts w:ascii="Times New Roman" w:hAnsi="Times New Roman" w:cs="Times New Roman"/>
          <w:sz w:val="28"/>
          <w:szCs w:val="28"/>
        </w:rPr>
        <w:t>одна документовыдача</w:t>
      </w:r>
      <w:r w:rsidR="005C6393">
        <w:rPr>
          <w:rFonts w:ascii="Times New Roman" w:hAnsi="Times New Roman" w:cs="Times New Roman"/>
          <w:sz w:val="28"/>
          <w:szCs w:val="28"/>
        </w:rPr>
        <w:t xml:space="preserve"> </w:t>
      </w:r>
      <w:r w:rsidR="00DE7504">
        <w:rPr>
          <w:rFonts w:ascii="Times New Roman" w:hAnsi="Times New Roman" w:cs="Times New Roman"/>
          <w:sz w:val="28"/>
          <w:szCs w:val="28"/>
        </w:rPr>
        <w:t>-</w:t>
      </w:r>
      <w:r w:rsidR="004940C3">
        <w:rPr>
          <w:rFonts w:ascii="Times New Roman" w:hAnsi="Times New Roman" w:cs="Times New Roman"/>
          <w:sz w:val="28"/>
          <w:szCs w:val="28"/>
        </w:rPr>
        <w:t xml:space="preserve">  40,0 руб</w:t>
      </w:r>
      <w:r w:rsidR="00497322" w:rsidRPr="00D820E4">
        <w:rPr>
          <w:rFonts w:ascii="Times New Roman" w:hAnsi="Times New Roman" w:cs="Times New Roman"/>
          <w:sz w:val="28"/>
          <w:szCs w:val="28"/>
        </w:rPr>
        <w:t>.</w:t>
      </w:r>
    </w:p>
    <w:p w:rsidR="0009106B" w:rsidRDefault="0009106B" w:rsidP="0009106B">
      <w:pPr>
        <w:pStyle w:val="a3"/>
        <w:jc w:val="both"/>
        <w:rPr>
          <w:rFonts w:ascii="Times New Roman" w:hAnsi="Times New Roman" w:cs="Times New Roman"/>
          <w:b/>
          <w:sz w:val="28"/>
          <w:szCs w:val="28"/>
        </w:rPr>
      </w:pPr>
      <w:r>
        <w:rPr>
          <w:rFonts w:ascii="Times New Roman" w:hAnsi="Times New Roman" w:cs="Times New Roman"/>
          <w:b/>
          <w:sz w:val="28"/>
          <w:szCs w:val="28"/>
        </w:rPr>
        <w:t>3.4.Оказание платных услуг.</w:t>
      </w:r>
    </w:p>
    <w:p w:rsidR="00BC6B8D" w:rsidRPr="003E764D" w:rsidRDefault="00BC6B8D" w:rsidP="00BC6B8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60772">
        <w:rPr>
          <w:rFonts w:ascii="Times New Roman" w:eastAsia="Calibri" w:hAnsi="Times New Roman" w:cs="Times New Roman"/>
          <w:sz w:val="28"/>
          <w:szCs w:val="28"/>
        </w:rPr>
        <w:t xml:space="preserve">     </w:t>
      </w:r>
      <w:r w:rsidRPr="003E764D">
        <w:rPr>
          <w:rFonts w:ascii="Times New Roman" w:eastAsia="Calibri" w:hAnsi="Times New Roman" w:cs="Times New Roman"/>
          <w:sz w:val="28"/>
          <w:szCs w:val="28"/>
        </w:rPr>
        <w:t xml:space="preserve">Платные услуги, оказываемые библиотеками МБУК </w:t>
      </w:r>
      <w:r>
        <w:rPr>
          <w:rFonts w:ascii="Times New Roman" w:eastAsia="Calibri" w:hAnsi="Times New Roman" w:cs="Times New Roman"/>
          <w:sz w:val="28"/>
          <w:szCs w:val="28"/>
        </w:rPr>
        <w:t xml:space="preserve">ЦБС </w:t>
      </w:r>
      <w:r w:rsidRPr="003E764D">
        <w:rPr>
          <w:rFonts w:ascii="Times New Roman" w:eastAsia="Calibri" w:hAnsi="Times New Roman" w:cs="Times New Roman"/>
          <w:sz w:val="28"/>
          <w:szCs w:val="28"/>
        </w:rPr>
        <w:t>заинтересованным пользователям, являются формой инициативной хозяйственной деятельности и реализуются без снижения объема и качества основных показателей по бесплатному библиотечному обслуживанию населения. Платная деятельность осуществляется муниципальными библиотеками с разрешени</w:t>
      </w:r>
      <w:r>
        <w:rPr>
          <w:rFonts w:ascii="Times New Roman" w:eastAsia="Calibri" w:hAnsi="Times New Roman" w:cs="Times New Roman"/>
          <w:sz w:val="28"/>
          <w:szCs w:val="28"/>
        </w:rPr>
        <w:t>я учредителя – Админи</w:t>
      </w:r>
      <w:r w:rsidR="002A5847">
        <w:rPr>
          <w:rFonts w:ascii="Times New Roman" w:eastAsia="Calibri" w:hAnsi="Times New Roman" w:cs="Times New Roman"/>
          <w:sz w:val="28"/>
          <w:szCs w:val="28"/>
        </w:rPr>
        <w:t>страции МО и Отдела по культуре.</w:t>
      </w:r>
      <w:r w:rsidRPr="003E764D">
        <w:rPr>
          <w:rFonts w:ascii="Times New Roman" w:eastAsia="Calibri" w:hAnsi="Times New Roman" w:cs="Times New Roman"/>
          <w:sz w:val="28"/>
          <w:szCs w:val="28"/>
        </w:rPr>
        <w:t xml:space="preserve"> Условия и порядок оказания этих услуг закреплен в </w:t>
      </w:r>
      <w:r>
        <w:rPr>
          <w:rFonts w:ascii="Times New Roman" w:eastAsia="Calibri" w:hAnsi="Times New Roman" w:cs="Times New Roman"/>
          <w:sz w:val="28"/>
          <w:szCs w:val="28"/>
        </w:rPr>
        <w:t>«</w:t>
      </w:r>
      <w:r w:rsidRPr="003E764D">
        <w:rPr>
          <w:rFonts w:ascii="Times New Roman" w:eastAsia="Calibri" w:hAnsi="Times New Roman" w:cs="Times New Roman"/>
          <w:sz w:val="28"/>
          <w:szCs w:val="28"/>
        </w:rPr>
        <w:t>Положении о платных услугах</w:t>
      </w:r>
      <w:r>
        <w:rPr>
          <w:rFonts w:ascii="Times New Roman" w:eastAsia="Calibri" w:hAnsi="Times New Roman" w:cs="Times New Roman"/>
          <w:sz w:val="28"/>
          <w:szCs w:val="28"/>
        </w:rPr>
        <w:t>»</w:t>
      </w:r>
      <w:r w:rsidRPr="003E764D">
        <w:rPr>
          <w:rFonts w:ascii="Times New Roman" w:eastAsia="Calibri" w:hAnsi="Times New Roman" w:cs="Times New Roman"/>
          <w:sz w:val="28"/>
          <w:szCs w:val="28"/>
        </w:rPr>
        <w:t xml:space="preserve">, утвержденном директором </w:t>
      </w:r>
      <w:r w:rsidR="002A5847">
        <w:rPr>
          <w:rFonts w:ascii="Times New Roman" w:eastAsia="Calibri" w:hAnsi="Times New Roman" w:cs="Times New Roman"/>
          <w:sz w:val="28"/>
          <w:szCs w:val="28"/>
        </w:rPr>
        <w:t>МБУК ЦБС.</w:t>
      </w:r>
    </w:p>
    <w:p w:rsidR="0009106B" w:rsidRPr="00C12A68" w:rsidRDefault="00BC6B8D" w:rsidP="00C12A68">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09106B" w:rsidRPr="00AF7742">
        <w:rPr>
          <w:rFonts w:ascii="Times New Roman" w:hAnsi="Times New Roman" w:cs="Times New Roman"/>
          <w:sz w:val="28"/>
          <w:szCs w:val="28"/>
        </w:rPr>
        <w:t>О</w:t>
      </w:r>
      <w:r w:rsidR="0009106B">
        <w:rPr>
          <w:rFonts w:ascii="Times New Roman" w:hAnsi="Times New Roman" w:cs="Times New Roman"/>
          <w:sz w:val="28"/>
          <w:szCs w:val="28"/>
        </w:rPr>
        <w:t>сновные поступления  дополнительные платные услуги, аренда помещения.</w:t>
      </w:r>
      <w:r>
        <w:rPr>
          <w:rFonts w:ascii="Times New Roman" w:hAnsi="Times New Roman" w:cs="Times New Roman"/>
          <w:sz w:val="28"/>
          <w:szCs w:val="28"/>
        </w:rPr>
        <w:t xml:space="preserve"> </w:t>
      </w:r>
      <w:r w:rsidR="0009106B">
        <w:rPr>
          <w:rFonts w:ascii="Times New Roman" w:hAnsi="Times New Roman" w:cs="Times New Roman"/>
          <w:sz w:val="28"/>
          <w:szCs w:val="28"/>
        </w:rPr>
        <w:t>Дополнительные платные услуги оказываются населению в ЦСЗИ Де</w:t>
      </w:r>
      <w:r w:rsidR="00A60EEE">
        <w:rPr>
          <w:rFonts w:ascii="Times New Roman" w:hAnsi="Times New Roman" w:cs="Times New Roman"/>
          <w:sz w:val="28"/>
          <w:szCs w:val="28"/>
        </w:rPr>
        <w:t>мидовской центральной районной,</w:t>
      </w:r>
      <w:r w:rsidR="0009106B">
        <w:rPr>
          <w:rFonts w:ascii="Times New Roman" w:hAnsi="Times New Roman" w:cs="Times New Roman"/>
          <w:sz w:val="28"/>
          <w:szCs w:val="28"/>
        </w:rPr>
        <w:t xml:space="preserve"> Д</w:t>
      </w:r>
      <w:r w:rsidR="0045073F">
        <w:rPr>
          <w:rFonts w:ascii="Times New Roman" w:hAnsi="Times New Roman" w:cs="Times New Roman"/>
          <w:sz w:val="28"/>
          <w:szCs w:val="28"/>
        </w:rPr>
        <w:t>емидовской центральной детской,</w:t>
      </w:r>
      <w:r w:rsidR="0009106B">
        <w:rPr>
          <w:rFonts w:ascii="Times New Roman" w:hAnsi="Times New Roman" w:cs="Times New Roman"/>
          <w:sz w:val="28"/>
          <w:szCs w:val="28"/>
        </w:rPr>
        <w:t xml:space="preserve"> Пржевальской поселковой и 5 поселен</w:t>
      </w:r>
      <w:r>
        <w:rPr>
          <w:rFonts w:ascii="Times New Roman" w:hAnsi="Times New Roman" w:cs="Times New Roman"/>
          <w:sz w:val="28"/>
          <w:szCs w:val="28"/>
        </w:rPr>
        <w:t>ческими  библиотеками филиалами. Объем зарабо</w:t>
      </w:r>
      <w:r w:rsidR="00C12A68">
        <w:rPr>
          <w:rFonts w:ascii="Times New Roman" w:hAnsi="Times New Roman" w:cs="Times New Roman"/>
          <w:sz w:val="28"/>
          <w:szCs w:val="28"/>
        </w:rPr>
        <w:t xml:space="preserve">танных средств  составил </w:t>
      </w:r>
      <w:r w:rsidR="009154C8">
        <w:rPr>
          <w:rFonts w:ascii="Times New Roman" w:hAnsi="Times New Roman" w:cs="Times New Roman"/>
          <w:b/>
          <w:sz w:val="28"/>
          <w:szCs w:val="28"/>
        </w:rPr>
        <w:t>98</w:t>
      </w:r>
      <w:r w:rsidR="00C12A68">
        <w:rPr>
          <w:rFonts w:ascii="Times New Roman" w:hAnsi="Times New Roman" w:cs="Times New Roman"/>
          <w:b/>
          <w:sz w:val="28"/>
          <w:szCs w:val="28"/>
        </w:rPr>
        <w:t> </w:t>
      </w:r>
      <w:r w:rsidR="009154C8">
        <w:rPr>
          <w:rFonts w:ascii="Times New Roman" w:hAnsi="Times New Roman" w:cs="Times New Roman"/>
          <w:b/>
          <w:sz w:val="28"/>
          <w:szCs w:val="28"/>
        </w:rPr>
        <w:t>6</w:t>
      </w:r>
      <w:r w:rsidR="00C12A68" w:rsidRPr="00C12A68">
        <w:rPr>
          <w:rFonts w:ascii="Times New Roman" w:hAnsi="Times New Roman" w:cs="Times New Roman"/>
          <w:b/>
          <w:sz w:val="28"/>
          <w:szCs w:val="28"/>
        </w:rPr>
        <w:t>00</w:t>
      </w:r>
      <w:r w:rsidR="00C12A68">
        <w:rPr>
          <w:rFonts w:ascii="Times New Roman" w:hAnsi="Times New Roman" w:cs="Times New Roman"/>
          <w:sz w:val="28"/>
          <w:szCs w:val="28"/>
        </w:rPr>
        <w:t xml:space="preserve"> рублей. </w:t>
      </w:r>
      <w:r w:rsidR="0037014F">
        <w:rPr>
          <w:rFonts w:ascii="Times New Roman" w:hAnsi="Times New Roman" w:cs="Times New Roman"/>
          <w:sz w:val="28"/>
          <w:szCs w:val="28"/>
        </w:rPr>
        <w:t>(</w:t>
      </w:r>
      <w:r w:rsidRPr="00BC6B8D">
        <w:rPr>
          <w:rFonts w:ascii="Times New Roman" w:hAnsi="Times New Roman" w:cs="Times New Roman"/>
          <w:b/>
          <w:sz w:val="28"/>
          <w:szCs w:val="28"/>
        </w:rPr>
        <w:t>Приложение №1</w:t>
      </w:r>
      <w:r>
        <w:rPr>
          <w:rFonts w:ascii="Times New Roman" w:hAnsi="Times New Roman" w:cs="Times New Roman"/>
          <w:b/>
          <w:sz w:val="28"/>
          <w:szCs w:val="28"/>
        </w:rPr>
        <w:t>)</w:t>
      </w:r>
      <w:r>
        <w:rPr>
          <w:rFonts w:ascii="Times New Roman" w:hAnsi="Times New Roman" w:cs="Times New Roman"/>
          <w:sz w:val="28"/>
          <w:szCs w:val="28"/>
        </w:rPr>
        <w:t>.</w:t>
      </w:r>
      <w:r w:rsidRPr="00BC6B8D">
        <w:rPr>
          <w:rFonts w:ascii="Times New Roman" w:eastAsia="Calibri" w:hAnsi="Times New Roman" w:cs="Times New Roman"/>
          <w:sz w:val="28"/>
          <w:szCs w:val="28"/>
        </w:rPr>
        <w:t xml:space="preserve"> </w:t>
      </w:r>
      <w:r w:rsidR="00060772">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3E764D">
        <w:rPr>
          <w:rFonts w:ascii="Times New Roman" w:eastAsia="Calibri" w:hAnsi="Times New Roman" w:cs="Times New Roman"/>
          <w:sz w:val="28"/>
          <w:szCs w:val="28"/>
        </w:rPr>
        <w:t>ользователям предлагались компьютерные услуги: доступ в Интернет, сканирование, ксерокопирование, ламинирование и брошюрование документов, обращения к правовой базе «Консультант+», электронная почта, компьютерный набор и распечатка информации и др.</w:t>
      </w:r>
      <w:r w:rsidR="008701B5">
        <w:rPr>
          <w:rFonts w:ascii="Times New Roman" w:eastAsia="Calibri" w:hAnsi="Times New Roman" w:cs="Times New Roman"/>
          <w:sz w:val="28"/>
          <w:szCs w:val="28"/>
        </w:rPr>
        <w:t xml:space="preserve"> </w:t>
      </w:r>
      <w:r w:rsidR="0009106B" w:rsidRPr="00AF7742">
        <w:rPr>
          <w:rFonts w:ascii="Times New Roman" w:hAnsi="Times New Roman" w:cs="Times New Roman"/>
          <w:sz w:val="28"/>
          <w:szCs w:val="28"/>
        </w:rPr>
        <w:t>Все средства шли на улучшение материально – технической базы.</w:t>
      </w:r>
      <w:r>
        <w:rPr>
          <w:rFonts w:ascii="Times New Roman" w:hAnsi="Times New Roman" w:cs="Times New Roman"/>
          <w:sz w:val="28"/>
          <w:szCs w:val="28"/>
        </w:rPr>
        <w:t xml:space="preserve">   </w:t>
      </w:r>
      <w:r w:rsidR="0009106B" w:rsidRPr="003E76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09106B" w:rsidRPr="003E764D" w:rsidRDefault="00060772" w:rsidP="00A60E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447CA">
        <w:rPr>
          <w:rFonts w:ascii="Times New Roman" w:eastAsia="Calibri" w:hAnsi="Times New Roman" w:cs="Times New Roman"/>
          <w:b/>
          <w:sz w:val="28"/>
          <w:szCs w:val="28"/>
          <w:u w:val="single"/>
        </w:rPr>
        <w:t>3.6.</w:t>
      </w:r>
      <w:r w:rsidR="0009106B" w:rsidRPr="00CF0C42">
        <w:rPr>
          <w:rFonts w:ascii="Times New Roman" w:eastAsia="Calibri" w:hAnsi="Times New Roman" w:cs="Times New Roman"/>
          <w:b/>
          <w:sz w:val="28"/>
          <w:szCs w:val="28"/>
          <w:u w:val="single"/>
        </w:rPr>
        <w:t>Краткие вывод</w:t>
      </w:r>
      <w:r w:rsidR="00BC6B8D" w:rsidRPr="00CF0C42">
        <w:rPr>
          <w:rFonts w:ascii="Times New Roman" w:eastAsia="Calibri" w:hAnsi="Times New Roman" w:cs="Times New Roman"/>
          <w:b/>
          <w:sz w:val="28"/>
          <w:szCs w:val="28"/>
          <w:u w:val="single"/>
        </w:rPr>
        <w:t>ы по разделу</w:t>
      </w:r>
      <w:r w:rsidR="00DE7504">
        <w:rPr>
          <w:rFonts w:ascii="Times New Roman" w:eastAsia="Calibri" w:hAnsi="Times New Roman" w:cs="Times New Roman"/>
          <w:b/>
          <w:sz w:val="28"/>
          <w:szCs w:val="28"/>
        </w:rPr>
        <w:t>.</w:t>
      </w:r>
      <w:r w:rsidR="0009106B" w:rsidRPr="003E764D">
        <w:rPr>
          <w:rFonts w:ascii="Times New Roman" w:eastAsia="Calibri" w:hAnsi="Times New Roman" w:cs="Times New Roman"/>
          <w:sz w:val="28"/>
          <w:szCs w:val="28"/>
        </w:rPr>
        <w:t xml:space="preserve"> Библиотеки ЦБС обслуживают пользователей разных видов деятельности и профессии. Существенных из</w:t>
      </w:r>
      <w:r w:rsidR="00080649">
        <w:rPr>
          <w:rFonts w:ascii="Times New Roman" w:eastAsia="Calibri" w:hAnsi="Times New Roman" w:cs="Times New Roman"/>
          <w:sz w:val="28"/>
          <w:szCs w:val="28"/>
        </w:rPr>
        <w:t>менений в качественном составе читателей</w:t>
      </w:r>
      <w:r w:rsidR="0009106B" w:rsidRPr="003E764D">
        <w:rPr>
          <w:rFonts w:ascii="Times New Roman" w:eastAsia="Calibri" w:hAnsi="Times New Roman" w:cs="Times New Roman"/>
          <w:sz w:val="28"/>
          <w:szCs w:val="28"/>
        </w:rPr>
        <w:t xml:space="preserve"> по сравнению с прошлым годом не произошло.</w:t>
      </w:r>
      <w:r w:rsidR="00A60EEE">
        <w:rPr>
          <w:rFonts w:ascii="Times New Roman" w:eastAsia="Calibri" w:hAnsi="Times New Roman" w:cs="Times New Roman"/>
          <w:sz w:val="28"/>
          <w:szCs w:val="28"/>
        </w:rPr>
        <w:t xml:space="preserve"> </w:t>
      </w:r>
    </w:p>
    <w:p w:rsidR="0009106B" w:rsidRPr="003E764D" w:rsidRDefault="00060772" w:rsidP="000910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106B" w:rsidRPr="003E764D">
        <w:rPr>
          <w:rFonts w:ascii="Times New Roman" w:eastAsia="Calibri" w:hAnsi="Times New Roman" w:cs="Times New Roman"/>
          <w:sz w:val="28"/>
          <w:szCs w:val="28"/>
        </w:rPr>
        <w:t xml:space="preserve"> Библиотеки организуют свою деятельность, учитывая основные группы пользователей, с которыми они работают, и виды услуг, которые они могут предоставить. В процессе своей деятельности для обслуживания пользователей библиотеки все шире используют возможности Интернет.</w:t>
      </w:r>
    </w:p>
    <w:p w:rsidR="0009106B" w:rsidRPr="003E764D" w:rsidRDefault="00060772" w:rsidP="000910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106B" w:rsidRPr="003E764D">
        <w:rPr>
          <w:rFonts w:ascii="Times New Roman" w:eastAsia="Calibri" w:hAnsi="Times New Roman" w:cs="Times New Roman"/>
          <w:sz w:val="28"/>
          <w:szCs w:val="28"/>
        </w:rPr>
        <w:t xml:space="preserve">Помимо информационных, происходит постепенное изменение культурно – досуговых потребностей и вместе с этим трансформируются функции библиотек. Наряду с информационно - библиографической составляющей </w:t>
      </w:r>
      <w:r w:rsidR="0009106B" w:rsidRPr="003E764D">
        <w:rPr>
          <w:rFonts w:ascii="Times New Roman" w:eastAsia="Calibri" w:hAnsi="Times New Roman" w:cs="Times New Roman"/>
          <w:sz w:val="28"/>
          <w:szCs w:val="28"/>
        </w:rPr>
        <w:lastRenderedPageBreak/>
        <w:t>деятельности, библиотеки все больше выполняют культурно – просветительскую и социальную функции, проводя многочисленные мероприятия, в том числе для пожилых жителей и людей с ограниченными возможностями здоровья. Одной из тенденций современного времени является то, что юные пользователи выбирают библиотеку как место досуга и межличностного общения. Очень востребованы детские</w:t>
      </w:r>
      <w:r w:rsidR="00DE7504">
        <w:rPr>
          <w:rFonts w:ascii="Times New Roman" w:eastAsia="Calibri" w:hAnsi="Times New Roman" w:cs="Times New Roman"/>
          <w:sz w:val="28"/>
          <w:szCs w:val="28"/>
        </w:rPr>
        <w:t xml:space="preserve"> и семейные </w:t>
      </w:r>
      <w:r w:rsidR="0009106B" w:rsidRPr="003E764D">
        <w:rPr>
          <w:rFonts w:ascii="Times New Roman" w:eastAsia="Calibri" w:hAnsi="Times New Roman" w:cs="Times New Roman"/>
          <w:sz w:val="28"/>
          <w:szCs w:val="28"/>
        </w:rPr>
        <w:t xml:space="preserve"> игровые мероприятия.</w:t>
      </w:r>
      <w:r w:rsidR="006710C5">
        <w:rPr>
          <w:rFonts w:ascii="Times New Roman" w:eastAsia="Calibri" w:hAnsi="Times New Roman" w:cs="Times New Roman"/>
          <w:sz w:val="28"/>
          <w:szCs w:val="28"/>
        </w:rPr>
        <w:t xml:space="preserve"> Отсутствие в городе кинотеатра,  позволило возобновить такую форму работу с детьми как</w:t>
      </w:r>
      <w:r w:rsidR="003963EB">
        <w:rPr>
          <w:rFonts w:ascii="Times New Roman" w:eastAsia="Calibri" w:hAnsi="Times New Roman" w:cs="Times New Roman"/>
          <w:sz w:val="28"/>
          <w:szCs w:val="28"/>
        </w:rPr>
        <w:t xml:space="preserve"> мультичас</w:t>
      </w:r>
      <w:r w:rsidR="006710C5">
        <w:rPr>
          <w:rFonts w:ascii="Times New Roman" w:eastAsia="Calibri" w:hAnsi="Times New Roman" w:cs="Times New Roman"/>
          <w:sz w:val="28"/>
          <w:szCs w:val="28"/>
        </w:rPr>
        <w:t>, два раза в месяц младшие школьники собираются на просмотр  и обсуждение мультфильмов</w:t>
      </w:r>
      <w:r w:rsidR="003963EB">
        <w:rPr>
          <w:rFonts w:ascii="Times New Roman" w:eastAsia="Calibri" w:hAnsi="Times New Roman" w:cs="Times New Roman"/>
          <w:sz w:val="28"/>
          <w:szCs w:val="28"/>
        </w:rPr>
        <w:t xml:space="preserve"> в не принудительной обстановке за чашкой чая.</w:t>
      </w:r>
    </w:p>
    <w:p w:rsidR="0009106B" w:rsidRPr="003E764D" w:rsidRDefault="002E243A" w:rsidP="000910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A68">
        <w:rPr>
          <w:rFonts w:ascii="Times New Roman" w:eastAsia="Calibri" w:hAnsi="Times New Roman" w:cs="Times New Roman"/>
          <w:sz w:val="28"/>
          <w:szCs w:val="28"/>
        </w:rPr>
        <w:t xml:space="preserve">Одной из важных задач  библиотек </w:t>
      </w:r>
      <w:r w:rsidR="0009106B" w:rsidRPr="003E764D">
        <w:rPr>
          <w:rFonts w:ascii="Times New Roman" w:eastAsia="Calibri" w:hAnsi="Times New Roman" w:cs="Times New Roman"/>
          <w:sz w:val="28"/>
          <w:szCs w:val="28"/>
        </w:rPr>
        <w:t>является создание комфортной среды для формирования интереса к книге и чтению, содержательного досуга, включающей в себя новые издания, игротеки, современную мебель и оборудование. Необходима реорганизация пространства библиотек с учётом современных требований с целью создания комфортных условий для чтения и проведения интеллектуального досуга</w:t>
      </w:r>
      <w:r w:rsidR="006710C5">
        <w:rPr>
          <w:rFonts w:ascii="Times New Roman" w:eastAsia="Calibri" w:hAnsi="Times New Roman" w:cs="Times New Roman"/>
          <w:sz w:val="28"/>
          <w:szCs w:val="28"/>
        </w:rPr>
        <w:t>.</w:t>
      </w:r>
    </w:p>
    <w:p w:rsidR="009A2C23" w:rsidRPr="003963EB" w:rsidRDefault="002E243A" w:rsidP="00A05BFF">
      <w:pPr>
        <w:pStyle w:val="a3"/>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BC6B8D">
        <w:rPr>
          <w:rFonts w:ascii="Times New Roman" w:hAnsi="Times New Roman" w:cs="Times New Roman"/>
          <w:sz w:val="28"/>
          <w:szCs w:val="28"/>
        </w:rPr>
        <w:t xml:space="preserve"> </w:t>
      </w:r>
      <w:r w:rsidR="0082735A">
        <w:rPr>
          <w:rFonts w:ascii="Times New Roman" w:hAnsi="Times New Roman" w:cs="Times New Roman"/>
          <w:sz w:val="28"/>
          <w:szCs w:val="28"/>
        </w:rPr>
        <w:t xml:space="preserve">На </w:t>
      </w:r>
      <w:r w:rsidR="009A2C23">
        <w:rPr>
          <w:rFonts w:ascii="Times New Roman" w:hAnsi="Times New Roman" w:cs="Times New Roman"/>
          <w:sz w:val="28"/>
          <w:szCs w:val="28"/>
        </w:rPr>
        <w:t xml:space="preserve"> </w:t>
      </w:r>
      <w:r w:rsidR="0082735A">
        <w:rPr>
          <w:rFonts w:ascii="Times New Roman" w:hAnsi="Times New Roman" w:cs="Times New Roman"/>
          <w:sz w:val="28"/>
          <w:szCs w:val="28"/>
        </w:rPr>
        <w:t>с</w:t>
      </w:r>
      <w:r w:rsidR="009A2C23" w:rsidRPr="00AF7742">
        <w:rPr>
          <w:rFonts w:ascii="Times New Roman" w:hAnsi="Times New Roman" w:cs="Times New Roman"/>
          <w:sz w:val="28"/>
          <w:szCs w:val="28"/>
        </w:rPr>
        <w:t xml:space="preserve">нижение </w:t>
      </w:r>
      <w:r w:rsidR="00DF7386">
        <w:rPr>
          <w:rFonts w:ascii="Times New Roman" w:hAnsi="Times New Roman" w:cs="Times New Roman"/>
          <w:sz w:val="28"/>
          <w:szCs w:val="28"/>
        </w:rPr>
        <w:t xml:space="preserve">показателя читателей </w:t>
      </w:r>
      <w:r w:rsidR="0082735A">
        <w:rPr>
          <w:rFonts w:ascii="Times New Roman" w:hAnsi="Times New Roman" w:cs="Times New Roman"/>
          <w:sz w:val="28"/>
          <w:szCs w:val="28"/>
        </w:rPr>
        <w:t>библиотеки влияют следующие факторы</w:t>
      </w:r>
      <w:r w:rsidR="009A2C23" w:rsidRPr="00AF7742">
        <w:rPr>
          <w:rFonts w:ascii="Times New Roman" w:hAnsi="Times New Roman" w:cs="Times New Roman"/>
          <w:sz w:val="28"/>
          <w:szCs w:val="28"/>
        </w:rPr>
        <w:t>:</w:t>
      </w:r>
      <w:r w:rsidR="0061573E">
        <w:rPr>
          <w:rFonts w:ascii="Times New Roman" w:hAnsi="Times New Roman" w:cs="Times New Roman"/>
          <w:sz w:val="28"/>
          <w:szCs w:val="28"/>
        </w:rPr>
        <w:t xml:space="preserve"> </w:t>
      </w:r>
      <w:r w:rsidR="00A91764">
        <w:rPr>
          <w:rFonts w:ascii="Times New Roman" w:hAnsi="Times New Roman" w:cs="Times New Roman"/>
          <w:sz w:val="28"/>
          <w:szCs w:val="28"/>
        </w:rPr>
        <w:t>демографическая обстановка в районе (</w:t>
      </w:r>
      <w:r w:rsidR="009A2C23" w:rsidRPr="00AF7742">
        <w:rPr>
          <w:rFonts w:ascii="Times New Roman" w:hAnsi="Times New Roman" w:cs="Times New Roman"/>
          <w:sz w:val="28"/>
          <w:szCs w:val="28"/>
        </w:rPr>
        <w:t>сокращение численности населения, прежде всего в сельской местности</w:t>
      </w:r>
      <w:r w:rsidR="008C6900">
        <w:rPr>
          <w:rFonts w:ascii="Times New Roman" w:hAnsi="Times New Roman" w:cs="Times New Roman"/>
          <w:sz w:val="28"/>
          <w:szCs w:val="28"/>
        </w:rPr>
        <w:t>);</w:t>
      </w:r>
      <w:r w:rsidR="00A91764" w:rsidRPr="008C6900">
        <w:rPr>
          <w:rFonts w:ascii="Times New Roman" w:hAnsi="Times New Roman" w:cs="Times New Roman"/>
          <w:sz w:val="28"/>
          <w:szCs w:val="28"/>
        </w:rPr>
        <w:t xml:space="preserve"> </w:t>
      </w:r>
      <w:r w:rsidR="008C6900">
        <w:rPr>
          <w:rFonts w:ascii="Times New Roman" w:hAnsi="Times New Roman" w:cs="Times New Roman"/>
          <w:sz w:val="28"/>
          <w:szCs w:val="28"/>
        </w:rPr>
        <w:t>трудовая миграция;</w:t>
      </w:r>
      <w:r w:rsidR="00A91764" w:rsidRPr="008C6900">
        <w:rPr>
          <w:rFonts w:ascii="Times New Roman" w:hAnsi="Times New Roman" w:cs="Times New Roman"/>
          <w:sz w:val="28"/>
          <w:szCs w:val="28"/>
        </w:rPr>
        <w:t xml:space="preserve"> </w:t>
      </w:r>
      <w:r w:rsidR="00A05BFF">
        <w:rPr>
          <w:rFonts w:ascii="Times New Roman" w:hAnsi="Times New Roman" w:cs="Times New Roman"/>
          <w:sz w:val="28"/>
          <w:szCs w:val="28"/>
        </w:rPr>
        <w:t>тенденци</w:t>
      </w:r>
      <w:r w:rsidR="008C6900">
        <w:rPr>
          <w:rFonts w:ascii="Times New Roman" w:hAnsi="Times New Roman" w:cs="Times New Roman"/>
          <w:sz w:val="28"/>
          <w:szCs w:val="28"/>
        </w:rPr>
        <w:t>я</w:t>
      </w:r>
      <w:r w:rsidR="009A2C23" w:rsidRPr="0089420D">
        <w:rPr>
          <w:rFonts w:ascii="Times New Roman" w:hAnsi="Times New Roman" w:cs="Times New Roman"/>
          <w:sz w:val="28"/>
          <w:szCs w:val="28"/>
        </w:rPr>
        <w:t xml:space="preserve"> большинства читателей-студентов обращаться за информацией  к        Интернету, который стал намного доступнее не только с рабочего стола дома, но и практически в любом месте, благодаря технологии бесперебойного интернета. </w:t>
      </w:r>
    </w:p>
    <w:p w:rsidR="00922066" w:rsidRDefault="0061573E" w:rsidP="006710C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F4C93">
        <w:rPr>
          <w:rFonts w:ascii="Times New Roman" w:hAnsi="Times New Roman" w:cs="Times New Roman"/>
          <w:sz w:val="28"/>
          <w:szCs w:val="28"/>
        </w:rPr>
        <w:t xml:space="preserve">  </w:t>
      </w:r>
      <w:r w:rsidR="009A2C23">
        <w:rPr>
          <w:rFonts w:ascii="Times New Roman" w:hAnsi="Times New Roman" w:cs="Times New Roman"/>
          <w:sz w:val="28"/>
          <w:szCs w:val="28"/>
        </w:rPr>
        <w:t>На п</w:t>
      </w:r>
      <w:r w:rsidR="009A2C23" w:rsidRPr="0089420D">
        <w:rPr>
          <w:rFonts w:ascii="Times New Roman" w:hAnsi="Times New Roman" w:cs="Times New Roman"/>
          <w:sz w:val="28"/>
          <w:szCs w:val="28"/>
        </w:rPr>
        <w:t>оказатель книговыдачи влияет</w:t>
      </w:r>
      <w:r w:rsidR="009A2C23">
        <w:rPr>
          <w:rFonts w:ascii="Times New Roman" w:hAnsi="Times New Roman" w:cs="Times New Roman"/>
          <w:sz w:val="28"/>
          <w:szCs w:val="28"/>
        </w:rPr>
        <w:t>:</w:t>
      </w:r>
      <w:r>
        <w:rPr>
          <w:rFonts w:ascii="Times New Roman" w:hAnsi="Times New Roman" w:cs="Times New Roman"/>
          <w:sz w:val="28"/>
          <w:szCs w:val="28"/>
        </w:rPr>
        <w:t xml:space="preserve"> </w:t>
      </w:r>
      <w:r w:rsidR="009A2C23" w:rsidRPr="0089420D">
        <w:rPr>
          <w:rFonts w:ascii="Times New Roman" w:hAnsi="Times New Roman" w:cs="Times New Roman"/>
          <w:sz w:val="28"/>
          <w:szCs w:val="28"/>
        </w:rPr>
        <w:t>нестабильность в комп</w:t>
      </w:r>
      <w:r w:rsidR="00A05BFF">
        <w:rPr>
          <w:rFonts w:ascii="Times New Roman" w:hAnsi="Times New Roman" w:cs="Times New Roman"/>
          <w:sz w:val="28"/>
          <w:szCs w:val="28"/>
        </w:rPr>
        <w:t>лектовании библиотечных фондов;</w:t>
      </w:r>
      <w:r>
        <w:rPr>
          <w:rFonts w:ascii="Times New Roman" w:hAnsi="Times New Roman" w:cs="Times New Roman"/>
          <w:sz w:val="28"/>
          <w:szCs w:val="28"/>
        </w:rPr>
        <w:t xml:space="preserve"> </w:t>
      </w:r>
      <w:r w:rsidR="009A2C23" w:rsidRPr="0089420D">
        <w:rPr>
          <w:rFonts w:ascii="Times New Roman" w:hAnsi="Times New Roman" w:cs="Times New Roman"/>
          <w:sz w:val="28"/>
          <w:szCs w:val="28"/>
        </w:rPr>
        <w:t>нехватка денежных средств и увеличение цен на книжную продукцию</w:t>
      </w:r>
      <w:r>
        <w:rPr>
          <w:rFonts w:ascii="Times New Roman" w:hAnsi="Times New Roman" w:cs="Times New Roman"/>
          <w:sz w:val="28"/>
          <w:szCs w:val="28"/>
        </w:rPr>
        <w:t xml:space="preserve">;  </w:t>
      </w:r>
      <w:r w:rsidR="008C6900">
        <w:rPr>
          <w:rFonts w:ascii="Times New Roman" w:hAnsi="Times New Roman" w:cs="Times New Roman"/>
          <w:sz w:val="28"/>
          <w:szCs w:val="28"/>
        </w:rPr>
        <w:t xml:space="preserve">перевод </w:t>
      </w:r>
      <w:r w:rsidR="00A91764" w:rsidRPr="00F5523C">
        <w:rPr>
          <w:rFonts w:ascii="Times New Roman" w:hAnsi="Times New Roman" w:cs="Times New Roman"/>
          <w:sz w:val="28"/>
          <w:szCs w:val="28"/>
        </w:rPr>
        <w:t>на 0,25, 0,5 и 0,75 ставки</w:t>
      </w:r>
      <w:r w:rsidR="006A036B">
        <w:rPr>
          <w:rFonts w:ascii="Times New Roman" w:hAnsi="Times New Roman" w:cs="Times New Roman"/>
          <w:sz w:val="28"/>
          <w:szCs w:val="28"/>
        </w:rPr>
        <w:t xml:space="preserve"> сельских библиотек.</w:t>
      </w:r>
    </w:p>
    <w:p w:rsidR="00F36B21" w:rsidRPr="005D1E41" w:rsidRDefault="00922066" w:rsidP="00922066">
      <w:pPr>
        <w:pStyle w:val="a3"/>
        <w:rPr>
          <w:rFonts w:ascii="Times New Roman" w:hAnsi="Times New Roman" w:cs="Times New Roman"/>
          <w:b/>
          <w:sz w:val="32"/>
          <w:szCs w:val="32"/>
        </w:rPr>
      </w:pPr>
      <w:r>
        <w:rPr>
          <w:rFonts w:ascii="Times New Roman" w:hAnsi="Times New Roman" w:cs="Times New Roman"/>
          <w:sz w:val="28"/>
          <w:szCs w:val="28"/>
        </w:rPr>
        <w:t xml:space="preserve">                                  </w:t>
      </w:r>
      <w:r w:rsidR="00DE7504">
        <w:rPr>
          <w:rFonts w:ascii="Times New Roman" w:hAnsi="Times New Roman" w:cs="Times New Roman"/>
          <w:b/>
          <w:sz w:val="32"/>
          <w:szCs w:val="32"/>
        </w:rPr>
        <w:t xml:space="preserve"> </w:t>
      </w:r>
      <w:r w:rsidR="00336514">
        <w:rPr>
          <w:rFonts w:ascii="Times New Roman" w:hAnsi="Times New Roman" w:cs="Times New Roman"/>
          <w:b/>
          <w:sz w:val="32"/>
          <w:szCs w:val="32"/>
        </w:rPr>
        <w:t xml:space="preserve"> </w:t>
      </w:r>
      <w:r w:rsidR="005D1E41">
        <w:rPr>
          <w:rFonts w:ascii="Times New Roman" w:hAnsi="Times New Roman" w:cs="Times New Roman"/>
          <w:b/>
          <w:sz w:val="32"/>
          <w:szCs w:val="32"/>
        </w:rPr>
        <w:t xml:space="preserve"> </w:t>
      </w:r>
      <w:r w:rsidR="00BC6B8D" w:rsidRPr="00AD6C14">
        <w:rPr>
          <w:rFonts w:ascii="Times New Roman" w:hAnsi="Times New Roman" w:cs="Times New Roman"/>
          <w:b/>
          <w:color w:val="632423" w:themeColor="accent2" w:themeShade="80"/>
          <w:sz w:val="28"/>
          <w:szCs w:val="28"/>
          <w:u w:val="single"/>
        </w:rPr>
        <w:t>4.</w:t>
      </w:r>
      <w:r w:rsidR="002952F6" w:rsidRPr="00AD6C14">
        <w:rPr>
          <w:rFonts w:ascii="Times New Roman" w:hAnsi="Times New Roman" w:cs="Times New Roman"/>
          <w:b/>
          <w:color w:val="632423" w:themeColor="accent2" w:themeShade="80"/>
          <w:sz w:val="28"/>
          <w:szCs w:val="28"/>
          <w:u w:val="single"/>
        </w:rPr>
        <w:t xml:space="preserve"> </w:t>
      </w:r>
      <w:r w:rsidR="00F36B21" w:rsidRPr="00AD6C14">
        <w:rPr>
          <w:rFonts w:ascii="Times New Roman" w:hAnsi="Times New Roman" w:cs="Times New Roman"/>
          <w:b/>
          <w:color w:val="632423" w:themeColor="accent2" w:themeShade="80"/>
          <w:sz w:val="28"/>
          <w:szCs w:val="28"/>
          <w:u w:val="single"/>
        </w:rPr>
        <w:t>Библиотечные фонды</w:t>
      </w:r>
    </w:p>
    <w:p w:rsidR="008F72F7" w:rsidRPr="005D1E41" w:rsidRDefault="00552DBF" w:rsidP="005D1E41">
      <w:pPr>
        <w:autoSpaceDE w:val="0"/>
        <w:autoSpaceDN w:val="0"/>
        <w:adjustRightInd w:val="0"/>
        <w:spacing w:after="0" w:line="240" w:lineRule="auto"/>
        <w:jc w:val="both"/>
        <w:rPr>
          <w:rFonts w:ascii="Times New Roman" w:hAnsi="Times New Roman"/>
          <w:bCs/>
          <w:sz w:val="28"/>
          <w:szCs w:val="28"/>
        </w:rPr>
      </w:pPr>
      <w:r w:rsidRPr="00552DBF">
        <w:rPr>
          <w:rFonts w:ascii="Times New Roman" w:hAnsi="Times New Roman" w:cs="Times New Roman"/>
          <w:b/>
          <w:sz w:val="28"/>
          <w:szCs w:val="28"/>
        </w:rPr>
        <w:t>4.1. Общая характеристика совокупного фонда библиотек района (объём, видовой и отраслевой состав). Динамика с прошлым годом.</w:t>
      </w:r>
      <w:r w:rsidR="008F72F7" w:rsidRPr="00974980">
        <w:rPr>
          <w:rFonts w:ascii="Times New Roman" w:hAnsi="Times New Roman"/>
          <w:b/>
          <w:bCs/>
          <w:sz w:val="24"/>
          <w:szCs w:val="24"/>
        </w:rPr>
        <w:t xml:space="preserve"> </w:t>
      </w:r>
      <w:r w:rsidR="008F72F7" w:rsidRPr="008F72F7">
        <w:rPr>
          <w:rFonts w:ascii="Times New Roman" w:hAnsi="Times New Roman"/>
          <w:bCs/>
          <w:sz w:val="28"/>
          <w:szCs w:val="28"/>
        </w:rPr>
        <w:t xml:space="preserve">Совокупный фонд МБУК ЦБС </w:t>
      </w:r>
      <w:r w:rsidR="006C463E">
        <w:rPr>
          <w:rFonts w:ascii="Times New Roman" w:hAnsi="Times New Roman"/>
          <w:bCs/>
          <w:sz w:val="28"/>
          <w:szCs w:val="28"/>
        </w:rPr>
        <w:t>Демидовского района на 1.01.2019</w:t>
      </w:r>
      <w:r w:rsidR="008F72F7" w:rsidRPr="008F72F7">
        <w:rPr>
          <w:rFonts w:ascii="Times New Roman" w:hAnsi="Times New Roman"/>
          <w:bCs/>
          <w:sz w:val="28"/>
          <w:szCs w:val="28"/>
        </w:rPr>
        <w:t>г</w:t>
      </w:r>
      <w:r w:rsidR="008F72F7" w:rsidRPr="008F72F7">
        <w:rPr>
          <w:rFonts w:ascii="Times New Roman" w:hAnsi="Times New Roman"/>
          <w:b/>
          <w:bCs/>
          <w:sz w:val="28"/>
          <w:szCs w:val="28"/>
        </w:rPr>
        <w:t>.</w:t>
      </w:r>
      <w:r w:rsidR="008F72F7" w:rsidRPr="008F72F7">
        <w:rPr>
          <w:rFonts w:ascii="Times New Roman" w:hAnsi="Times New Roman"/>
          <w:bCs/>
          <w:sz w:val="28"/>
          <w:szCs w:val="28"/>
        </w:rPr>
        <w:t xml:space="preserve"> составляет </w:t>
      </w:r>
      <w:r w:rsidR="006C463E" w:rsidRPr="006C463E">
        <w:rPr>
          <w:rFonts w:ascii="Times New Roman" w:hAnsi="Times New Roman" w:cs="Times New Roman"/>
          <w:b/>
          <w:bCs/>
          <w:sz w:val="28"/>
          <w:szCs w:val="28"/>
        </w:rPr>
        <w:t>162 928</w:t>
      </w:r>
      <w:r w:rsidR="006C463E" w:rsidRPr="00B91DA3">
        <w:rPr>
          <w:rFonts w:ascii="Times New Roman" w:hAnsi="Times New Roman" w:cs="Times New Roman"/>
          <w:bCs/>
          <w:sz w:val="28"/>
          <w:szCs w:val="28"/>
        </w:rPr>
        <w:t xml:space="preserve"> экземпляров (на </w:t>
      </w:r>
      <w:r w:rsidR="006C463E" w:rsidRPr="006C463E">
        <w:rPr>
          <w:rFonts w:ascii="Times New Roman" w:hAnsi="Times New Roman" w:cs="Times New Roman"/>
          <w:b/>
          <w:bCs/>
          <w:sz w:val="28"/>
          <w:szCs w:val="28"/>
        </w:rPr>
        <w:t>319</w:t>
      </w:r>
      <w:r w:rsidR="006C463E" w:rsidRPr="00B91DA3">
        <w:rPr>
          <w:rFonts w:ascii="Times New Roman" w:hAnsi="Times New Roman" w:cs="Times New Roman"/>
          <w:bCs/>
          <w:sz w:val="28"/>
          <w:szCs w:val="28"/>
        </w:rPr>
        <w:t xml:space="preserve"> экз. больше, чем в 2017г.)</w:t>
      </w:r>
      <w:r w:rsidR="00ED0D34">
        <w:rPr>
          <w:rFonts w:ascii="Times New Roman" w:hAnsi="Times New Roman"/>
          <w:bCs/>
          <w:sz w:val="28"/>
          <w:szCs w:val="28"/>
        </w:rPr>
        <w:t xml:space="preserve"> </w:t>
      </w:r>
      <w:r w:rsidR="00ED0D34" w:rsidRPr="00ED0D34">
        <w:rPr>
          <w:rFonts w:ascii="Times New Roman" w:hAnsi="Times New Roman"/>
          <w:b/>
          <w:bCs/>
          <w:sz w:val="28"/>
          <w:szCs w:val="28"/>
        </w:rPr>
        <w:t xml:space="preserve">(Приложение № 2 Таблица №1) </w:t>
      </w:r>
      <w:r w:rsidR="008F72F7" w:rsidRPr="008F72F7">
        <w:rPr>
          <w:rFonts w:ascii="Times New Roman" w:hAnsi="Times New Roman"/>
          <w:bCs/>
          <w:sz w:val="28"/>
          <w:szCs w:val="28"/>
        </w:rPr>
        <w:t xml:space="preserve">  Основу фонда составляют печатные документы </w:t>
      </w:r>
      <w:r w:rsidR="0061573E">
        <w:rPr>
          <w:rFonts w:ascii="Times New Roman" w:hAnsi="Times New Roman"/>
          <w:bCs/>
          <w:sz w:val="28"/>
          <w:szCs w:val="28"/>
        </w:rPr>
        <w:t>–</w:t>
      </w:r>
      <w:r w:rsidR="008F72F7" w:rsidRPr="008F72F7">
        <w:rPr>
          <w:rFonts w:ascii="Times New Roman" w:hAnsi="Times New Roman"/>
          <w:bCs/>
          <w:sz w:val="28"/>
          <w:szCs w:val="28"/>
        </w:rPr>
        <w:t xml:space="preserve"> </w:t>
      </w:r>
      <w:r w:rsidR="008F72F7" w:rsidRPr="008F72F7">
        <w:rPr>
          <w:rFonts w:ascii="Times New Roman" w:hAnsi="Times New Roman"/>
          <w:b/>
          <w:bCs/>
          <w:sz w:val="28"/>
          <w:szCs w:val="28"/>
        </w:rPr>
        <w:t>162</w:t>
      </w:r>
      <w:r w:rsidR="0061573E">
        <w:rPr>
          <w:rFonts w:ascii="Times New Roman" w:hAnsi="Times New Roman"/>
          <w:b/>
          <w:bCs/>
          <w:sz w:val="28"/>
          <w:szCs w:val="28"/>
        </w:rPr>
        <w:t xml:space="preserve"> </w:t>
      </w:r>
      <w:r w:rsidR="006C463E">
        <w:rPr>
          <w:rFonts w:ascii="Times New Roman" w:hAnsi="Times New Roman"/>
          <w:b/>
          <w:bCs/>
          <w:sz w:val="28"/>
          <w:szCs w:val="28"/>
        </w:rPr>
        <w:t>757</w:t>
      </w:r>
      <w:r w:rsidR="008F72F7" w:rsidRPr="008F72F7">
        <w:rPr>
          <w:rFonts w:ascii="Times New Roman" w:hAnsi="Times New Roman"/>
          <w:bCs/>
          <w:sz w:val="28"/>
          <w:szCs w:val="28"/>
        </w:rPr>
        <w:t xml:space="preserve"> экз. На долю других видов документов приходится всего </w:t>
      </w:r>
      <w:r w:rsidR="008F72F7" w:rsidRPr="008F72F7">
        <w:rPr>
          <w:rFonts w:ascii="Times New Roman" w:hAnsi="Times New Roman"/>
          <w:b/>
          <w:bCs/>
          <w:sz w:val="28"/>
          <w:szCs w:val="28"/>
        </w:rPr>
        <w:t>0,1%,</w:t>
      </w:r>
      <w:r w:rsidR="008F72F7" w:rsidRPr="008F72F7">
        <w:rPr>
          <w:rFonts w:ascii="Times New Roman" w:hAnsi="Times New Roman"/>
          <w:bCs/>
          <w:sz w:val="28"/>
          <w:szCs w:val="28"/>
        </w:rPr>
        <w:t xml:space="preserve">  из них:                                                                </w:t>
      </w:r>
    </w:p>
    <w:p w:rsidR="005D1E41" w:rsidRDefault="005D1E41" w:rsidP="003963EB">
      <w:pPr>
        <w:spacing w:after="0" w:line="240" w:lineRule="auto"/>
        <w:rPr>
          <w:rFonts w:ascii="Times New Roman" w:hAnsi="Times New Roman"/>
          <w:bCs/>
          <w:sz w:val="28"/>
          <w:szCs w:val="28"/>
        </w:rPr>
      </w:pPr>
      <w:r>
        <w:rPr>
          <w:rFonts w:ascii="Times New Roman" w:hAnsi="Times New Roman"/>
          <w:bCs/>
          <w:sz w:val="28"/>
          <w:szCs w:val="28"/>
        </w:rPr>
        <w:t xml:space="preserve">- </w:t>
      </w:r>
      <w:r w:rsidR="008F72F7" w:rsidRPr="008F72F7">
        <w:rPr>
          <w:rFonts w:ascii="Times New Roman" w:hAnsi="Times New Roman"/>
          <w:bCs/>
          <w:sz w:val="28"/>
          <w:szCs w:val="28"/>
        </w:rPr>
        <w:t xml:space="preserve">электронных документов - </w:t>
      </w:r>
      <w:r w:rsidR="008F72F7" w:rsidRPr="008F72F7">
        <w:rPr>
          <w:rFonts w:ascii="Times New Roman" w:hAnsi="Times New Roman"/>
          <w:b/>
          <w:bCs/>
          <w:sz w:val="28"/>
          <w:szCs w:val="28"/>
        </w:rPr>
        <w:t>171</w:t>
      </w:r>
      <w:r w:rsidR="008F72F7" w:rsidRPr="008F72F7">
        <w:rPr>
          <w:rFonts w:ascii="Times New Roman" w:hAnsi="Times New Roman"/>
          <w:bCs/>
          <w:sz w:val="28"/>
          <w:szCs w:val="28"/>
        </w:rPr>
        <w:t xml:space="preserve"> экз.                                                                                                                                                                                                                                                                                                                                                                                                                                                                                           </w:t>
      </w:r>
      <w:r>
        <w:rPr>
          <w:rFonts w:ascii="Times New Roman" w:hAnsi="Times New Roman"/>
          <w:bCs/>
          <w:sz w:val="28"/>
          <w:szCs w:val="28"/>
        </w:rPr>
        <w:t>-д</w:t>
      </w:r>
      <w:r w:rsidR="008F72F7" w:rsidRPr="008F72F7">
        <w:rPr>
          <w:rFonts w:ascii="Times New Roman" w:hAnsi="Times New Roman"/>
          <w:bCs/>
          <w:sz w:val="28"/>
          <w:szCs w:val="28"/>
        </w:rPr>
        <w:t xml:space="preserve">окументов в специальных форматах для слепых и слабовидящих </w:t>
      </w:r>
      <w:r>
        <w:rPr>
          <w:rFonts w:ascii="Times New Roman" w:hAnsi="Times New Roman"/>
          <w:bCs/>
          <w:sz w:val="28"/>
          <w:szCs w:val="28"/>
        </w:rPr>
        <w:t>-</w:t>
      </w:r>
      <w:r w:rsidR="006C463E">
        <w:rPr>
          <w:rFonts w:ascii="Times New Roman" w:hAnsi="Times New Roman"/>
          <w:b/>
          <w:bCs/>
          <w:sz w:val="28"/>
          <w:szCs w:val="28"/>
        </w:rPr>
        <w:t>278</w:t>
      </w:r>
      <w:r>
        <w:rPr>
          <w:rFonts w:ascii="Times New Roman" w:hAnsi="Times New Roman"/>
          <w:bCs/>
          <w:sz w:val="28"/>
          <w:szCs w:val="28"/>
        </w:rPr>
        <w:t xml:space="preserve"> экз.</w:t>
      </w:r>
    </w:p>
    <w:p w:rsidR="003963EB" w:rsidRDefault="00AA7C40" w:rsidP="003963EB">
      <w:pPr>
        <w:spacing w:after="0" w:line="240" w:lineRule="auto"/>
        <w:rPr>
          <w:rFonts w:ascii="Times New Roman" w:hAnsi="Times New Roman"/>
          <w:bCs/>
          <w:sz w:val="28"/>
          <w:szCs w:val="28"/>
        </w:rPr>
      </w:pPr>
      <w:r>
        <w:rPr>
          <w:rFonts w:ascii="Times New Roman" w:hAnsi="Times New Roman"/>
          <w:bCs/>
          <w:sz w:val="28"/>
          <w:szCs w:val="28"/>
        </w:rPr>
        <w:t>Динамика видового и отраслевого состава фонда в сравнении  представлена в</w:t>
      </w:r>
      <w:r w:rsidR="00E447CA">
        <w:rPr>
          <w:rFonts w:ascii="Times New Roman" w:hAnsi="Times New Roman"/>
          <w:bCs/>
          <w:sz w:val="28"/>
          <w:szCs w:val="28"/>
        </w:rPr>
        <w:t xml:space="preserve">  </w:t>
      </w:r>
      <w:r w:rsidR="008F72F7" w:rsidRPr="008F72F7">
        <w:rPr>
          <w:rFonts w:ascii="Times New Roman" w:hAnsi="Times New Roman"/>
          <w:bCs/>
          <w:sz w:val="28"/>
          <w:szCs w:val="28"/>
        </w:rPr>
        <w:t xml:space="preserve"> </w:t>
      </w:r>
      <w:r w:rsidR="00E447CA" w:rsidRPr="00E447CA">
        <w:rPr>
          <w:rFonts w:ascii="Times New Roman" w:hAnsi="Times New Roman"/>
          <w:b/>
          <w:bCs/>
          <w:iCs/>
          <w:sz w:val="28"/>
          <w:szCs w:val="28"/>
        </w:rPr>
        <w:t xml:space="preserve">Приложении № 2 </w:t>
      </w:r>
      <w:r w:rsidR="00ED0D34">
        <w:rPr>
          <w:rFonts w:ascii="Times New Roman" w:hAnsi="Times New Roman"/>
          <w:b/>
          <w:bCs/>
          <w:iCs/>
          <w:sz w:val="28"/>
          <w:szCs w:val="28"/>
        </w:rPr>
        <w:t>, Таблицы №2, №3</w:t>
      </w:r>
      <w:r w:rsidR="008F72F7" w:rsidRPr="00E447CA">
        <w:rPr>
          <w:rFonts w:ascii="Times New Roman" w:hAnsi="Times New Roman"/>
          <w:b/>
          <w:bCs/>
          <w:sz w:val="28"/>
          <w:szCs w:val="28"/>
        </w:rPr>
        <w:t>.</w:t>
      </w:r>
    </w:p>
    <w:p w:rsidR="000175E1" w:rsidRPr="003963EB" w:rsidRDefault="00552DBF" w:rsidP="003963EB">
      <w:pPr>
        <w:spacing w:after="0" w:line="240" w:lineRule="auto"/>
        <w:rPr>
          <w:rFonts w:ascii="Times New Roman" w:hAnsi="Times New Roman"/>
          <w:bCs/>
          <w:sz w:val="28"/>
          <w:szCs w:val="28"/>
        </w:rPr>
      </w:pPr>
      <w:r w:rsidRPr="001F008B">
        <w:rPr>
          <w:rFonts w:ascii="Times New Roman" w:hAnsi="Times New Roman" w:cs="Times New Roman"/>
          <w:b/>
          <w:sz w:val="28"/>
          <w:szCs w:val="28"/>
        </w:rPr>
        <w:t>4.2. Движение совокупного фонда муниципальных библиотек, в т.</w:t>
      </w:r>
      <w:r w:rsidR="00336514">
        <w:rPr>
          <w:rFonts w:ascii="Times New Roman" w:hAnsi="Times New Roman" w:cs="Times New Roman"/>
          <w:b/>
          <w:sz w:val="28"/>
          <w:szCs w:val="28"/>
        </w:rPr>
        <w:t xml:space="preserve"> </w:t>
      </w:r>
      <w:r w:rsidRPr="001F008B">
        <w:rPr>
          <w:rFonts w:ascii="Times New Roman" w:hAnsi="Times New Roman" w:cs="Times New Roman"/>
          <w:b/>
          <w:sz w:val="28"/>
          <w:szCs w:val="28"/>
        </w:rPr>
        <w:t>ч. по видам документов.</w:t>
      </w:r>
    </w:p>
    <w:p w:rsidR="00810A7C" w:rsidRPr="000175E1" w:rsidRDefault="001F008B" w:rsidP="003963EB">
      <w:pPr>
        <w:spacing w:after="0" w:line="240" w:lineRule="auto"/>
        <w:rPr>
          <w:rFonts w:ascii="Times New Roman" w:hAnsi="Times New Roman"/>
          <w:b/>
          <w:bCs/>
          <w:sz w:val="28"/>
          <w:szCs w:val="28"/>
        </w:rPr>
      </w:pPr>
      <w:r w:rsidRPr="00DB40FF">
        <w:rPr>
          <w:rFonts w:ascii="Times New Roman" w:hAnsi="Times New Roman"/>
          <w:b/>
          <w:bCs/>
          <w:sz w:val="28"/>
          <w:szCs w:val="28"/>
        </w:rPr>
        <w:t>4.2.1.</w:t>
      </w:r>
      <w:r w:rsidRPr="00DB40FF">
        <w:rPr>
          <w:rFonts w:ascii="Times New Roman" w:hAnsi="Times New Roman"/>
          <w:bCs/>
          <w:sz w:val="28"/>
          <w:szCs w:val="28"/>
        </w:rPr>
        <w:t xml:space="preserve"> Поступления в фонды</w:t>
      </w:r>
      <w:r w:rsidR="001246A5">
        <w:rPr>
          <w:rFonts w:ascii="Times New Roman" w:hAnsi="Times New Roman"/>
          <w:bCs/>
          <w:sz w:val="28"/>
          <w:szCs w:val="28"/>
        </w:rPr>
        <w:t xml:space="preserve"> муниципальных библиотек за 2018</w:t>
      </w:r>
      <w:r w:rsidRPr="00DB40FF">
        <w:rPr>
          <w:rFonts w:ascii="Times New Roman" w:hAnsi="Times New Roman"/>
          <w:bCs/>
          <w:sz w:val="28"/>
          <w:szCs w:val="28"/>
        </w:rPr>
        <w:t xml:space="preserve"> год составило</w:t>
      </w:r>
      <w:r w:rsidRPr="001F008B">
        <w:rPr>
          <w:rFonts w:ascii="Times New Roman" w:hAnsi="Times New Roman"/>
          <w:bCs/>
          <w:sz w:val="28"/>
          <w:szCs w:val="28"/>
        </w:rPr>
        <w:t>:</w:t>
      </w:r>
      <w:r w:rsidR="0061573E" w:rsidRPr="0061573E">
        <w:rPr>
          <w:rFonts w:ascii="Times New Roman" w:hAnsi="Times New Roman"/>
          <w:b/>
          <w:bCs/>
          <w:sz w:val="28"/>
          <w:szCs w:val="28"/>
        </w:rPr>
        <w:t xml:space="preserve"> </w:t>
      </w:r>
      <w:r w:rsidR="0061573E">
        <w:rPr>
          <w:rFonts w:ascii="Times New Roman" w:hAnsi="Times New Roman"/>
          <w:b/>
          <w:bCs/>
          <w:sz w:val="28"/>
          <w:szCs w:val="28"/>
        </w:rPr>
        <w:t xml:space="preserve">  </w:t>
      </w:r>
      <w:r w:rsidR="0061573E" w:rsidRPr="001F008B">
        <w:rPr>
          <w:rFonts w:ascii="Times New Roman" w:hAnsi="Times New Roman"/>
          <w:b/>
          <w:bCs/>
          <w:sz w:val="28"/>
          <w:szCs w:val="28"/>
        </w:rPr>
        <w:t>3887</w:t>
      </w:r>
      <w:r w:rsidR="0061573E" w:rsidRPr="001F008B">
        <w:rPr>
          <w:rFonts w:ascii="Times New Roman" w:hAnsi="Times New Roman"/>
          <w:bCs/>
          <w:sz w:val="28"/>
          <w:szCs w:val="28"/>
        </w:rPr>
        <w:t xml:space="preserve"> экз</w:t>
      </w:r>
      <w:r w:rsidR="0045073F">
        <w:rPr>
          <w:rFonts w:ascii="Times New Roman" w:hAnsi="Times New Roman"/>
          <w:bCs/>
          <w:sz w:val="28"/>
          <w:szCs w:val="28"/>
        </w:rPr>
        <w:t>.</w:t>
      </w:r>
      <w:r w:rsidRPr="001F008B">
        <w:rPr>
          <w:rFonts w:ascii="Times New Roman" w:hAnsi="Times New Roman"/>
          <w:bCs/>
          <w:sz w:val="28"/>
          <w:szCs w:val="28"/>
        </w:rPr>
        <w:t xml:space="preserve"> </w:t>
      </w:r>
      <w:r w:rsidR="0045073F">
        <w:rPr>
          <w:rFonts w:ascii="Times New Roman" w:hAnsi="Times New Roman"/>
          <w:bCs/>
          <w:sz w:val="28"/>
          <w:szCs w:val="28"/>
        </w:rPr>
        <w:t xml:space="preserve">, </w:t>
      </w:r>
      <w:r w:rsidRPr="001F008B">
        <w:rPr>
          <w:rFonts w:ascii="Times New Roman" w:hAnsi="Times New Roman"/>
          <w:bCs/>
          <w:sz w:val="28"/>
          <w:szCs w:val="28"/>
        </w:rPr>
        <w:t xml:space="preserve">  </w:t>
      </w:r>
      <w:r w:rsidR="0061573E">
        <w:rPr>
          <w:rFonts w:ascii="Times New Roman" w:hAnsi="Times New Roman"/>
          <w:bCs/>
          <w:sz w:val="28"/>
          <w:szCs w:val="28"/>
        </w:rPr>
        <w:t xml:space="preserve">в том числе печатных изданий - </w:t>
      </w:r>
      <w:r w:rsidR="006C463E">
        <w:rPr>
          <w:rFonts w:ascii="Times New Roman" w:hAnsi="Times New Roman"/>
          <w:b/>
          <w:bCs/>
          <w:sz w:val="28"/>
          <w:szCs w:val="28"/>
        </w:rPr>
        <w:t>3637</w:t>
      </w:r>
      <w:r w:rsidR="0061573E" w:rsidRPr="0061573E">
        <w:rPr>
          <w:rFonts w:ascii="Times New Roman" w:hAnsi="Times New Roman"/>
          <w:b/>
          <w:bCs/>
          <w:sz w:val="28"/>
          <w:szCs w:val="28"/>
        </w:rPr>
        <w:t xml:space="preserve">  </w:t>
      </w:r>
      <w:r w:rsidR="0061573E">
        <w:rPr>
          <w:rFonts w:ascii="Times New Roman" w:hAnsi="Times New Roman"/>
          <w:b/>
          <w:bCs/>
          <w:sz w:val="28"/>
          <w:szCs w:val="28"/>
        </w:rPr>
        <w:t>экз.</w:t>
      </w:r>
      <w:r w:rsidR="0061573E" w:rsidRPr="0061573E">
        <w:rPr>
          <w:rFonts w:ascii="Times New Roman" w:hAnsi="Times New Roman"/>
          <w:b/>
          <w:bCs/>
          <w:sz w:val="28"/>
          <w:szCs w:val="28"/>
        </w:rPr>
        <w:t xml:space="preserve">                  </w:t>
      </w:r>
      <w:r w:rsidR="0061573E" w:rsidRPr="0061573E">
        <w:rPr>
          <w:rFonts w:ascii="Times New Roman" w:hAnsi="Times New Roman"/>
          <w:bCs/>
          <w:sz w:val="28"/>
          <w:szCs w:val="28"/>
        </w:rPr>
        <w:t xml:space="preserve">                                                                                                                        </w:t>
      </w:r>
      <w:r w:rsidRPr="0061573E">
        <w:rPr>
          <w:rFonts w:ascii="Times New Roman" w:hAnsi="Times New Roman"/>
          <w:bCs/>
          <w:sz w:val="28"/>
          <w:szCs w:val="28"/>
        </w:rPr>
        <w:t xml:space="preserve">                                                                                                     </w:t>
      </w:r>
      <w:r w:rsidR="0061573E" w:rsidRPr="0061573E">
        <w:rPr>
          <w:rFonts w:ascii="Times New Roman" w:hAnsi="Times New Roman"/>
          <w:bCs/>
          <w:sz w:val="28"/>
          <w:szCs w:val="28"/>
        </w:rPr>
        <w:t xml:space="preserve">                       </w:t>
      </w:r>
      <w:r w:rsidRPr="001F008B">
        <w:rPr>
          <w:rFonts w:ascii="Times New Roman" w:hAnsi="Times New Roman"/>
          <w:bCs/>
          <w:sz w:val="28"/>
          <w:szCs w:val="28"/>
        </w:rPr>
        <w:t xml:space="preserve">электронных документов - </w:t>
      </w:r>
      <w:r w:rsidR="006C463E">
        <w:rPr>
          <w:rFonts w:ascii="Times New Roman" w:hAnsi="Times New Roman"/>
          <w:b/>
          <w:bCs/>
          <w:sz w:val="28"/>
          <w:szCs w:val="28"/>
        </w:rPr>
        <w:t>0</w:t>
      </w:r>
      <w:r w:rsidRPr="001F008B">
        <w:rPr>
          <w:rFonts w:ascii="Times New Roman" w:hAnsi="Times New Roman"/>
          <w:bCs/>
          <w:sz w:val="28"/>
          <w:szCs w:val="28"/>
        </w:rPr>
        <w:t>;</w:t>
      </w:r>
      <w:r w:rsidR="00810A7C">
        <w:rPr>
          <w:rFonts w:ascii="Times New Roman" w:hAnsi="Times New Roman"/>
          <w:bCs/>
          <w:sz w:val="28"/>
          <w:szCs w:val="28"/>
        </w:rPr>
        <w:t xml:space="preserve">   </w:t>
      </w:r>
    </w:p>
    <w:p w:rsidR="001F008B" w:rsidRPr="001F008B" w:rsidRDefault="001F008B" w:rsidP="000175E1">
      <w:pPr>
        <w:spacing w:after="0" w:line="240" w:lineRule="auto"/>
        <w:rPr>
          <w:rFonts w:ascii="Times New Roman" w:hAnsi="Times New Roman"/>
          <w:bCs/>
          <w:sz w:val="28"/>
          <w:szCs w:val="28"/>
        </w:rPr>
      </w:pPr>
      <w:r w:rsidRPr="001F008B">
        <w:rPr>
          <w:rFonts w:ascii="Times New Roman" w:hAnsi="Times New Roman"/>
          <w:bCs/>
          <w:sz w:val="28"/>
          <w:szCs w:val="28"/>
        </w:rPr>
        <w:t xml:space="preserve">Поступление документов составляет </w:t>
      </w:r>
      <w:r w:rsidR="006C463E">
        <w:rPr>
          <w:rFonts w:ascii="Times New Roman" w:hAnsi="Times New Roman"/>
          <w:b/>
          <w:bCs/>
          <w:sz w:val="28"/>
          <w:szCs w:val="28"/>
        </w:rPr>
        <w:t>312</w:t>
      </w:r>
      <w:r w:rsidRPr="001F008B">
        <w:rPr>
          <w:rFonts w:ascii="Times New Roman" w:hAnsi="Times New Roman"/>
          <w:b/>
          <w:bCs/>
          <w:sz w:val="28"/>
          <w:szCs w:val="28"/>
        </w:rPr>
        <w:t xml:space="preserve"> </w:t>
      </w:r>
      <w:r w:rsidRPr="001F008B">
        <w:rPr>
          <w:rFonts w:ascii="Times New Roman" w:hAnsi="Times New Roman"/>
          <w:bCs/>
          <w:sz w:val="28"/>
          <w:szCs w:val="28"/>
        </w:rPr>
        <w:t>экз. в год на 1000 жителей (при нормативе ЮНЕСКО</w:t>
      </w:r>
      <w:r w:rsidR="00810A7C">
        <w:rPr>
          <w:rFonts w:ascii="Times New Roman" w:hAnsi="Times New Roman"/>
          <w:bCs/>
          <w:sz w:val="28"/>
          <w:szCs w:val="28"/>
        </w:rPr>
        <w:t xml:space="preserve">  </w:t>
      </w:r>
      <w:r w:rsidRPr="001F008B">
        <w:rPr>
          <w:rFonts w:ascii="Times New Roman" w:hAnsi="Times New Roman"/>
          <w:bCs/>
          <w:sz w:val="28"/>
          <w:szCs w:val="28"/>
        </w:rPr>
        <w:t xml:space="preserve"> </w:t>
      </w:r>
      <w:r w:rsidRPr="001F008B">
        <w:rPr>
          <w:rFonts w:ascii="Times New Roman" w:hAnsi="Times New Roman"/>
          <w:b/>
          <w:bCs/>
          <w:sz w:val="28"/>
          <w:szCs w:val="28"/>
        </w:rPr>
        <w:t>250</w:t>
      </w:r>
      <w:r w:rsidRPr="001F008B">
        <w:rPr>
          <w:rFonts w:ascii="Times New Roman" w:hAnsi="Times New Roman"/>
          <w:bCs/>
          <w:sz w:val="28"/>
          <w:szCs w:val="28"/>
        </w:rPr>
        <w:t xml:space="preserve"> документов на 1000 жителей).</w:t>
      </w:r>
    </w:p>
    <w:p w:rsidR="001F008B" w:rsidRPr="001F008B" w:rsidRDefault="00CF0C42" w:rsidP="000175E1">
      <w:pPr>
        <w:spacing w:after="0" w:line="240" w:lineRule="auto"/>
        <w:rPr>
          <w:rFonts w:ascii="Times New Roman" w:hAnsi="Times New Roman"/>
          <w:bCs/>
          <w:i/>
          <w:sz w:val="28"/>
          <w:szCs w:val="28"/>
        </w:rPr>
      </w:pPr>
      <w:r w:rsidRPr="00CF0C42">
        <w:rPr>
          <w:rFonts w:ascii="Times New Roman" w:hAnsi="Times New Roman"/>
          <w:b/>
          <w:bCs/>
          <w:sz w:val="28"/>
          <w:szCs w:val="28"/>
        </w:rPr>
        <w:lastRenderedPageBreak/>
        <w:t xml:space="preserve">(Приложение № </w:t>
      </w:r>
      <w:r w:rsidR="00E447CA">
        <w:rPr>
          <w:rFonts w:ascii="Times New Roman" w:hAnsi="Times New Roman"/>
          <w:b/>
          <w:bCs/>
          <w:sz w:val="28"/>
          <w:szCs w:val="28"/>
        </w:rPr>
        <w:t>3</w:t>
      </w:r>
      <w:r>
        <w:rPr>
          <w:rFonts w:ascii="Times New Roman" w:hAnsi="Times New Roman"/>
          <w:b/>
          <w:bCs/>
          <w:sz w:val="28"/>
          <w:szCs w:val="28"/>
        </w:rPr>
        <w:t xml:space="preserve"> </w:t>
      </w:r>
      <w:r w:rsidR="005C6393">
        <w:rPr>
          <w:rFonts w:ascii="Times New Roman" w:hAnsi="Times New Roman"/>
          <w:b/>
          <w:bCs/>
          <w:iCs/>
          <w:sz w:val="28"/>
          <w:szCs w:val="28"/>
        </w:rPr>
        <w:t>Таблица</w:t>
      </w:r>
      <w:r w:rsidR="00000EE5">
        <w:rPr>
          <w:rFonts w:ascii="Times New Roman" w:hAnsi="Times New Roman"/>
          <w:b/>
          <w:bCs/>
          <w:iCs/>
          <w:sz w:val="28"/>
          <w:szCs w:val="28"/>
        </w:rPr>
        <w:t xml:space="preserve"> №1</w:t>
      </w:r>
      <w:r w:rsidR="001F008B" w:rsidRPr="00CF0C42">
        <w:rPr>
          <w:rFonts w:ascii="Times New Roman" w:hAnsi="Times New Roman"/>
          <w:b/>
          <w:bCs/>
          <w:sz w:val="28"/>
          <w:szCs w:val="28"/>
        </w:rPr>
        <w:t>).</w:t>
      </w:r>
    </w:p>
    <w:p w:rsidR="00DB40FF" w:rsidRPr="00A60EEE" w:rsidRDefault="00552DBF" w:rsidP="00A60EEE">
      <w:pPr>
        <w:autoSpaceDE w:val="0"/>
        <w:autoSpaceDN w:val="0"/>
        <w:adjustRightInd w:val="0"/>
        <w:spacing w:after="0" w:line="240" w:lineRule="auto"/>
        <w:jc w:val="both"/>
        <w:rPr>
          <w:rFonts w:ascii="Times New Roman" w:hAnsi="Times New Roman" w:cs="Times New Roman"/>
          <w:sz w:val="28"/>
          <w:szCs w:val="28"/>
        </w:rPr>
      </w:pPr>
      <w:r w:rsidRPr="00DB40FF">
        <w:rPr>
          <w:rFonts w:ascii="Times New Roman" w:hAnsi="Times New Roman" w:cs="Times New Roman"/>
          <w:b/>
          <w:sz w:val="28"/>
          <w:szCs w:val="28"/>
        </w:rPr>
        <w:t xml:space="preserve">4.2.2. </w:t>
      </w:r>
      <w:r w:rsidRPr="00CF0C42">
        <w:rPr>
          <w:rFonts w:ascii="Times New Roman" w:hAnsi="Times New Roman" w:cs="Times New Roman"/>
          <w:sz w:val="28"/>
          <w:szCs w:val="28"/>
        </w:rPr>
        <w:t>Выбытие из фондов муниципальных библиотек с указанием причин исключения из фонда</w:t>
      </w:r>
      <w:r w:rsidR="00CF0C42">
        <w:rPr>
          <w:rFonts w:ascii="Times New Roman" w:hAnsi="Times New Roman" w:cs="Times New Roman"/>
          <w:sz w:val="28"/>
          <w:szCs w:val="28"/>
        </w:rPr>
        <w:t>.</w:t>
      </w:r>
      <w:r w:rsidR="00A60EEE">
        <w:rPr>
          <w:rFonts w:ascii="Times New Roman" w:hAnsi="Times New Roman" w:cs="Times New Roman"/>
          <w:sz w:val="28"/>
          <w:szCs w:val="28"/>
        </w:rPr>
        <w:t xml:space="preserve"> </w:t>
      </w:r>
      <w:r w:rsidR="00810A7C">
        <w:rPr>
          <w:rFonts w:ascii="Times New Roman" w:hAnsi="Times New Roman" w:cs="Times New Roman"/>
          <w:bCs/>
          <w:sz w:val="28"/>
          <w:szCs w:val="28"/>
        </w:rPr>
        <w:t>И</w:t>
      </w:r>
      <w:r w:rsidR="00DB40FF" w:rsidRPr="00DB40FF">
        <w:rPr>
          <w:rFonts w:ascii="Times New Roman" w:hAnsi="Times New Roman" w:cs="Times New Roman"/>
          <w:bCs/>
          <w:sz w:val="28"/>
          <w:szCs w:val="28"/>
        </w:rPr>
        <w:t>з фондов муниципальных библиотек выбыло</w:t>
      </w:r>
      <w:r w:rsidR="00A60EEE">
        <w:rPr>
          <w:rFonts w:ascii="Times New Roman" w:hAnsi="Times New Roman" w:cs="Times New Roman"/>
          <w:bCs/>
          <w:sz w:val="28"/>
          <w:szCs w:val="28"/>
        </w:rPr>
        <w:t>:</w:t>
      </w:r>
      <w:r w:rsidR="00DB40FF" w:rsidRPr="00DB40FF">
        <w:rPr>
          <w:rFonts w:ascii="Times New Roman" w:hAnsi="Times New Roman" w:cs="Times New Roman"/>
          <w:bCs/>
          <w:sz w:val="28"/>
          <w:szCs w:val="28"/>
        </w:rPr>
        <w:t xml:space="preserve">                                                          </w:t>
      </w:r>
      <w:r w:rsidR="00A60EEE">
        <w:rPr>
          <w:rFonts w:ascii="Times New Roman" w:hAnsi="Times New Roman" w:cs="Times New Roman"/>
          <w:bCs/>
          <w:sz w:val="28"/>
          <w:szCs w:val="28"/>
        </w:rPr>
        <w:t xml:space="preserve">   печатных изданий по ветхости </w:t>
      </w:r>
      <w:r w:rsidR="00DB40FF" w:rsidRPr="00DB40FF">
        <w:rPr>
          <w:rFonts w:ascii="Times New Roman" w:hAnsi="Times New Roman" w:cs="Times New Roman"/>
          <w:bCs/>
          <w:sz w:val="28"/>
          <w:szCs w:val="28"/>
        </w:rPr>
        <w:t xml:space="preserve">- </w:t>
      </w:r>
      <w:r w:rsidR="006C463E">
        <w:rPr>
          <w:rFonts w:ascii="Times New Roman" w:hAnsi="Times New Roman" w:cs="Times New Roman"/>
          <w:b/>
          <w:bCs/>
          <w:sz w:val="28"/>
          <w:szCs w:val="28"/>
        </w:rPr>
        <w:t>3318</w:t>
      </w:r>
      <w:r w:rsidR="00DB40FF" w:rsidRPr="00DB40FF">
        <w:rPr>
          <w:rFonts w:ascii="Times New Roman" w:hAnsi="Times New Roman" w:cs="Times New Roman"/>
          <w:bCs/>
          <w:sz w:val="28"/>
          <w:szCs w:val="28"/>
        </w:rPr>
        <w:t xml:space="preserve"> экз.;                                                                                                                                        </w:t>
      </w:r>
      <w:r w:rsidR="005C6393">
        <w:rPr>
          <w:rFonts w:ascii="Times New Roman" w:hAnsi="Times New Roman" w:cs="Times New Roman"/>
          <w:bCs/>
          <w:sz w:val="28"/>
          <w:szCs w:val="28"/>
        </w:rPr>
        <w:t xml:space="preserve">                               </w:t>
      </w:r>
      <w:r w:rsidR="00DB40FF" w:rsidRPr="00DB40FF">
        <w:rPr>
          <w:rFonts w:ascii="Times New Roman" w:hAnsi="Times New Roman" w:cs="Times New Roman"/>
          <w:bCs/>
          <w:sz w:val="28"/>
          <w:szCs w:val="28"/>
        </w:rPr>
        <w:t xml:space="preserve"> электронных документов – 0</w:t>
      </w:r>
      <w:r w:rsidR="00DB40FF" w:rsidRPr="005C6393">
        <w:rPr>
          <w:rFonts w:ascii="Times New Roman" w:hAnsi="Times New Roman" w:cs="Times New Roman"/>
          <w:b/>
          <w:bCs/>
          <w:sz w:val="28"/>
          <w:szCs w:val="28"/>
        </w:rPr>
        <w:t>.</w:t>
      </w:r>
      <w:r w:rsidR="003963EB">
        <w:rPr>
          <w:rFonts w:ascii="Times New Roman" w:hAnsi="Times New Roman" w:cs="Times New Roman"/>
          <w:b/>
          <w:bCs/>
          <w:i/>
          <w:sz w:val="28"/>
          <w:szCs w:val="28"/>
        </w:rPr>
        <w:t xml:space="preserve"> ( </w:t>
      </w:r>
      <w:r w:rsidR="00DB40FF" w:rsidRPr="005C6393">
        <w:rPr>
          <w:rFonts w:ascii="Times New Roman" w:hAnsi="Times New Roman" w:cs="Times New Roman"/>
          <w:b/>
          <w:bCs/>
          <w:sz w:val="28"/>
          <w:szCs w:val="28"/>
        </w:rPr>
        <w:t>Приложение №</w:t>
      </w:r>
      <w:r w:rsidR="00E447CA">
        <w:rPr>
          <w:rFonts w:ascii="Times New Roman" w:hAnsi="Times New Roman" w:cs="Times New Roman"/>
          <w:b/>
          <w:bCs/>
          <w:sz w:val="28"/>
          <w:szCs w:val="28"/>
        </w:rPr>
        <w:t>4</w:t>
      </w:r>
      <w:r w:rsidR="00DB40FF" w:rsidRPr="005C6393">
        <w:rPr>
          <w:rFonts w:ascii="Times New Roman" w:hAnsi="Times New Roman" w:cs="Times New Roman"/>
          <w:b/>
          <w:bCs/>
          <w:sz w:val="28"/>
          <w:szCs w:val="28"/>
        </w:rPr>
        <w:t xml:space="preserve"> </w:t>
      </w:r>
      <w:r w:rsidR="005D1E41">
        <w:rPr>
          <w:rFonts w:ascii="Times New Roman" w:hAnsi="Times New Roman" w:cs="Times New Roman"/>
          <w:b/>
          <w:bCs/>
          <w:sz w:val="28"/>
          <w:szCs w:val="28"/>
        </w:rPr>
        <w:t xml:space="preserve"> </w:t>
      </w:r>
      <w:r w:rsidR="00CF0C42" w:rsidRPr="005C6393">
        <w:rPr>
          <w:rFonts w:ascii="Times New Roman" w:hAnsi="Times New Roman" w:cs="Times New Roman"/>
          <w:b/>
          <w:bCs/>
          <w:iCs/>
          <w:sz w:val="28"/>
          <w:szCs w:val="28"/>
        </w:rPr>
        <w:t>Таблица</w:t>
      </w:r>
      <w:r w:rsidR="00C03519">
        <w:rPr>
          <w:rFonts w:ascii="Times New Roman" w:hAnsi="Times New Roman" w:cs="Times New Roman"/>
          <w:b/>
          <w:bCs/>
          <w:iCs/>
          <w:sz w:val="28"/>
          <w:szCs w:val="28"/>
        </w:rPr>
        <w:t xml:space="preserve"> № 1</w:t>
      </w:r>
      <w:r w:rsidR="00DB40FF" w:rsidRPr="005C6393">
        <w:rPr>
          <w:rFonts w:ascii="Times New Roman" w:hAnsi="Times New Roman" w:cs="Times New Roman"/>
          <w:b/>
          <w:bCs/>
          <w:sz w:val="28"/>
          <w:szCs w:val="28"/>
        </w:rPr>
        <w:t>).</w:t>
      </w:r>
    </w:p>
    <w:p w:rsidR="00552DBF" w:rsidRDefault="00552DBF" w:rsidP="000175E1">
      <w:pPr>
        <w:autoSpaceDE w:val="0"/>
        <w:autoSpaceDN w:val="0"/>
        <w:adjustRightInd w:val="0"/>
        <w:spacing w:after="0" w:line="240" w:lineRule="auto"/>
        <w:jc w:val="both"/>
        <w:rPr>
          <w:rFonts w:ascii="Times New Roman" w:hAnsi="Times New Roman" w:cs="Times New Roman"/>
          <w:b/>
          <w:sz w:val="28"/>
          <w:szCs w:val="28"/>
        </w:rPr>
      </w:pPr>
      <w:r w:rsidRPr="00DB40FF">
        <w:rPr>
          <w:rFonts w:ascii="Times New Roman" w:hAnsi="Times New Roman" w:cs="Times New Roman"/>
          <w:b/>
          <w:sz w:val="28"/>
          <w:szCs w:val="28"/>
        </w:rPr>
        <w:t>4.3. Оценка состояния и использования фондов библиотек, находящихся в составе библиотечной сети:</w:t>
      </w:r>
      <w:r w:rsidR="00000EE5">
        <w:rPr>
          <w:rFonts w:ascii="Times New Roman" w:hAnsi="Times New Roman" w:cs="Times New Roman"/>
          <w:b/>
          <w:sz w:val="28"/>
          <w:szCs w:val="28"/>
        </w:rPr>
        <w:t xml:space="preserve"> Приложение № 5</w:t>
      </w:r>
    </w:p>
    <w:p w:rsidR="005D1E41" w:rsidRDefault="00DB40FF" w:rsidP="00DB40F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0061573E">
        <w:rPr>
          <w:rFonts w:ascii="Times New Roman" w:hAnsi="Times New Roman"/>
          <w:bCs/>
          <w:sz w:val="28"/>
          <w:szCs w:val="28"/>
        </w:rPr>
        <w:t xml:space="preserve">обновляемость фондов </w:t>
      </w:r>
      <w:r w:rsidRPr="00DB40FF">
        <w:rPr>
          <w:rFonts w:ascii="Times New Roman" w:hAnsi="Times New Roman"/>
          <w:bCs/>
          <w:sz w:val="28"/>
          <w:szCs w:val="28"/>
        </w:rPr>
        <w:t xml:space="preserve"> </w:t>
      </w:r>
      <w:r w:rsidR="0061573E">
        <w:rPr>
          <w:rFonts w:ascii="Times New Roman" w:hAnsi="Times New Roman"/>
          <w:bCs/>
          <w:sz w:val="28"/>
          <w:szCs w:val="28"/>
        </w:rPr>
        <w:t xml:space="preserve">- </w:t>
      </w:r>
      <w:r w:rsidR="00C03519">
        <w:rPr>
          <w:rFonts w:ascii="Times New Roman" w:hAnsi="Times New Roman"/>
          <w:bCs/>
          <w:sz w:val="28"/>
          <w:szCs w:val="28"/>
        </w:rPr>
        <w:t>2,3</w:t>
      </w:r>
      <w:r w:rsidRPr="00DB40FF">
        <w:rPr>
          <w:rFonts w:ascii="Times New Roman" w:hAnsi="Times New Roman"/>
          <w:bCs/>
          <w:sz w:val="28"/>
          <w:szCs w:val="28"/>
        </w:rPr>
        <w:t xml:space="preserve">%;                                                                                                                                                               </w:t>
      </w:r>
      <w:r w:rsidR="005C6393">
        <w:rPr>
          <w:rFonts w:ascii="Times New Roman" w:hAnsi="Times New Roman"/>
          <w:bCs/>
          <w:sz w:val="28"/>
          <w:szCs w:val="28"/>
        </w:rPr>
        <w:t xml:space="preserve">            - обращаемость</w:t>
      </w:r>
      <w:r w:rsidR="0074753C">
        <w:rPr>
          <w:rFonts w:ascii="Times New Roman" w:hAnsi="Times New Roman"/>
          <w:bCs/>
          <w:sz w:val="28"/>
          <w:szCs w:val="28"/>
        </w:rPr>
        <w:t xml:space="preserve"> </w:t>
      </w:r>
      <w:r w:rsidR="001475FD">
        <w:rPr>
          <w:rFonts w:ascii="Times New Roman" w:hAnsi="Times New Roman"/>
          <w:bCs/>
          <w:sz w:val="28"/>
          <w:szCs w:val="28"/>
        </w:rPr>
        <w:t>–</w:t>
      </w:r>
      <w:r w:rsidR="0074753C">
        <w:rPr>
          <w:rFonts w:ascii="Times New Roman" w:hAnsi="Times New Roman"/>
          <w:bCs/>
          <w:sz w:val="28"/>
          <w:szCs w:val="28"/>
        </w:rPr>
        <w:t xml:space="preserve"> </w:t>
      </w:r>
      <w:r w:rsidR="001475FD">
        <w:rPr>
          <w:rFonts w:ascii="Times New Roman" w:hAnsi="Times New Roman"/>
          <w:bCs/>
          <w:sz w:val="28"/>
          <w:szCs w:val="28"/>
        </w:rPr>
        <w:t>1.5</w:t>
      </w:r>
    </w:p>
    <w:p w:rsidR="00DB40FF" w:rsidRPr="005D1E41" w:rsidRDefault="00DB40FF" w:rsidP="00DB40FF">
      <w:pPr>
        <w:autoSpaceDE w:val="0"/>
        <w:autoSpaceDN w:val="0"/>
        <w:adjustRightInd w:val="0"/>
        <w:spacing w:after="0" w:line="240" w:lineRule="auto"/>
        <w:rPr>
          <w:rFonts w:ascii="Times New Roman" w:hAnsi="Times New Roman"/>
          <w:bCs/>
          <w:sz w:val="28"/>
          <w:szCs w:val="28"/>
        </w:rPr>
      </w:pPr>
      <w:r w:rsidRPr="00DB40FF">
        <w:rPr>
          <w:rFonts w:ascii="Times New Roman" w:hAnsi="Times New Roman"/>
          <w:bCs/>
          <w:sz w:val="28"/>
          <w:szCs w:val="28"/>
        </w:rPr>
        <w:t xml:space="preserve"> - работа с читательской задолженностью, отказы на литературу, количество </w:t>
      </w:r>
      <w:r w:rsidR="0074753C">
        <w:rPr>
          <w:rFonts w:ascii="Times New Roman" w:hAnsi="Times New Roman"/>
          <w:bCs/>
          <w:sz w:val="28"/>
          <w:szCs w:val="28"/>
        </w:rPr>
        <w:t xml:space="preserve">  </w:t>
      </w:r>
      <w:r w:rsidRPr="00DB40FF">
        <w:rPr>
          <w:rFonts w:ascii="Times New Roman" w:hAnsi="Times New Roman"/>
          <w:bCs/>
          <w:sz w:val="28"/>
          <w:szCs w:val="28"/>
        </w:rPr>
        <w:t>отказов в процентах к общей выдаче -</w:t>
      </w:r>
      <w:r w:rsidRPr="00DB40FF">
        <w:rPr>
          <w:rFonts w:ascii="Times New Roman" w:hAnsi="Times New Roman"/>
          <w:b/>
          <w:bCs/>
          <w:sz w:val="28"/>
          <w:szCs w:val="28"/>
        </w:rPr>
        <w:t xml:space="preserve">  </w:t>
      </w:r>
      <w:r w:rsidR="00000EE5">
        <w:rPr>
          <w:rFonts w:ascii="Times New Roman" w:hAnsi="Times New Roman"/>
          <w:b/>
          <w:bCs/>
          <w:sz w:val="28"/>
          <w:szCs w:val="28"/>
        </w:rPr>
        <w:t>7%</w:t>
      </w:r>
      <w:r w:rsidRPr="00DB40FF">
        <w:rPr>
          <w:rFonts w:ascii="Times New Roman" w:hAnsi="Times New Roman"/>
          <w:b/>
          <w:bCs/>
          <w:sz w:val="28"/>
          <w:szCs w:val="28"/>
        </w:rPr>
        <w:t xml:space="preserve">                                                                                                                                                                                                     </w:t>
      </w:r>
      <w:r w:rsidRPr="00DB40FF">
        <w:rPr>
          <w:rFonts w:ascii="Times New Roman" w:hAnsi="Times New Roman"/>
          <w:bCs/>
          <w:sz w:val="28"/>
          <w:szCs w:val="28"/>
        </w:rPr>
        <w:t xml:space="preserve">     </w:t>
      </w:r>
    </w:p>
    <w:p w:rsidR="004F3D06" w:rsidRPr="00CC6032" w:rsidRDefault="00552DBF" w:rsidP="00080649">
      <w:pPr>
        <w:pStyle w:val="Default"/>
        <w:jc w:val="both"/>
        <w:rPr>
          <w:sz w:val="28"/>
          <w:szCs w:val="28"/>
        </w:rPr>
      </w:pPr>
      <w:r w:rsidRPr="00DB40FF">
        <w:rPr>
          <w:b/>
          <w:sz w:val="28"/>
          <w:szCs w:val="28"/>
        </w:rPr>
        <w:t>4.4. Финансирование комплектован</w:t>
      </w:r>
      <w:r w:rsidR="0061573E">
        <w:rPr>
          <w:b/>
          <w:sz w:val="28"/>
          <w:szCs w:val="28"/>
        </w:rPr>
        <w:t>ия (объемы, о</w:t>
      </w:r>
      <w:r w:rsidR="00E447CA">
        <w:rPr>
          <w:b/>
          <w:sz w:val="28"/>
          <w:szCs w:val="28"/>
        </w:rPr>
        <w:t>сновные источн</w:t>
      </w:r>
      <w:r w:rsidR="00000EE5">
        <w:rPr>
          <w:b/>
          <w:sz w:val="28"/>
          <w:szCs w:val="28"/>
        </w:rPr>
        <w:t>ики) представлены Приложение № 6</w:t>
      </w:r>
      <w:r w:rsidR="00EB057C">
        <w:rPr>
          <w:b/>
          <w:sz w:val="28"/>
          <w:szCs w:val="28"/>
        </w:rPr>
        <w:t xml:space="preserve"> Таблицы №1,№2.</w:t>
      </w:r>
      <w:r w:rsidR="0061573E">
        <w:rPr>
          <w:b/>
          <w:bCs/>
          <w:sz w:val="28"/>
          <w:szCs w:val="28"/>
        </w:rPr>
        <w:t xml:space="preserve">        </w:t>
      </w:r>
      <w:r w:rsidR="00DB40FF" w:rsidRPr="00693901">
        <w:rPr>
          <w:b/>
          <w:bCs/>
          <w:sz w:val="28"/>
          <w:szCs w:val="28"/>
        </w:rPr>
        <w:t xml:space="preserve">                                                                                                                                </w:t>
      </w:r>
      <w:r w:rsidRPr="00DB40FF">
        <w:rPr>
          <w:b/>
          <w:sz w:val="28"/>
          <w:szCs w:val="28"/>
        </w:rPr>
        <w:t>4.</w:t>
      </w:r>
      <w:r w:rsidR="00DB40FF">
        <w:rPr>
          <w:b/>
          <w:sz w:val="28"/>
          <w:szCs w:val="28"/>
        </w:rPr>
        <w:t xml:space="preserve"> </w:t>
      </w:r>
      <w:r w:rsidRPr="00DB40FF">
        <w:rPr>
          <w:b/>
          <w:sz w:val="28"/>
          <w:szCs w:val="28"/>
        </w:rPr>
        <w:t>5. Обеспечение сохранности фондов.</w:t>
      </w:r>
      <w:r w:rsidR="00DB40FF" w:rsidRPr="00DB40FF">
        <w:rPr>
          <w:bCs/>
          <w:sz w:val="28"/>
          <w:szCs w:val="28"/>
        </w:rPr>
        <w:t xml:space="preserve"> С целью обеспечения сохранности фонда МБУК ЦБС Демидовского района осуществляется учет фонда в соответствии с Приказом Министерства культуры Российской Федерации от 8.10.2012 г. №1077 «Об утверждении Порядка учет</w:t>
      </w:r>
      <w:r w:rsidR="00CC6032">
        <w:rPr>
          <w:bCs/>
          <w:sz w:val="28"/>
          <w:szCs w:val="28"/>
        </w:rPr>
        <w:t xml:space="preserve">а документов, входящих в состав </w:t>
      </w:r>
      <w:r w:rsidR="00810A7C">
        <w:rPr>
          <w:bCs/>
          <w:sz w:val="28"/>
          <w:szCs w:val="28"/>
        </w:rPr>
        <w:t xml:space="preserve">библиотечного </w:t>
      </w:r>
      <w:r w:rsidR="0061573E">
        <w:rPr>
          <w:bCs/>
          <w:sz w:val="28"/>
          <w:szCs w:val="28"/>
        </w:rPr>
        <w:t>фонда</w:t>
      </w:r>
      <w:r w:rsidR="00DB40FF" w:rsidRPr="00DB40FF">
        <w:rPr>
          <w:bCs/>
          <w:sz w:val="28"/>
          <w:szCs w:val="28"/>
        </w:rPr>
        <w:t>».</w:t>
      </w:r>
      <w:r w:rsidR="00DB40FF" w:rsidRPr="00DB40FF">
        <w:rPr>
          <w:b/>
          <w:bCs/>
          <w:sz w:val="28"/>
          <w:szCs w:val="28"/>
        </w:rPr>
        <w:t xml:space="preserve">                                                                                         </w:t>
      </w:r>
      <w:r w:rsidR="0061573E">
        <w:rPr>
          <w:b/>
          <w:bCs/>
          <w:sz w:val="28"/>
          <w:szCs w:val="28"/>
        </w:rPr>
        <w:t xml:space="preserve">                               </w:t>
      </w:r>
      <w:r w:rsidR="00810A7C">
        <w:rPr>
          <w:b/>
          <w:bCs/>
          <w:sz w:val="28"/>
          <w:szCs w:val="28"/>
        </w:rPr>
        <w:t xml:space="preserve">    </w:t>
      </w:r>
      <w:r w:rsidR="00DB40FF" w:rsidRPr="00CC6032">
        <w:rPr>
          <w:bCs/>
          <w:sz w:val="28"/>
          <w:szCs w:val="28"/>
        </w:rPr>
        <w:t xml:space="preserve">Создана комиссия  по проверке состояния и списания библиотечного фонда.                                                                                                                                                                                                                             </w:t>
      </w:r>
      <w:r w:rsidR="00810A7C" w:rsidRPr="00CC6032">
        <w:rPr>
          <w:bCs/>
          <w:sz w:val="28"/>
          <w:szCs w:val="28"/>
        </w:rPr>
        <w:t xml:space="preserve">   </w:t>
      </w:r>
      <w:r w:rsidR="00CC6032">
        <w:rPr>
          <w:bCs/>
          <w:sz w:val="28"/>
          <w:szCs w:val="28"/>
        </w:rPr>
        <w:t xml:space="preserve">    </w:t>
      </w:r>
      <w:r w:rsidR="004F3D06" w:rsidRPr="00CC6032">
        <w:rPr>
          <w:sz w:val="28"/>
          <w:szCs w:val="28"/>
        </w:rPr>
        <w:t>Очень важно скомплектовать интересный и востребованный фонд, но не менее важно сохранить его, предоставляя в пользование как можно большему количеству читателей. Обеспечение сохранности документа – процесс непрерывный, он начинается с момента поступления издания в библиотеку и продолжается постоянно на протяжении всего периода использования и хранения. Первый блок работ по сохранности связан с компетентностью и внимательностью библиотекарей – это четкий и своевременный учет на всех этапах движения издания, регулярная проверка фондов, предотвращение хищений и воспитательная работа с читателями, начиная с момента записи в библиотеку. Отдел комплекто</w:t>
      </w:r>
      <w:r w:rsidR="00CC6032" w:rsidRPr="00CC6032">
        <w:rPr>
          <w:sz w:val="28"/>
          <w:szCs w:val="28"/>
        </w:rPr>
        <w:t>вания и обработки литературы ЦБС</w:t>
      </w:r>
      <w:r w:rsidR="004F3D06" w:rsidRPr="00CC6032">
        <w:rPr>
          <w:sz w:val="28"/>
          <w:szCs w:val="28"/>
        </w:rPr>
        <w:t>, являясь методическим центром для библиотек ЦБС, осуществляет ежегодные выезды в каждую библиотеку для контроля и оказания помощи в работе по формированию и сохранности фонда. Обнаруженные ошибки фиксируются в актах по итогам проверки и являются отправным документом при прове</w:t>
      </w:r>
      <w:r w:rsidR="00CC6032" w:rsidRPr="00CC6032">
        <w:rPr>
          <w:sz w:val="28"/>
          <w:szCs w:val="28"/>
        </w:rPr>
        <w:t>дении очередной проверки. В 2018</w:t>
      </w:r>
      <w:r w:rsidR="004F3D06" w:rsidRPr="00CC6032">
        <w:rPr>
          <w:sz w:val="28"/>
          <w:szCs w:val="28"/>
        </w:rPr>
        <w:t xml:space="preserve"> г. с указанными целями осуществлено 3</w:t>
      </w:r>
      <w:r w:rsidR="00CC6032" w:rsidRPr="00CC6032">
        <w:rPr>
          <w:sz w:val="28"/>
          <w:szCs w:val="28"/>
        </w:rPr>
        <w:t xml:space="preserve"> выезда</w:t>
      </w:r>
      <w:r w:rsidR="004F3D06" w:rsidRPr="00CC6032">
        <w:rPr>
          <w:sz w:val="28"/>
          <w:szCs w:val="28"/>
        </w:rPr>
        <w:t xml:space="preserve">. В отчетном периоде продолжилась активная работа с должниками библиотек (телефонные звонки - напоминания, предоставление списков должников в учебные заведения, поиск должников в социальных сетях, проведение декады «прощенных должников» и другие подобные мероприятия). </w:t>
      </w:r>
    </w:p>
    <w:p w:rsidR="00810A7C" w:rsidRPr="00CC6032" w:rsidRDefault="004F3D06" w:rsidP="00CC6032">
      <w:pPr>
        <w:autoSpaceDE w:val="0"/>
        <w:autoSpaceDN w:val="0"/>
        <w:adjustRightInd w:val="0"/>
        <w:spacing w:after="0" w:line="240" w:lineRule="auto"/>
        <w:jc w:val="both"/>
        <w:rPr>
          <w:rFonts w:ascii="Times New Roman" w:hAnsi="Times New Roman" w:cs="Times New Roman"/>
          <w:b/>
          <w:bCs/>
          <w:sz w:val="28"/>
          <w:szCs w:val="28"/>
        </w:rPr>
      </w:pPr>
      <w:r w:rsidRPr="00CC6032">
        <w:rPr>
          <w:rFonts w:ascii="Times New Roman" w:hAnsi="Times New Roman" w:cs="Times New Roman"/>
          <w:color w:val="000000"/>
          <w:sz w:val="28"/>
          <w:szCs w:val="28"/>
        </w:rPr>
        <w:t xml:space="preserve"> </w:t>
      </w:r>
      <w:r w:rsidR="005D1E41">
        <w:rPr>
          <w:rFonts w:ascii="Times New Roman" w:hAnsi="Times New Roman" w:cs="Times New Roman"/>
          <w:color w:val="000000"/>
          <w:sz w:val="28"/>
          <w:szCs w:val="28"/>
        </w:rPr>
        <w:t xml:space="preserve">  </w:t>
      </w:r>
      <w:r w:rsidR="004F1793">
        <w:rPr>
          <w:rFonts w:ascii="Times New Roman" w:hAnsi="Times New Roman" w:cs="Times New Roman"/>
          <w:bCs/>
          <w:sz w:val="28"/>
          <w:szCs w:val="28"/>
        </w:rPr>
        <w:t>В отчетном году была проведена 1 плановая  проверка</w:t>
      </w:r>
      <w:r w:rsidR="00DB40FF" w:rsidRPr="00CC6032">
        <w:rPr>
          <w:rFonts w:ascii="Times New Roman" w:hAnsi="Times New Roman" w:cs="Times New Roman"/>
          <w:bCs/>
          <w:sz w:val="28"/>
          <w:szCs w:val="28"/>
        </w:rPr>
        <w:t xml:space="preserve"> фон</w:t>
      </w:r>
      <w:r w:rsidR="004F1793">
        <w:rPr>
          <w:rFonts w:ascii="Times New Roman" w:hAnsi="Times New Roman" w:cs="Times New Roman"/>
          <w:bCs/>
          <w:sz w:val="28"/>
          <w:szCs w:val="28"/>
        </w:rPr>
        <w:t>да</w:t>
      </w:r>
      <w:r w:rsidR="00C03519">
        <w:rPr>
          <w:rFonts w:ascii="Times New Roman" w:hAnsi="Times New Roman" w:cs="Times New Roman"/>
          <w:bCs/>
          <w:sz w:val="28"/>
          <w:szCs w:val="28"/>
        </w:rPr>
        <w:t xml:space="preserve">  -</w:t>
      </w:r>
      <w:r w:rsidR="00810A7C" w:rsidRPr="00CC6032">
        <w:rPr>
          <w:rFonts w:ascii="Times New Roman" w:hAnsi="Times New Roman" w:cs="Times New Roman"/>
          <w:bCs/>
          <w:sz w:val="28"/>
          <w:szCs w:val="28"/>
        </w:rPr>
        <w:t xml:space="preserve"> </w:t>
      </w:r>
      <w:r w:rsidR="00C03519">
        <w:rPr>
          <w:rFonts w:ascii="Times New Roman" w:hAnsi="Times New Roman" w:cs="Times New Roman"/>
          <w:bCs/>
          <w:sz w:val="28"/>
          <w:szCs w:val="28"/>
        </w:rPr>
        <w:t xml:space="preserve">Холмовской </w:t>
      </w:r>
      <w:r w:rsidR="00810A7C" w:rsidRPr="00CC6032">
        <w:rPr>
          <w:rFonts w:ascii="Times New Roman" w:hAnsi="Times New Roman" w:cs="Times New Roman"/>
          <w:bCs/>
          <w:sz w:val="28"/>
          <w:szCs w:val="28"/>
        </w:rPr>
        <w:t>библиотек</w:t>
      </w:r>
      <w:r w:rsidR="00C03519">
        <w:rPr>
          <w:rFonts w:ascii="Times New Roman" w:hAnsi="Times New Roman" w:cs="Times New Roman"/>
          <w:bCs/>
          <w:sz w:val="28"/>
          <w:szCs w:val="28"/>
        </w:rPr>
        <w:t>и</w:t>
      </w:r>
      <w:r w:rsidR="00810A7C" w:rsidRPr="00CC6032">
        <w:rPr>
          <w:rFonts w:ascii="Times New Roman" w:hAnsi="Times New Roman" w:cs="Times New Roman"/>
          <w:bCs/>
          <w:sz w:val="28"/>
          <w:szCs w:val="28"/>
        </w:rPr>
        <w:t>.</w:t>
      </w:r>
      <w:r w:rsidR="004F1793">
        <w:rPr>
          <w:rFonts w:ascii="Times New Roman" w:hAnsi="Times New Roman" w:cs="Times New Roman"/>
          <w:bCs/>
          <w:sz w:val="28"/>
          <w:szCs w:val="28"/>
        </w:rPr>
        <w:t xml:space="preserve"> Завершена работа с Актами по проверке Пржевальской и Баклановских библиотек.</w:t>
      </w:r>
      <w:r w:rsidR="00810A7C" w:rsidRPr="00CC6032">
        <w:rPr>
          <w:rFonts w:ascii="Times New Roman" w:hAnsi="Times New Roman" w:cs="Times New Roman"/>
          <w:bCs/>
          <w:sz w:val="28"/>
          <w:szCs w:val="28"/>
        </w:rPr>
        <w:t xml:space="preserve"> </w:t>
      </w:r>
      <w:r w:rsidR="00DB40FF" w:rsidRPr="00CC6032">
        <w:rPr>
          <w:rFonts w:ascii="Times New Roman" w:hAnsi="Times New Roman" w:cs="Times New Roman"/>
          <w:bCs/>
          <w:sz w:val="28"/>
          <w:szCs w:val="28"/>
        </w:rPr>
        <w:t>Переплетенных и отреставрированных изданий в отчетном периоде нет.</w:t>
      </w:r>
      <w:r w:rsidR="00DB40FF" w:rsidRPr="00CC6032">
        <w:rPr>
          <w:rFonts w:ascii="Times New Roman" w:hAnsi="Times New Roman" w:cs="Times New Roman"/>
          <w:b/>
          <w:bCs/>
          <w:sz w:val="28"/>
          <w:szCs w:val="28"/>
        </w:rPr>
        <w:t xml:space="preserve">                                                          </w:t>
      </w:r>
    </w:p>
    <w:p w:rsidR="00DB40FF" w:rsidRPr="0061573E" w:rsidRDefault="00810A7C" w:rsidP="00CC6032">
      <w:pPr>
        <w:autoSpaceDE w:val="0"/>
        <w:autoSpaceDN w:val="0"/>
        <w:adjustRightInd w:val="0"/>
        <w:spacing w:after="0" w:line="240" w:lineRule="auto"/>
        <w:jc w:val="both"/>
        <w:rPr>
          <w:rFonts w:ascii="Times New Roman" w:hAnsi="Times New Roman" w:cs="Times New Roman"/>
          <w:b/>
          <w:sz w:val="28"/>
          <w:szCs w:val="28"/>
        </w:rPr>
      </w:pPr>
      <w:r w:rsidRPr="00CC6032">
        <w:rPr>
          <w:rFonts w:ascii="Times New Roman" w:hAnsi="Times New Roman" w:cs="Times New Roman"/>
          <w:b/>
          <w:bCs/>
          <w:sz w:val="28"/>
          <w:szCs w:val="28"/>
        </w:rPr>
        <w:lastRenderedPageBreak/>
        <w:t xml:space="preserve"> </w:t>
      </w:r>
      <w:r w:rsidR="005D1E41">
        <w:rPr>
          <w:rFonts w:ascii="Times New Roman" w:hAnsi="Times New Roman" w:cs="Times New Roman"/>
          <w:b/>
          <w:bCs/>
          <w:sz w:val="28"/>
          <w:szCs w:val="28"/>
        </w:rPr>
        <w:t xml:space="preserve">  </w:t>
      </w:r>
      <w:r w:rsidRPr="00CC6032">
        <w:rPr>
          <w:rFonts w:ascii="Times New Roman" w:hAnsi="Times New Roman" w:cs="Times New Roman"/>
          <w:b/>
          <w:bCs/>
          <w:sz w:val="28"/>
          <w:szCs w:val="28"/>
        </w:rPr>
        <w:t xml:space="preserve"> </w:t>
      </w:r>
      <w:r w:rsidR="00CC6032" w:rsidRPr="00CC6032">
        <w:rPr>
          <w:rFonts w:ascii="Times New Roman" w:hAnsi="Times New Roman" w:cs="Times New Roman"/>
          <w:color w:val="000000"/>
          <w:sz w:val="28"/>
          <w:szCs w:val="28"/>
        </w:rPr>
        <w:t>Второй блок работ связан с непосредственным обеспечением сохранности</w:t>
      </w:r>
      <w:r w:rsidR="00080649">
        <w:rPr>
          <w:rFonts w:ascii="Times New Roman" w:hAnsi="Times New Roman" w:cs="Times New Roman"/>
          <w:color w:val="000000"/>
          <w:sz w:val="28"/>
          <w:szCs w:val="28"/>
        </w:rPr>
        <w:t>.</w:t>
      </w:r>
      <w:r w:rsidRPr="00CC6032">
        <w:rPr>
          <w:rFonts w:ascii="Times New Roman" w:hAnsi="Times New Roman" w:cs="Times New Roman"/>
          <w:b/>
          <w:bCs/>
          <w:sz w:val="28"/>
          <w:szCs w:val="28"/>
        </w:rPr>
        <w:t xml:space="preserve">  </w:t>
      </w:r>
      <w:r w:rsidR="00DB40FF" w:rsidRPr="00CC6032">
        <w:rPr>
          <w:rFonts w:ascii="Times New Roman" w:hAnsi="Times New Roman" w:cs="Times New Roman"/>
          <w:bCs/>
          <w:sz w:val="28"/>
          <w:szCs w:val="28"/>
        </w:rPr>
        <w:t xml:space="preserve">В целях соблюдения режимов хранения </w:t>
      </w:r>
      <w:r w:rsidR="00DB40FF" w:rsidRPr="00CC6032">
        <w:rPr>
          <w:rFonts w:ascii="Times New Roman" w:hAnsi="Times New Roman" w:cs="Times New Roman"/>
          <w:b/>
          <w:bCs/>
          <w:sz w:val="28"/>
          <w:szCs w:val="28"/>
        </w:rPr>
        <w:t xml:space="preserve"> </w:t>
      </w:r>
      <w:r w:rsidR="00DB40FF" w:rsidRPr="00CC6032">
        <w:rPr>
          <w:rFonts w:ascii="Times New Roman" w:hAnsi="Times New Roman" w:cs="Times New Roman"/>
          <w:bCs/>
          <w:sz w:val="28"/>
          <w:szCs w:val="28"/>
        </w:rPr>
        <w:t>регулярно проводятся санитарные дни для поддержания соответствия норматив</w:t>
      </w:r>
      <w:r w:rsidR="00EC48A4" w:rsidRPr="00CC6032">
        <w:rPr>
          <w:rFonts w:ascii="Times New Roman" w:hAnsi="Times New Roman" w:cs="Times New Roman"/>
          <w:bCs/>
          <w:sz w:val="28"/>
          <w:szCs w:val="28"/>
        </w:rPr>
        <w:t>ным требованиям.</w:t>
      </w:r>
      <w:r w:rsidR="00DB40FF" w:rsidRPr="00CC6032">
        <w:rPr>
          <w:rFonts w:ascii="Times New Roman" w:hAnsi="Times New Roman" w:cs="Times New Roman"/>
          <w:bCs/>
          <w:sz w:val="28"/>
          <w:szCs w:val="28"/>
        </w:rPr>
        <w:t xml:space="preserve">                                                                                                                         Для оценки режимов хранения фондов в библиотеках имеются термометры, соблюдается умеренная степень освещенности помещений.                                                                                                                                                       </w:t>
      </w:r>
      <w:r w:rsidR="006D75A0" w:rsidRPr="00CC6032">
        <w:rPr>
          <w:rFonts w:ascii="Times New Roman" w:hAnsi="Times New Roman" w:cs="Times New Roman"/>
          <w:bCs/>
          <w:sz w:val="28"/>
          <w:szCs w:val="28"/>
        </w:rPr>
        <w:t>Все библиотеки оснащены</w:t>
      </w:r>
      <w:r w:rsidR="00DB40FF" w:rsidRPr="00CC6032">
        <w:rPr>
          <w:rFonts w:ascii="Times New Roman" w:hAnsi="Times New Roman" w:cs="Times New Roman"/>
          <w:bCs/>
          <w:sz w:val="28"/>
          <w:szCs w:val="28"/>
        </w:rPr>
        <w:t xml:space="preserve"> системой автоматической пожарной сигнализации (АПС).  Размещена информация о действии персонала при возникновении чрезвычайных ситуаций, планы эвакуации.   </w:t>
      </w:r>
      <w:r w:rsidR="00DB40FF" w:rsidRPr="00CC6032">
        <w:rPr>
          <w:rFonts w:ascii="Times New Roman" w:hAnsi="Times New Roman" w:cs="Times New Roman"/>
          <w:b/>
          <w:bCs/>
          <w:sz w:val="28"/>
          <w:szCs w:val="28"/>
        </w:rPr>
        <w:t xml:space="preserve">                                                                                                                                </w:t>
      </w:r>
      <w:r w:rsidR="00DB40FF" w:rsidRPr="00CC6032">
        <w:rPr>
          <w:rFonts w:ascii="Times New Roman" w:hAnsi="Times New Roman" w:cs="Times New Roman"/>
          <w:bCs/>
          <w:iCs/>
          <w:sz w:val="28"/>
          <w:szCs w:val="28"/>
        </w:rPr>
        <w:t xml:space="preserve">  </w:t>
      </w:r>
    </w:p>
    <w:p w:rsidR="001705BE" w:rsidRPr="00707377" w:rsidRDefault="00DB40FF" w:rsidP="00707377">
      <w:pPr>
        <w:pStyle w:val="Default"/>
        <w:jc w:val="both"/>
        <w:rPr>
          <w:sz w:val="28"/>
          <w:szCs w:val="28"/>
        </w:rPr>
      </w:pPr>
      <w:r>
        <w:rPr>
          <w:bCs/>
          <w:sz w:val="28"/>
          <w:szCs w:val="28"/>
        </w:rPr>
        <w:t xml:space="preserve"> </w:t>
      </w:r>
      <w:r w:rsidRPr="00810A7C">
        <w:rPr>
          <w:b/>
          <w:bCs/>
          <w:sz w:val="28"/>
          <w:szCs w:val="28"/>
          <w:u w:val="single"/>
        </w:rPr>
        <w:t>4.6.</w:t>
      </w:r>
      <w:r w:rsidR="00CF0C42" w:rsidRPr="00810A7C">
        <w:rPr>
          <w:b/>
          <w:bCs/>
          <w:sz w:val="28"/>
          <w:szCs w:val="28"/>
          <w:u w:val="single"/>
        </w:rPr>
        <w:t xml:space="preserve"> </w:t>
      </w:r>
      <w:r w:rsidRPr="00810A7C">
        <w:rPr>
          <w:b/>
          <w:bCs/>
          <w:sz w:val="28"/>
          <w:szCs w:val="28"/>
          <w:u w:val="single"/>
        </w:rPr>
        <w:t>Краткие выводы по подразделу.</w:t>
      </w:r>
      <w:r w:rsidRPr="00CF0C42">
        <w:rPr>
          <w:b/>
          <w:bCs/>
          <w:sz w:val="28"/>
          <w:szCs w:val="28"/>
        </w:rPr>
        <w:t> </w:t>
      </w:r>
      <w:r>
        <w:rPr>
          <w:b/>
          <w:bCs/>
          <w:sz w:val="28"/>
          <w:szCs w:val="28"/>
        </w:rPr>
        <w:t xml:space="preserve"> </w:t>
      </w:r>
      <w:r w:rsidRPr="00CC6032">
        <w:rPr>
          <w:bCs/>
          <w:sz w:val="28"/>
          <w:szCs w:val="28"/>
        </w:rPr>
        <w:t>В отчетном году сохраняется объём совокупного фонда на уровне прошлого года. Однако отраслевой состав фонда не вполне соответствует современным запросам пользователей. По-прежнему остаётся большое количество устар</w:t>
      </w:r>
      <w:r w:rsidR="00EC48A4" w:rsidRPr="00CC6032">
        <w:rPr>
          <w:bCs/>
          <w:sz w:val="28"/>
          <w:szCs w:val="28"/>
        </w:rPr>
        <w:t>евшей по содержанию литературы, отсутствует  поступление электронных документов</w:t>
      </w:r>
      <w:r w:rsidR="00707377">
        <w:rPr>
          <w:bCs/>
          <w:sz w:val="28"/>
          <w:szCs w:val="28"/>
        </w:rPr>
        <w:t xml:space="preserve"> (0</w:t>
      </w:r>
      <w:r w:rsidR="006951A7" w:rsidRPr="00CC6032">
        <w:rPr>
          <w:bCs/>
          <w:sz w:val="28"/>
          <w:szCs w:val="28"/>
        </w:rPr>
        <w:t>)</w:t>
      </w:r>
      <w:r w:rsidR="00EC48A4" w:rsidRPr="00CC6032">
        <w:rPr>
          <w:bCs/>
          <w:sz w:val="28"/>
          <w:szCs w:val="28"/>
        </w:rPr>
        <w:t>.</w:t>
      </w:r>
      <w:r w:rsidR="004F3D06" w:rsidRPr="00CC6032">
        <w:rPr>
          <w:sz w:val="28"/>
          <w:szCs w:val="28"/>
        </w:rPr>
        <w:t xml:space="preserve"> Небольшой объем электронных изданий</w:t>
      </w:r>
      <w:r w:rsidR="00C03519">
        <w:rPr>
          <w:sz w:val="28"/>
          <w:szCs w:val="28"/>
        </w:rPr>
        <w:t xml:space="preserve"> (171</w:t>
      </w:r>
      <w:r w:rsidR="003963EB">
        <w:rPr>
          <w:sz w:val="28"/>
          <w:szCs w:val="28"/>
        </w:rPr>
        <w:t>)</w:t>
      </w:r>
      <w:r w:rsidR="004F3D06" w:rsidRPr="00CC6032">
        <w:rPr>
          <w:sz w:val="28"/>
          <w:szCs w:val="28"/>
        </w:rPr>
        <w:t xml:space="preserve">, возможно, покажется недостаточным, однако около 90% наших читателей это пенсионеры, использующие библиотечный фонд, в основном, для досуга, им комфортнее и полезнее использовать издания на традиционном носителе. </w:t>
      </w:r>
      <w:r w:rsidR="00EC48A4" w:rsidRPr="00CC6032">
        <w:rPr>
          <w:bCs/>
          <w:sz w:val="28"/>
          <w:szCs w:val="28"/>
        </w:rPr>
        <w:t xml:space="preserve"> </w:t>
      </w:r>
      <w:r w:rsidRPr="00CC6032">
        <w:rPr>
          <w:bCs/>
          <w:sz w:val="28"/>
          <w:szCs w:val="28"/>
        </w:rPr>
        <w:t>К сожалению,</w:t>
      </w:r>
      <w:r w:rsidR="006D75A0" w:rsidRPr="00CC6032">
        <w:rPr>
          <w:bCs/>
          <w:sz w:val="28"/>
          <w:szCs w:val="28"/>
        </w:rPr>
        <w:t xml:space="preserve"> из-за недостаточного финансирования, </w:t>
      </w:r>
      <w:r w:rsidRPr="00CC6032">
        <w:rPr>
          <w:bCs/>
          <w:sz w:val="28"/>
          <w:szCs w:val="28"/>
        </w:rPr>
        <w:t xml:space="preserve"> пополнение фонда </w:t>
      </w:r>
      <w:r w:rsidR="006D75A0" w:rsidRPr="00CC6032">
        <w:rPr>
          <w:bCs/>
          <w:sz w:val="28"/>
          <w:szCs w:val="28"/>
        </w:rPr>
        <w:t xml:space="preserve">современной </w:t>
      </w:r>
      <w:r w:rsidRPr="00CC6032">
        <w:rPr>
          <w:bCs/>
          <w:sz w:val="28"/>
          <w:szCs w:val="28"/>
        </w:rPr>
        <w:t xml:space="preserve">литературой не соответствует </w:t>
      </w:r>
      <w:r w:rsidR="006951A7" w:rsidRPr="00CC6032">
        <w:rPr>
          <w:bCs/>
          <w:sz w:val="28"/>
          <w:szCs w:val="28"/>
        </w:rPr>
        <w:t xml:space="preserve">запросам </w:t>
      </w:r>
      <w:r w:rsidR="006D75A0" w:rsidRPr="00CC6032">
        <w:rPr>
          <w:bCs/>
          <w:sz w:val="28"/>
          <w:szCs w:val="28"/>
        </w:rPr>
        <w:t>читателей</w:t>
      </w:r>
      <w:r w:rsidR="006951A7" w:rsidRPr="00CC6032">
        <w:rPr>
          <w:bCs/>
          <w:sz w:val="28"/>
          <w:szCs w:val="28"/>
        </w:rPr>
        <w:t>.</w:t>
      </w:r>
      <w:r w:rsidR="00336514">
        <w:rPr>
          <w:bCs/>
          <w:sz w:val="28"/>
          <w:szCs w:val="28"/>
        </w:rPr>
        <w:t xml:space="preserve"> Показатель обновляемости </w:t>
      </w:r>
      <w:r w:rsidRPr="00CC6032">
        <w:rPr>
          <w:bCs/>
          <w:sz w:val="28"/>
          <w:szCs w:val="28"/>
        </w:rPr>
        <w:t xml:space="preserve">фонда составляет </w:t>
      </w:r>
      <w:r w:rsidR="00336514">
        <w:rPr>
          <w:b/>
          <w:bCs/>
          <w:sz w:val="28"/>
          <w:szCs w:val="28"/>
        </w:rPr>
        <w:t>2,4</w:t>
      </w:r>
      <w:r w:rsidRPr="00CC6032">
        <w:rPr>
          <w:b/>
          <w:bCs/>
          <w:sz w:val="28"/>
          <w:szCs w:val="28"/>
        </w:rPr>
        <w:t>%</w:t>
      </w:r>
      <w:r w:rsidR="00336514">
        <w:rPr>
          <w:b/>
          <w:bCs/>
          <w:sz w:val="28"/>
          <w:szCs w:val="28"/>
        </w:rPr>
        <w:t xml:space="preserve">, </w:t>
      </w:r>
      <w:r w:rsidR="00EC48A4" w:rsidRPr="00CC6032">
        <w:rPr>
          <w:bCs/>
          <w:sz w:val="28"/>
          <w:szCs w:val="28"/>
        </w:rPr>
        <w:t>при нормативе</w:t>
      </w:r>
      <w:r w:rsidRPr="00CC6032">
        <w:rPr>
          <w:bCs/>
          <w:sz w:val="28"/>
          <w:szCs w:val="28"/>
        </w:rPr>
        <w:t xml:space="preserve"> </w:t>
      </w:r>
      <w:r w:rsidR="00336514">
        <w:rPr>
          <w:b/>
          <w:bCs/>
          <w:sz w:val="28"/>
          <w:szCs w:val="28"/>
        </w:rPr>
        <w:t>10</w:t>
      </w:r>
      <w:r w:rsidRPr="00CC6032">
        <w:rPr>
          <w:b/>
          <w:bCs/>
          <w:sz w:val="28"/>
          <w:szCs w:val="28"/>
        </w:rPr>
        <w:t>%.</w:t>
      </w:r>
      <w:r w:rsidR="00336514">
        <w:rPr>
          <w:bCs/>
          <w:sz w:val="28"/>
          <w:szCs w:val="28"/>
        </w:rPr>
        <w:t xml:space="preserve"> </w:t>
      </w:r>
      <w:r w:rsidRPr="00CC6032">
        <w:rPr>
          <w:bCs/>
          <w:sz w:val="28"/>
          <w:szCs w:val="28"/>
        </w:rPr>
        <w:t xml:space="preserve">В анализируемом году основным источником комплектования </w:t>
      </w:r>
      <w:r w:rsidR="00336514">
        <w:rPr>
          <w:bCs/>
          <w:sz w:val="28"/>
          <w:szCs w:val="28"/>
        </w:rPr>
        <w:t xml:space="preserve">оставались книги, </w:t>
      </w:r>
      <w:r w:rsidRPr="00CC6032">
        <w:rPr>
          <w:bCs/>
          <w:sz w:val="28"/>
          <w:szCs w:val="28"/>
        </w:rPr>
        <w:t xml:space="preserve"> переданные в дар от читателей (</w:t>
      </w:r>
      <w:r w:rsidRPr="00CC6032">
        <w:rPr>
          <w:b/>
          <w:bCs/>
          <w:sz w:val="28"/>
          <w:szCs w:val="28"/>
        </w:rPr>
        <w:t>2</w:t>
      </w:r>
      <w:r w:rsidR="00336514">
        <w:rPr>
          <w:b/>
          <w:bCs/>
          <w:sz w:val="28"/>
          <w:szCs w:val="28"/>
        </w:rPr>
        <w:t> </w:t>
      </w:r>
      <w:r w:rsidRPr="00CC6032">
        <w:rPr>
          <w:b/>
          <w:bCs/>
          <w:sz w:val="28"/>
          <w:szCs w:val="28"/>
        </w:rPr>
        <w:t>371</w:t>
      </w:r>
      <w:r w:rsidR="00336514">
        <w:rPr>
          <w:b/>
          <w:bCs/>
          <w:sz w:val="28"/>
          <w:szCs w:val="28"/>
        </w:rPr>
        <w:t xml:space="preserve"> </w:t>
      </w:r>
      <w:r w:rsidRPr="00CC6032">
        <w:rPr>
          <w:b/>
          <w:bCs/>
          <w:sz w:val="28"/>
          <w:szCs w:val="28"/>
        </w:rPr>
        <w:t>экз. из 3</w:t>
      </w:r>
      <w:r w:rsidR="00336514">
        <w:rPr>
          <w:b/>
          <w:bCs/>
          <w:sz w:val="28"/>
          <w:szCs w:val="28"/>
        </w:rPr>
        <w:t> </w:t>
      </w:r>
      <w:r w:rsidRPr="00CC6032">
        <w:rPr>
          <w:b/>
          <w:bCs/>
          <w:sz w:val="28"/>
          <w:szCs w:val="28"/>
        </w:rPr>
        <w:t>887</w:t>
      </w:r>
      <w:r w:rsidR="00336514">
        <w:rPr>
          <w:b/>
          <w:bCs/>
          <w:sz w:val="28"/>
          <w:szCs w:val="28"/>
        </w:rPr>
        <w:t xml:space="preserve"> </w:t>
      </w:r>
      <w:r w:rsidRPr="00CC6032">
        <w:rPr>
          <w:b/>
          <w:bCs/>
          <w:sz w:val="28"/>
          <w:szCs w:val="28"/>
        </w:rPr>
        <w:t>экз.),</w:t>
      </w:r>
      <w:r w:rsidR="00336514">
        <w:rPr>
          <w:b/>
          <w:bCs/>
          <w:sz w:val="28"/>
          <w:szCs w:val="28"/>
        </w:rPr>
        <w:t xml:space="preserve"> </w:t>
      </w:r>
      <w:r w:rsidRPr="00CC6032">
        <w:rPr>
          <w:b/>
          <w:bCs/>
          <w:sz w:val="28"/>
          <w:szCs w:val="28"/>
        </w:rPr>
        <w:t xml:space="preserve">486 </w:t>
      </w:r>
      <w:r w:rsidRPr="00CC6032">
        <w:rPr>
          <w:bCs/>
          <w:sz w:val="28"/>
          <w:szCs w:val="28"/>
        </w:rPr>
        <w:t xml:space="preserve"> книг при</w:t>
      </w:r>
      <w:r w:rsidR="00336514">
        <w:rPr>
          <w:bCs/>
          <w:sz w:val="28"/>
          <w:szCs w:val="28"/>
        </w:rPr>
        <w:t xml:space="preserve">обретены на  областные средства. </w:t>
      </w:r>
      <w:r w:rsidR="004F3D06" w:rsidRPr="00CC6032">
        <w:rPr>
          <w:sz w:val="28"/>
          <w:szCs w:val="28"/>
        </w:rPr>
        <w:t>Качественный состав новых поступлений формируется исходя из двух основных факторов: профессиональных знаний и выбора библиотечных работников, а та</w:t>
      </w:r>
      <w:r w:rsidR="00707377">
        <w:rPr>
          <w:sz w:val="28"/>
          <w:szCs w:val="28"/>
        </w:rPr>
        <w:t xml:space="preserve">кже читательских предпочтений. </w:t>
      </w:r>
      <w:r w:rsidR="004F3D06" w:rsidRPr="00CC6032">
        <w:rPr>
          <w:sz w:val="28"/>
          <w:szCs w:val="28"/>
        </w:rPr>
        <w:t xml:space="preserve">При формировании фонда для взрослой аудитории комплектаторы ориентируются, прежде всего, на новинки в полюбившихся сериях, лауреатов литературных премий. </w:t>
      </w:r>
    </w:p>
    <w:p w:rsidR="00C520B2" w:rsidRPr="00AD6C14" w:rsidRDefault="00BC6B8D" w:rsidP="006D75A0">
      <w:pPr>
        <w:spacing w:after="0" w:line="240" w:lineRule="auto"/>
        <w:jc w:val="center"/>
        <w:rPr>
          <w:rFonts w:ascii="Times New Roman" w:hAnsi="Times New Roman"/>
          <w:bCs/>
          <w:sz w:val="28"/>
          <w:szCs w:val="28"/>
        </w:rPr>
      </w:pPr>
      <w:r w:rsidRPr="00AD6C14">
        <w:rPr>
          <w:rFonts w:ascii="Times New Roman" w:hAnsi="Times New Roman" w:cs="Times New Roman"/>
          <w:b/>
          <w:color w:val="632423" w:themeColor="accent2" w:themeShade="80"/>
          <w:sz w:val="28"/>
          <w:szCs w:val="28"/>
          <w:u w:val="single"/>
        </w:rPr>
        <w:t>5. Каталогизация и оцифровка библиотечного фонда</w:t>
      </w:r>
    </w:p>
    <w:p w:rsidR="001705BE" w:rsidRPr="00D301A7" w:rsidRDefault="001705BE" w:rsidP="00742CFF">
      <w:pPr>
        <w:spacing w:after="0" w:line="240" w:lineRule="auto"/>
        <w:rPr>
          <w:rFonts w:ascii="Times New Roman" w:hAnsi="Times New Roman"/>
          <w:bCs/>
          <w:sz w:val="28"/>
          <w:szCs w:val="28"/>
        </w:rPr>
      </w:pPr>
      <w:r w:rsidRPr="00D301A7">
        <w:rPr>
          <w:rFonts w:ascii="Times New Roman" w:hAnsi="Times New Roman"/>
          <w:b/>
          <w:bCs/>
          <w:sz w:val="28"/>
          <w:szCs w:val="28"/>
        </w:rPr>
        <w:t>5.1. Создание электронных каталогов и других баз данных библи</w:t>
      </w:r>
      <w:r w:rsidR="006D75A0">
        <w:rPr>
          <w:rFonts w:ascii="Times New Roman" w:hAnsi="Times New Roman"/>
          <w:b/>
          <w:bCs/>
          <w:sz w:val="28"/>
          <w:szCs w:val="28"/>
        </w:rPr>
        <w:t xml:space="preserve">отеками ЦБС. </w:t>
      </w:r>
      <w:r w:rsidR="00742CFF">
        <w:rPr>
          <w:rFonts w:ascii="Times New Roman" w:hAnsi="Times New Roman"/>
          <w:bCs/>
          <w:sz w:val="28"/>
          <w:szCs w:val="28"/>
        </w:rPr>
        <w:t xml:space="preserve">МБУК </w:t>
      </w:r>
      <w:r w:rsidRPr="00D301A7">
        <w:rPr>
          <w:rFonts w:ascii="Times New Roman" w:hAnsi="Times New Roman"/>
          <w:bCs/>
          <w:sz w:val="28"/>
          <w:szCs w:val="28"/>
        </w:rPr>
        <w:t>ЦБС имеет базу данных – электронный катало</w:t>
      </w:r>
      <w:r w:rsidR="00742CFF">
        <w:rPr>
          <w:rFonts w:ascii="Times New Roman" w:hAnsi="Times New Roman"/>
          <w:bCs/>
          <w:sz w:val="28"/>
          <w:szCs w:val="28"/>
        </w:rPr>
        <w:t xml:space="preserve">г ( далее - ЭК) , включенный в сводный каталог </w:t>
      </w:r>
      <w:r w:rsidRPr="00D301A7">
        <w:rPr>
          <w:rFonts w:ascii="Times New Roman" w:hAnsi="Times New Roman"/>
          <w:bCs/>
          <w:sz w:val="28"/>
          <w:szCs w:val="28"/>
        </w:rPr>
        <w:t>СОУ</w:t>
      </w:r>
      <w:r w:rsidR="00742CFF">
        <w:rPr>
          <w:rFonts w:ascii="Times New Roman" w:hAnsi="Times New Roman"/>
          <w:bCs/>
          <w:sz w:val="28"/>
          <w:szCs w:val="28"/>
        </w:rPr>
        <w:t xml:space="preserve">НБ </w:t>
      </w:r>
      <w:r w:rsidRPr="00D301A7">
        <w:rPr>
          <w:rFonts w:ascii="Times New Roman" w:hAnsi="Times New Roman"/>
          <w:bCs/>
          <w:sz w:val="28"/>
          <w:szCs w:val="28"/>
        </w:rPr>
        <w:t xml:space="preserve">им. </w:t>
      </w:r>
      <w:r w:rsidR="00742CFF">
        <w:rPr>
          <w:rFonts w:ascii="Times New Roman" w:hAnsi="Times New Roman"/>
          <w:bCs/>
          <w:sz w:val="28"/>
          <w:szCs w:val="28"/>
        </w:rPr>
        <w:t xml:space="preserve">    </w:t>
      </w:r>
      <w:r w:rsidRPr="00D301A7">
        <w:rPr>
          <w:rFonts w:ascii="Times New Roman" w:hAnsi="Times New Roman"/>
          <w:bCs/>
          <w:sz w:val="28"/>
          <w:szCs w:val="28"/>
        </w:rPr>
        <w:t xml:space="preserve">А.Т. Твардовского.              </w:t>
      </w:r>
      <w:r w:rsidR="00742CFF">
        <w:rPr>
          <w:rFonts w:ascii="Times New Roman" w:hAnsi="Times New Roman"/>
          <w:bCs/>
          <w:sz w:val="28"/>
          <w:szCs w:val="28"/>
        </w:rPr>
        <w:t xml:space="preserve">                             </w:t>
      </w:r>
      <w:r w:rsidRPr="00D301A7">
        <w:rPr>
          <w:rFonts w:ascii="Times New Roman" w:hAnsi="Times New Roman"/>
          <w:bCs/>
          <w:sz w:val="28"/>
          <w:szCs w:val="28"/>
        </w:rPr>
        <w:t xml:space="preserve">Совокупный объем </w:t>
      </w:r>
      <w:r w:rsidR="00742CFF">
        <w:rPr>
          <w:rFonts w:ascii="Times New Roman" w:hAnsi="Times New Roman"/>
          <w:bCs/>
          <w:sz w:val="28"/>
          <w:szCs w:val="28"/>
        </w:rPr>
        <w:t xml:space="preserve">ЭК </w:t>
      </w:r>
      <w:r w:rsidR="00486876">
        <w:rPr>
          <w:rFonts w:ascii="Times New Roman" w:hAnsi="Times New Roman"/>
          <w:bCs/>
          <w:sz w:val="28"/>
          <w:szCs w:val="28"/>
        </w:rPr>
        <w:t>–</w:t>
      </w:r>
      <w:r w:rsidRPr="00D301A7">
        <w:rPr>
          <w:rFonts w:ascii="Times New Roman" w:hAnsi="Times New Roman"/>
          <w:bCs/>
          <w:sz w:val="28"/>
          <w:szCs w:val="28"/>
        </w:rPr>
        <w:t xml:space="preserve"> </w:t>
      </w:r>
      <w:r w:rsidR="00115730">
        <w:rPr>
          <w:rFonts w:ascii="Times New Roman" w:hAnsi="Times New Roman"/>
          <w:b/>
          <w:bCs/>
          <w:sz w:val="28"/>
          <w:szCs w:val="28"/>
        </w:rPr>
        <w:t>3183</w:t>
      </w:r>
      <w:r w:rsidRPr="00D301A7">
        <w:rPr>
          <w:rFonts w:ascii="Times New Roman" w:hAnsi="Times New Roman"/>
          <w:bCs/>
          <w:sz w:val="28"/>
          <w:szCs w:val="28"/>
        </w:rPr>
        <w:t xml:space="preserve"> записей. </w:t>
      </w:r>
      <w:r w:rsidR="00115730">
        <w:rPr>
          <w:rFonts w:ascii="Times New Roman" w:hAnsi="Times New Roman"/>
          <w:bCs/>
          <w:sz w:val="28"/>
          <w:szCs w:val="28"/>
        </w:rPr>
        <w:t>В 2018</w:t>
      </w:r>
      <w:r w:rsidRPr="00D301A7">
        <w:rPr>
          <w:rFonts w:ascii="Times New Roman" w:hAnsi="Times New Roman"/>
          <w:bCs/>
          <w:sz w:val="28"/>
          <w:szCs w:val="28"/>
        </w:rPr>
        <w:t xml:space="preserve"> году внесено</w:t>
      </w:r>
      <w:r w:rsidR="00742CFF">
        <w:rPr>
          <w:rFonts w:ascii="Times New Roman" w:hAnsi="Times New Roman"/>
          <w:bCs/>
          <w:sz w:val="28"/>
          <w:szCs w:val="28"/>
        </w:rPr>
        <w:t xml:space="preserve"> </w:t>
      </w:r>
      <w:r w:rsidRPr="00D301A7">
        <w:rPr>
          <w:rFonts w:ascii="Times New Roman" w:hAnsi="Times New Roman"/>
          <w:bCs/>
          <w:sz w:val="28"/>
          <w:szCs w:val="28"/>
        </w:rPr>
        <w:t xml:space="preserve">– </w:t>
      </w:r>
      <w:r w:rsidR="00115730">
        <w:rPr>
          <w:rFonts w:ascii="Times New Roman" w:hAnsi="Times New Roman"/>
          <w:bCs/>
          <w:sz w:val="28"/>
          <w:szCs w:val="28"/>
        </w:rPr>
        <w:t xml:space="preserve"> </w:t>
      </w:r>
      <w:r w:rsidR="00115730" w:rsidRPr="00115730">
        <w:rPr>
          <w:rFonts w:ascii="Times New Roman" w:hAnsi="Times New Roman"/>
          <w:b/>
          <w:bCs/>
          <w:sz w:val="28"/>
          <w:szCs w:val="28"/>
        </w:rPr>
        <w:t xml:space="preserve">1884 </w:t>
      </w:r>
      <w:r w:rsidRPr="00D301A7">
        <w:rPr>
          <w:rFonts w:ascii="Times New Roman" w:hAnsi="Times New Roman"/>
          <w:bCs/>
          <w:sz w:val="28"/>
          <w:szCs w:val="28"/>
        </w:rPr>
        <w:t>библиографических записей,  из ни</w:t>
      </w:r>
      <w:r w:rsidR="00115730">
        <w:rPr>
          <w:rFonts w:ascii="Times New Roman" w:hAnsi="Times New Roman"/>
          <w:bCs/>
          <w:sz w:val="28"/>
          <w:szCs w:val="28"/>
        </w:rPr>
        <w:t xml:space="preserve">х:  ретроспективная конверсия </w:t>
      </w:r>
      <w:r w:rsidR="00115730">
        <w:rPr>
          <w:rFonts w:ascii="Times New Roman" w:hAnsi="Times New Roman"/>
          <w:b/>
          <w:bCs/>
          <w:sz w:val="28"/>
          <w:szCs w:val="28"/>
        </w:rPr>
        <w:t>524</w:t>
      </w:r>
      <w:r w:rsidRPr="00D301A7">
        <w:rPr>
          <w:rFonts w:ascii="Times New Roman" w:hAnsi="Times New Roman"/>
          <w:bCs/>
          <w:sz w:val="28"/>
          <w:szCs w:val="28"/>
        </w:rPr>
        <w:t>записи.</w:t>
      </w:r>
    </w:p>
    <w:p w:rsidR="001705BE" w:rsidRPr="00D301A7" w:rsidRDefault="001705BE" w:rsidP="001705BE">
      <w:pPr>
        <w:spacing w:after="0" w:line="240" w:lineRule="auto"/>
        <w:jc w:val="both"/>
        <w:rPr>
          <w:rFonts w:ascii="Times New Roman" w:hAnsi="Times New Roman"/>
          <w:bCs/>
          <w:sz w:val="28"/>
          <w:szCs w:val="28"/>
        </w:rPr>
      </w:pPr>
      <w:r w:rsidRPr="00D301A7">
        <w:rPr>
          <w:rFonts w:ascii="Times New Roman" w:hAnsi="Times New Roman"/>
          <w:bCs/>
          <w:sz w:val="28"/>
          <w:szCs w:val="28"/>
        </w:rPr>
        <w:t xml:space="preserve">Доступных в сети Интернет – </w:t>
      </w:r>
      <w:r w:rsidR="00115730">
        <w:rPr>
          <w:rFonts w:ascii="Times New Roman" w:hAnsi="Times New Roman"/>
          <w:b/>
          <w:bCs/>
          <w:sz w:val="28"/>
          <w:szCs w:val="28"/>
        </w:rPr>
        <w:t>3183</w:t>
      </w:r>
      <w:r w:rsidRPr="00D301A7">
        <w:rPr>
          <w:rFonts w:ascii="Times New Roman" w:hAnsi="Times New Roman"/>
          <w:bCs/>
          <w:sz w:val="28"/>
          <w:szCs w:val="28"/>
        </w:rPr>
        <w:t xml:space="preserve"> записей. </w:t>
      </w:r>
    </w:p>
    <w:p w:rsidR="001705BE" w:rsidRPr="00D301A7" w:rsidRDefault="006D75A0" w:rsidP="001705BE">
      <w:pPr>
        <w:spacing w:after="0" w:line="240" w:lineRule="auto"/>
        <w:jc w:val="both"/>
        <w:rPr>
          <w:rFonts w:ascii="Times New Roman" w:hAnsi="Times New Roman"/>
          <w:bCs/>
          <w:sz w:val="28"/>
          <w:szCs w:val="28"/>
        </w:rPr>
      </w:pPr>
      <w:r>
        <w:rPr>
          <w:rFonts w:ascii="Times New Roman" w:hAnsi="Times New Roman"/>
          <w:bCs/>
          <w:sz w:val="28"/>
          <w:szCs w:val="28"/>
        </w:rPr>
        <w:t>В</w:t>
      </w:r>
      <w:r w:rsidR="001705BE" w:rsidRPr="00D301A7">
        <w:rPr>
          <w:rFonts w:ascii="Times New Roman" w:hAnsi="Times New Roman"/>
          <w:bCs/>
          <w:sz w:val="28"/>
          <w:szCs w:val="28"/>
        </w:rPr>
        <w:t xml:space="preserve">ыбывших библиографических записей </w:t>
      </w:r>
      <w:r>
        <w:rPr>
          <w:rFonts w:ascii="Times New Roman" w:hAnsi="Times New Roman"/>
          <w:bCs/>
          <w:sz w:val="28"/>
          <w:szCs w:val="28"/>
        </w:rPr>
        <w:t xml:space="preserve"> </w:t>
      </w:r>
      <w:r w:rsidR="001705BE" w:rsidRPr="00D301A7">
        <w:rPr>
          <w:rFonts w:ascii="Times New Roman" w:hAnsi="Times New Roman"/>
          <w:bCs/>
          <w:sz w:val="28"/>
          <w:szCs w:val="28"/>
        </w:rPr>
        <w:t xml:space="preserve">нет.  </w:t>
      </w:r>
    </w:p>
    <w:p w:rsidR="00EA6D73" w:rsidRPr="00742CFF" w:rsidRDefault="001705BE" w:rsidP="001705BE">
      <w:pPr>
        <w:spacing w:after="0" w:line="240" w:lineRule="auto"/>
        <w:jc w:val="both"/>
        <w:rPr>
          <w:rFonts w:ascii="Times New Roman" w:hAnsi="Times New Roman"/>
          <w:b/>
          <w:bCs/>
          <w:sz w:val="28"/>
          <w:szCs w:val="28"/>
        </w:rPr>
      </w:pPr>
      <w:r w:rsidRPr="00D301A7">
        <w:rPr>
          <w:rFonts w:ascii="Times New Roman" w:hAnsi="Times New Roman"/>
          <w:b/>
          <w:bCs/>
          <w:sz w:val="28"/>
          <w:szCs w:val="28"/>
        </w:rPr>
        <w:t xml:space="preserve">5.2. Оцифровка документов библиотечного фонда ЦБС                                                                                                        </w:t>
      </w:r>
      <w:r w:rsidR="00EA6D73">
        <w:rPr>
          <w:rFonts w:ascii="Times New Roman" w:hAnsi="Times New Roman"/>
          <w:b/>
          <w:bCs/>
          <w:sz w:val="28"/>
          <w:szCs w:val="28"/>
        </w:rPr>
        <w:t xml:space="preserve"> </w:t>
      </w:r>
      <w:r w:rsidR="00EA6D73">
        <w:rPr>
          <w:rFonts w:ascii="Times New Roman" w:hAnsi="Times New Roman"/>
          <w:bCs/>
          <w:sz w:val="28"/>
          <w:szCs w:val="28"/>
        </w:rPr>
        <w:t>Оцифровкой документов ДЦРБ не занимается.</w:t>
      </w:r>
      <w:r w:rsidRPr="00D301A7">
        <w:rPr>
          <w:rFonts w:ascii="Times New Roman" w:hAnsi="Times New Roman"/>
          <w:bCs/>
          <w:sz w:val="28"/>
          <w:szCs w:val="28"/>
        </w:rPr>
        <w:t xml:space="preserve"> </w:t>
      </w:r>
    </w:p>
    <w:p w:rsidR="001705BE" w:rsidRPr="00D301A7" w:rsidRDefault="001705BE" w:rsidP="001705BE">
      <w:pPr>
        <w:spacing w:after="0" w:line="240" w:lineRule="auto"/>
        <w:jc w:val="both"/>
        <w:rPr>
          <w:rFonts w:ascii="Times New Roman" w:hAnsi="Times New Roman"/>
          <w:b/>
          <w:bCs/>
          <w:sz w:val="28"/>
          <w:szCs w:val="28"/>
        </w:rPr>
      </w:pPr>
      <w:r w:rsidRPr="00D301A7">
        <w:rPr>
          <w:rFonts w:ascii="Times New Roman" w:hAnsi="Times New Roman"/>
          <w:b/>
          <w:bCs/>
          <w:sz w:val="28"/>
          <w:szCs w:val="28"/>
        </w:rPr>
        <w:t>5.3. Обеспечение удаленным пользователям доступа к полнотекстовым документам электронных библиотечных систем</w:t>
      </w:r>
      <w:r w:rsidR="00810A7C">
        <w:rPr>
          <w:rFonts w:ascii="Times New Roman" w:hAnsi="Times New Roman"/>
          <w:b/>
          <w:bCs/>
          <w:sz w:val="28"/>
          <w:szCs w:val="28"/>
        </w:rPr>
        <w:t>.</w:t>
      </w:r>
      <w:r w:rsidRPr="00D301A7">
        <w:rPr>
          <w:rFonts w:ascii="Times New Roman" w:hAnsi="Times New Roman"/>
          <w:b/>
          <w:bCs/>
          <w:sz w:val="28"/>
          <w:szCs w:val="28"/>
        </w:rPr>
        <w:t xml:space="preserve">                                                                                                                                              </w:t>
      </w:r>
      <w:r w:rsidRPr="00D301A7">
        <w:rPr>
          <w:rFonts w:ascii="Times New Roman" w:hAnsi="Times New Roman"/>
          <w:bCs/>
          <w:sz w:val="28"/>
          <w:szCs w:val="28"/>
        </w:rPr>
        <w:t xml:space="preserve">  </w:t>
      </w:r>
      <w:r w:rsidR="00EA6D73">
        <w:rPr>
          <w:rFonts w:ascii="Times New Roman" w:hAnsi="Times New Roman"/>
          <w:bCs/>
          <w:sz w:val="28"/>
          <w:szCs w:val="28"/>
        </w:rPr>
        <w:t xml:space="preserve"> С </w:t>
      </w:r>
      <w:r w:rsidRPr="00D301A7">
        <w:rPr>
          <w:rFonts w:ascii="Times New Roman" w:hAnsi="Times New Roman"/>
          <w:bCs/>
          <w:sz w:val="28"/>
          <w:szCs w:val="28"/>
        </w:rPr>
        <w:t>Нац</w:t>
      </w:r>
      <w:r w:rsidR="00810A7C">
        <w:rPr>
          <w:rFonts w:ascii="Times New Roman" w:hAnsi="Times New Roman"/>
          <w:bCs/>
          <w:sz w:val="28"/>
          <w:szCs w:val="28"/>
        </w:rPr>
        <w:t xml:space="preserve">иональной электронной библиотекой </w:t>
      </w:r>
      <w:r w:rsidRPr="00D301A7">
        <w:rPr>
          <w:rFonts w:ascii="Times New Roman" w:hAnsi="Times New Roman"/>
          <w:bCs/>
          <w:sz w:val="28"/>
          <w:szCs w:val="28"/>
        </w:rPr>
        <w:t xml:space="preserve"> в</w:t>
      </w:r>
      <w:r w:rsidR="00675DB6">
        <w:rPr>
          <w:rFonts w:ascii="Times New Roman" w:hAnsi="Times New Roman"/>
          <w:bCs/>
          <w:sz w:val="28"/>
          <w:szCs w:val="28"/>
        </w:rPr>
        <w:t xml:space="preserve"> 2016</w:t>
      </w:r>
      <w:r w:rsidR="00810A7C">
        <w:rPr>
          <w:rFonts w:ascii="Times New Roman" w:hAnsi="Times New Roman"/>
          <w:bCs/>
          <w:sz w:val="28"/>
          <w:szCs w:val="28"/>
        </w:rPr>
        <w:t xml:space="preserve"> году заключе</w:t>
      </w:r>
      <w:r w:rsidR="00E22DDB">
        <w:rPr>
          <w:rFonts w:ascii="Times New Roman" w:hAnsi="Times New Roman"/>
          <w:bCs/>
          <w:sz w:val="28"/>
          <w:szCs w:val="28"/>
        </w:rPr>
        <w:t>н договор о совместной  работе. В рамках  плана мероприятий «дорожной карты» по подключению образовательных организаций высшего образования, профессиональн</w:t>
      </w:r>
      <w:r w:rsidR="00707377">
        <w:rPr>
          <w:rFonts w:ascii="Times New Roman" w:hAnsi="Times New Roman"/>
          <w:bCs/>
          <w:sz w:val="28"/>
          <w:szCs w:val="28"/>
        </w:rPr>
        <w:t>ых образовательных организаций,</w:t>
      </w:r>
      <w:r w:rsidR="00E22DDB">
        <w:rPr>
          <w:rFonts w:ascii="Times New Roman" w:hAnsi="Times New Roman"/>
          <w:bCs/>
          <w:sz w:val="28"/>
          <w:szCs w:val="28"/>
        </w:rPr>
        <w:t xml:space="preserve"> а также общедоступных </w:t>
      </w:r>
      <w:r w:rsidR="00E22DDB">
        <w:rPr>
          <w:rFonts w:ascii="Times New Roman" w:hAnsi="Times New Roman"/>
          <w:bCs/>
          <w:sz w:val="28"/>
          <w:szCs w:val="28"/>
        </w:rPr>
        <w:lastRenderedPageBreak/>
        <w:t>библиотек муниципальных районов и городских округов Смоленской области к Национальной электронной библиотеке Демидовская центральная районная библиотека получила во временное пользование комплект компьютерного оборудования  и успешно подключилась к НЭБ, став оператором.</w:t>
      </w:r>
    </w:p>
    <w:p w:rsidR="001705BE" w:rsidRPr="00D301A7" w:rsidRDefault="001705BE" w:rsidP="001705BE">
      <w:pPr>
        <w:spacing w:after="0" w:line="240" w:lineRule="auto"/>
        <w:jc w:val="both"/>
        <w:rPr>
          <w:rFonts w:ascii="Times New Roman" w:hAnsi="Times New Roman"/>
          <w:b/>
          <w:bCs/>
          <w:i/>
          <w:iCs/>
          <w:sz w:val="28"/>
          <w:szCs w:val="28"/>
        </w:rPr>
      </w:pPr>
      <w:r w:rsidRPr="00D301A7">
        <w:rPr>
          <w:rFonts w:ascii="Times New Roman" w:hAnsi="Times New Roman"/>
          <w:b/>
          <w:bCs/>
          <w:sz w:val="28"/>
          <w:szCs w:val="28"/>
        </w:rPr>
        <w:t xml:space="preserve">5.4. Представительство муниципальных библиотек в сети </w:t>
      </w:r>
      <w:r w:rsidR="004A397E">
        <w:rPr>
          <w:rFonts w:ascii="Times New Roman" w:hAnsi="Times New Roman"/>
          <w:b/>
          <w:bCs/>
          <w:sz w:val="28"/>
          <w:szCs w:val="28"/>
        </w:rPr>
        <w:t>Интернет. Приложение № 10</w:t>
      </w:r>
    </w:p>
    <w:p w:rsidR="001705BE" w:rsidRPr="00D301A7" w:rsidRDefault="001705BE" w:rsidP="001705BE">
      <w:pPr>
        <w:spacing w:after="0" w:line="240" w:lineRule="auto"/>
        <w:jc w:val="both"/>
        <w:rPr>
          <w:rFonts w:ascii="Times New Roman" w:hAnsi="Times New Roman"/>
          <w:b/>
          <w:bCs/>
          <w:sz w:val="28"/>
          <w:szCs w:val="28"/>
        </w:rPr>
      </w:pPr>
      <w:r w:rsidRPr="00D301A7">
        <w:rPr>
          <w:rFonts w:ascii="Times New Roman" w:hAnsi="Times New Roman"/>
          <w:b/>
          <w:bCs/>
          <w:sz w:val="28"/>
          <w:szCs w:val="28"/>
        </w:rPr>
        <w:t>5.5. Анализ состояния и использования электронных ресурсов муниципальными библиотеками:</w:t>
      </w:r>
    </w:p>
    <w:p w:rsidR="001705BE" w:rsidRPr="00D301A7" w:rsidRDefault="001705BE" w:rsidP="001705BE">
      <w:pPr>
        <w:spacing w:after="0" w:line="240" w:lineRule="auto"/>
        <w:jc w:val="both"/>
        <w:rPr>
          <w:rFonts w:ascii="Times New Roman" w:hAnsi="Times New Roman"/>
          <w:bCs/>
          <w:sz w:val="28"/>
          <w:szCs w:val="28"/>
        </w:rPr>
      </w:pPr>
      <w:r w:rsidRPr="00D301A7">
        <w:rPr>
          <w:rFonts w:ascii="Times New Roman" w:hAnsi="Times New Roman"/>
          <w:bCs/>
          <w:sz w:val="28"/>
          <w:szCs w:val="28"/>
        </w:rPr>
        <w:t>Количество пользователей, обратившихся к электр</w:t>
      </w:r>
      <w:r w:rsidR="008701B5">
        <w:rPr>
          <w:rFonts w:ascii="Times New Roman" w:hAnsi="Times New Roman"/>
          <w:bCs/>
          <w:sz w:val="28"/>
          <w:szCs w:val="28"/>
        </w:rPr>
        <w:t xml:space="preserve">онным ресурсам библиотек –  </w:t>
      </w:r>
      <w:r w:rsidR="00311DDC">
        <w:rPr>
          <w:rFonts w:ascii="Times New Roman" w:hAnsi="Times New Roman"/>
          <w:b/>
          <w:bCs/>
          <w:sz w:val="28"/>
          <w:szCs w:val="28"/>
        </w:rPr>
        <w:t>3000</w:t>
      </w:r>
      <w:r w:rsidRPr="00D301A7">
        <w:rPr>
          <w:rFonts w:ascii="Times New Roman" w:hAnsi="Times New Roman"/>
          <w:bCs/>
          <w:sz w:val="28"/>
          <w:szCs w:val="28"/>
        </w:rPr>
        <w:t>;</w:t>
      </w:r>
    </w:p>
    <w:p w:rsidR="001705BE" w:rsidRPr="00D301A7" w:rsidRDefault="001705BE" w:rsidP="001705BE">
      <w:pPr>
        <w:spacing w:after="0" w:line="240" w:lineRule="auto"/>
        <w:jc w:val="both"/>
        <w:rPr>
          <w:rFonts w:ascii="Times New Roman" w:hAnsi="Times New Roman"/>
          <w:bCs/>
          <w:sz w:val="28"/>
          <w:szCs w:val="28"/>
        </w:rPr>
      </w:pPr>
      <w:r w:rsidRPr="00D301A7">
        <w:rPr>
          <w:rFonts w:ascii="Times New Roman" w:hAnsi="Times New Roman"/>
          <w:bCs/>
          <w:sz w:val="28"/>
          <w:szCs w:val="28"/>
        </w:rPr>
        <w:t xml:space="preserve">Количество обращений к электронному каталогу, размещенному на сайте МБУК ЦБС - </w:t>
      </w:r>
      <w:r w:rsidRPr="00D301A7">
        <w:rPr>
          <w:rFonts w:ascii="Times New Roman" w:hAnsi="Times New Roman"/>
          <w:b/>
          <w:bCs/>
          <w:sz w:val="28"/>
          <w:szCs w:val="28"/>
        </w:rPr>
        <w:t>0</w:t>
      </w:r>
      <w:r w:rsidRPr="00D301A7">
        <w:rPr>
          <w:rFonts w:ascii="Times New Roman" w:hAnsi="Times New Roman"/>
          <w:bCs/>
          <w:sz w:val="28"/>
          <w:szCs w:val="28"/>
        </w:rPr>
        <w:t xml:space="preserve">. </w:t>
      </w:r>
    </w:p>
    <w:p w:rsidR="001705BE" w:rsidRPr="00D301A7" w:rsidRDefault="001705BE" w:rsidP="001705BE">
      <w:pPr>
        <w:spacing w:after="0" w:line="240" w:lineRule="auto"/>
        <w:jc w:val="both"/>
        <w:rPr>
          <w:rFonts w:ascii="Times New Roman" w:hAnsi="Times New Roman"/>
          <w:bCs/>
          <w:sz w:val="28"/>
          <w:szCs w:val="28"/>
        </w:rPr>
      </w:pPr>
      <w:r w:rsidRPr="00D301A7">
        <w:rPr>
          <w:rFonts w:ascii="Times New Roman" w:hAnsi="Times New Roman"/>
          <w:b/>
          <w:bCs/>
          <w:sz w:val="28"/>
          <w:szCs w:val="28"/>
        </w:rPr>
        <w:t>5.6. Краткие выводы. Общие проблемы формирования и использования электронных ресурсов в библиотечной сфере  района</w:t>
      </w:r>
      <w:r w:rsidR="00EA6D73">
        <w:rPr>
          <w:rFonts w:ascii="Times New Roman" w:hAnsi="Times New Roman"/>
          <w:b/>
          <w:bCs/>
          <w:sz w:val="28"/>
          <w:szCs w:val="28"/>
        </w:rPr>
        <w:t>.</w:t>
      </w:r>
      <w:r w:rsidRPr="00D301A7">
        <w:rPr>
          <w:rFonts w:ascii="Times New Roman" w:hAnsi="Times New Roman"/>
          <w:b/>
          <w:bCs/>
          <w:sz w:val="28"/>
          <w:szCs w:val="28"/>
        </w:rPr>
        <w:t xml:space="preserve">                                                                   </w:t>
      </w:r>
      <w:r w:rsidR="00EA6D73">
        <w:rPr>
          <w:rFonts w:ascii="Times New Roman" w:hAnsi="Times New Roman"/>
          <w:b/>
          <w:bCs/>
          <w:sz w:val="28"/>
          <w:szCs w:val="28"/>
        </w:rPr>
        <w:t xml:space="preserve">                  </w:t>
      </w:r>
      <w:r w:rsidRPr="00D301A7">
        <w:rPr>
          <w:rFonts w:ascii="Times New Roman" w:hAnsi="Times New Roman"/>
          <w:bCs/>
          <w:sz w:val="28"/>
          <w:szCs w:val="28"/>
        </w:rPr>
        <w:t xml:space="preserve">Проблемами формирования и использования электронных сетевых ресурсов в муниципальных библиотеках района являются:   недостаточное оснащение  библиотек современным оборудованием и программным обеспечением, предоставляющим пользователям доступ к электронным ресурсам;  отсутствие у библиотек профессионального сканирующего оборудования для оцифровки документов; нехватка  автоматизированных рабочих мест (АРМ) для пользователей; недостаточное оснащение библиотек высокоскоростным Интернетом. </w:t>
      </w:r>
    </w:p>
    <w:p w:rsidR="00C33FBE" w:rsidRPr="00C33FBE" w:rsidRDefault="00A9777D" w:rsidP="00C33FBE">
      <w:pPr>
        <w:pStyle w:val="Default"/>
        <w:jc w:val="both"/>
        <w:rPr>
          <w:sz w:val="28"/>
          <w:szCs w:val="28"/>
        </w:rPr>
      </w:pPr>
      <w:r w:rsidRPr="00A33820">
        <w:rPr>
          <w:bCs/>
          <w:sz w:val="28"/>
          <w:szCs w:val="28"/>
        </w:rPr>
        <w:t xml:space="preserve">  </w:t>
      </w:r>
      <w:r w:rsidR="00705BAE" w:rsidRPr="00A33820">
        <w:rPr>
          <w:sz w:val="28"/>
          <w:szCs w:val="28"/>
        </w:rPr>
        <w:t>В целях более качественного и оперативного обслуживания населения, привлечения новых пользователей в библиотеку и вхождение ЦБС в информационное пространство была продолжена работа над содержанием и оформлением сайта библиотеки (</w:t>
      </w:r>
      <w:r w:rsidR="00705BAE" w:rsidRPr="00A33820">
        <w:rPr>
          <w:sz w:val="28"/>
          <w:szCs w:val="28"/>
          <w:lang w:val="en-US"/>
        </w:rPr>
        <w:t>demidov</w:t>
      </w:r>
      <w:r w:rsidR="00705BAE" w:rsidRPr="00A33820">
        <w:rPr>
          <w:sz w:val="28"/>
          <w:szCs w:val="28"/>
        </w:rPr>
        <w:t>.</w:t>
      </w:r>
      <w:r w:rsidR="00705BAE" w:rsidRPr="00A33820">
        <w:rPr>
          <w:sz w:val="28"/>
          <w:szCs w:val="28"/>
          <w:lang w:val="en-US"/>
        </w:rPr>
        <w:t>library</w:t>
      </w:r>
      <w:r w:rsidR="00705BAE" w:rsidRPr="00A33820">
        <w:rPr>
          <w:sz w:val="28"/>
          <w:szCs w:val="28"/>
        </w:rPr>
        <w:t>67.</w:t>
      </w:r>
      <w:r w:rsidR="00705BAE" w:rsidRPr="00A33820">
        <w:rPr>
          <w:sz w:val="28"/>
          <w:szCs w:val="28"/>
          <w:lang w:val="en-US"/>
        </w:rPr>
        <w:t>ru</w:t>
      </w:r>
      <w:r w:rsidR="00705BAE" w:rsidRPr="00A33820">
        <w:rPr>
          <w:sz w:val="28"/>
          <w:szCs w:val="28"/>
        </w:rPr>
        <w:t>).</w:t>
      </w:r>
      <w:r w:rsidRPr="00A33820">
        <w:rPr>
          <w:bCs/>
          <w:sz w:val="28"/>
          <w:szCs w:val="28"/>
        </w:rPr>
        <w:t xml:space="preserve"> </w:t>
      </w:r>
      <w:r w:rsidR="00A33820" w:rsidRPr="00A33820">
        <w:rPr>
          <w:sz w:val="28"/>
          <w:szCs w:val="28"/>
        </w:rPr>
        <w:t xml:space="preserve">Добавлены новые разделы. Ведётся совершенствование структуры и информационное пополнение сайта, его оперативность предмет постоянного внимания сотрудников ЦСЗИ.  </w:t>
      </w:r>
      <w:r w:rsidRPr="00A33820">
        <w:rPr>
          <w:sz w:val="28"/>
          <w:szCs w:val="28"/>
        </w:rPr>
        <w:t>Число обращений к сайту  за отчетный период составило</w:t>
      </w:r>
      <w:r w:rsidR="008701B5" w:rsidRPr="00A33820">
        <w:rPr>
          <w:sz w:val="28"/>
          <w:szCs w:val="28"/>
        </w:rPr>
        <w:t xml:space="preserve"> -</w:t>
      </w:r>
      <w:r w:rsidR="00311DDC">
        <w:rPr>
          <w:b/>
          <w:sz w:val="28"/>
          <w:szCs w:val="28"/>
        </w:rPr>
        <w:t>300</w:t>
      </w:r>
      <w:r w:rsidR="008701B5" w:rsidRPr="00A33820">
        <w:rPr>
          <w:b/>
          <w:sz w:val="28"/>
          <w:szCs w:val="28"/>
        </w:rPr>
        <w:t xml:space="preserve"> </w:t>
      </w:r>
      <w:r w:rsidRPr="00A33820">
        <w:rPr>
          <w:b/>
          <w:sz w:val="28"/>
          <w:szCs w:val="28"/>
        </w:rPr>
        <w:t>.</w:t>
      </w:r>
      <w:r w:rsidRPr="00A33820">
        <w:rPr>
          <w:sz w:val="28"/>
          <w:szCs w:val="28"/>
        </w:rPr>
        <w:t xml:space="preserve"> По нашим  наблюдениям на сайте пользователи чаще всего просматривают анонс мероприятий и краеведческий материал, представленный в большом объеме.  Интересуются разделом «Календарь знаменательных дат», «Обзор новой литературы». Регулярно оставляют отзывы о посещении и работе библиотек.</w:t>
      </w:r>
      <w:r w:rsidRPr="00A33820">
        <w:rPr>
          <w:rStyle w:val="ac"/>
          <w:color w:val="auto"/>
          <w:sz w:val="28"/>
          <w:szCs w:val="28"/>
          <w:u w:val="none"/>
        </w:rPr>
        <w:t xml:space="preserve"> </w:t>
      </w:r>
      <w:r w:rsidR="00C33FBE">
        <w:rPr>
          <w:rStyle w:val="ac"/>
          <w:color w:val="auto"/>
          <w:sz w:val="28"/>
          <w:szCs w:val="28"/>
          <w:u w:val="none"/>
        </w:rPr>
        <w:t>В</w:t>
      </w:r>
      <w:r w:rsidR="00970E20">
        <w:rPr>
          <w:rStyle w:val="ac"/>
          <w:color w:val="auto"/>
          <w:sz w:val="28"/>
          <w:szCs w:val="28"/>
          <w:u w:val="none"/>
        </w:rPr>
        <w:t xml:space="preserve"> Центральной районной библиотеке создана своя страничка</w:t>
      </w:r>
      <w:r w:rsidRPr="00A33820">
        <w:rPr>
          <w:rStyle w:val="ac"/>
          <w:color w:val="auto"/>
          <w:sz w:val="28"/>
          <w:szCs w:val="28"/>
          <w:u w:val="none"/>
        </w:rPr>
        <w:t xml:space="preserve"> в социальной сети – </w:t>
      </w:r>
      <w:r w:rsidR="00C33FBE">
        <w:rPr>
          <w:rStyle w:val="ac"/>
          <w:color w:val="auto"/>
          <w:sz w:val="28"/>
          <w:szCs w:val="28"/>
          <w:u w:val="none"/>
        </w:rPr>
        <w:t>ВК</w:t>
      </w:r>
      <w:r w:rsidRPr="00A33820">
        <w:rPr>
          <w:rStyle w:val="ac"/>
          <w:color w:val="auto"/>
          <w:sz w:val="28"/>
          <w:szCs w:val="28"/>
          <w:u w:val="none"/>
        </w:rPr>
        <w:t>онтакт « Цент</w:t>
      </w:r>
      <w:r w:rsidR="00FC2ECC">
        <w:rPr>
          <w:rStyle w:val="ac"/>
          <w:color w:val="auto"/>
          <w:sz w:val="28"/>
          <w:szCs w:val="28"/>
          <w:u w:val="none"/>
        </w:rPr>
        <w:t xml:space="preserve">ральная библиотека г. Демидов» (218 участников). </w:t>
      </w:r>
      <w:r w:rsidRPr="00A33820">
        <w:rPr>
          <w:rStyle w:val="ac"/>
          <w:color w:val="auto"/>
          <w:sz w:val="28"/>
          <w:szCs w:val="28"/>
          <w:u w:val="none"/>
        </w:rPr>
        <w:t>Это позволило привлечь удаленных пользователей – молодежь.</w:t>
      </w:r>
      <w:r w:rsidR="00C33FBE" w:rsidRPr="00C33FBE">
        <w:rPr>
          <w:sz w:val="28"/>
          <w:szCs w:val="28"/>
        </w:rPr>
        <w:t xml:space="preserve"> </w:t>
      </w:r>
      <w:r w:rsidR="00C33FBE">
        <w:rPr>
          <w:sz w:val="28"/>
          <w:szCs w:val="28"/>
        </w:rPr>
        <w:t xml:space="preserve"> </w:t>
      </w:r>
      <w:r w:rsidR="00C33FBE" w:rsidRPr="00C33FBE">
        <w:rPr>
          <w:sz w:val="28"/>
          <w:szCs w:val="28"/>
        </w:rPr>
        <w:t xml:space="preserve">С 5 декабря по 28 декабря 2017 года Демидовская центральная районная библиотека принимала новогодние поделки, которые были выставлены в фойе библиотеки. 24 интересных, неповторимых, ярких, творческих, сказочных композиций предоставили жители нашего города. Голосование за лучшую поделку проходило в группе ВКонтакте и в фойе центральной библиотеки. </w:t>
      </w:r>
      <w:r w:rsidR="00C33FBE" w:rsidRPr="00C33FBE">
        <w:rPr>
          <w:rFonts w:eastAsia="Times New Roman"/>
          <w:sz w:val="28"/>
          <w:szCs w:val="28"/>
        </w:rPr>
        <w:t xml:space="preserve">10 января </w:t>
      </w:r>
      <w:r w:rsidR="00594FC7">
        <w:rPr>
          <w:rFonts w:eastAsia="Times New Roman"/>
          <w:sz w:val="28"/>
          <w:szCs w:val="28"/>
        </w:rPr>
        <w:t xml:space="preserve"> 2018 года </w:t>
      </w:r>
      <w:r w:rsidR="00C33FBE" w:rsidRPr="00C33FBE">
        <w:rPr>
          <w:rFonts w:eastAsia="Times New Roman"/>
          <w:sz w:val="28"/>
          <w:szCs w:val="28"/>
        </w:rPr>
        <w:t xml:space="preserve">конкурс-выставка новогодних композиций «Белоснежная зима» </w:t>
      </w:r>
      <w:r w:rsidR="00C33FBE" w:rsidRPr="00C33FBE">
        <w:rPr>
          <w:rFonts w:eastAsia="Times New Roman"/>
          <w:sz w:val="28"/>
          <w:szCs w:val="28"/>
        </w:rPr>
        <w:lastRenderedPageBreak/>
        <w:t>был завершен.</w:t>
      </w:r>
      <w:r w:rsidR="00C33FBE" w:rsidRPr="00C33FBE">
        <w:rPr>
          <w:sz w:val="28"/>
          <w:szCs w:val="28"/>
        </w:rPr>
        <w:t xml:space="preserve"> </w:t>
      </w:r>
      <w:r w:rsidR="00C33FBE" w:rsidRPr="00C33FBE">
        <w:rPr>
          <w:rFonts w:eastAsia="Times New Roman"/>
          <w:sz w:val="28"/>
          <w:szCs w:val="28"/>
        </w:rPr>
        <w:t>В интернет голосовании приняло участие</w:t>
      </w:r>
      <w:r w:rsidR="00C33FBE">
        <w:rPr>
          <w:rFonts w:eastAsia="Times New Roman"/>
          <w:sz w:val="28"/>
          <w:szCs w:val="28"/>
        </w:rPr>
        <w:t xml:space="preserve"> </w:t>
      </w:r>
      <w:r w:rsidR="00C33FBE" w:rsidRPr="00C33FBE">
        <w:rPr>
          <w:rFonts w:eastAsia="Times New Roman"/>
          <w:sz w:val="28"/>
          <w:szCs w:val="28"/>
        </w:rPr>
        <w:t xml:space="preserve"> 948 человек.</w:t>
      </w:r>
      <w:r w:rsidR="00FC2ECC">
        <w:rPr>
          <w:rFonts w:eastAsia="Times New Roman"/>
          <w:sz w:val="28"/>
          <w:szCs w:val="28"/>
        </w:rPr>
        <w:t xml:space="preserve"> В декабре этого года объявлен конкурс «Новогодний Пятачок».</w:t>
      </w:r>
      <w:r w:rsidR="008A4115">
        <w:rPr>
          <w:rFonts w:eastAsia="Times New Roman"/>
          <w:sz w:val="28"/>
          <w:szCs w:val="28"/>
        </w:rPr>
        <w:t xml:space="preserve"> Интернет голосование продлится до 10 января.</w:t>
      </w:r>
    </w:p>
    <w:p w:rsidR="00A9777D" w:rsidRPr="00A33820" w:rsidRDefault="00A9777D" w:rsidP="00A33820">
      <w:pPr>
        <w:pStyle w:val="Default"/>
        <w:jc w:val="both"/>
        <w:rPr>
          <w:rStyle w:val="ac"/>
          <w:color w:val="000000"/>
          <w:sz w:val="28"/>
          <w:szCs w:val="28"/>
          <w:u w:val="none"/>
        </w:rPr>
      </w:pPr>
      <w:r w:rsidRPr="00A33820">
        <w:rPr>
          <w:rStyle w:val="ac"/>
          <w:color w:val="auto"/>
          <w:sz w:val="28"/>
          <w:szCs w:val="28"/>
          <w:u w:val="none"/>
        </w:rPr>
        <w:t xml:space="preserve"> </w:t>
      </w:r>
      <w:r w:rsidR="00594FC7">
        <w:rPr>
          <w:rStyle w:val="ac"/>
          <w:color w:val="auto"/>
          <w:sz w:val="28"/>
          <w:szCs w:val="28"/>
          <w:u w:val="none"/>
        </w:rPr>
        <w:t xml:space="preserve"> Сайт и группа в соц. сетях помогает  р</w:t>
      </w:r>
      <w:r w:rsidRPr="00A33820">
        <w:rPr>
          <w:rStyle w:val="ac"/>
          <w:color w:val="auto"/>
          <w:sz w:val="28"/>
          <w:szCs w:val="28"/>
          <w:u w:val="none"/>
        </w:rPr>
        <w:t xml:space="preserve">екламировать новинки литературы, проводить конкурсы, направленные на популяризацию  книги и  чтения.      </w:t>
      </w:r>
    </w:p>
    <w:p w:rsidR="00A9777D" w:rsidRPr="00A33820" w:rsidRDefault="00080649" w:rsidP="00A33820">
      <w:pPr>
        <w:spacing w:after="0" w:line="240" w:lineRule="auto"/>
        <w:jc w:val="both"/>
        <w:rPr>
          <w:rStyle w:val="ac"/>
          <w:rFonts w:ascii="Times New Roman" w:hAnsi="Times New Roman" w:cs="Times New Roman"/>
          <w:color w:val="auto"/>
          <w:sz w:val="28"/>
          <w:szCs w:val="28"/>
          <w:u w:val="none"/>
        </w:rPr>
      </w:pPr>
      <w:r>
        <w:rPr>
          <w:rStyle w:val="ac"/>
          <w:rFonts w:ascii="Times New Roman" w:hAnsi="Times New Roman" w:cs="Times New Roman"/>
          <w:color w:val="auto"/>
          <w:sz w:val="28"/>
          <w:szCs w:val="28"/>
          <w:u w:val="none"/>
        </w:rPr>
        <w:t xml:space="preserve">   Учреждение зарегистрировано</w:t>
      </w:r>
      <w:r w:rsidR="00A9777D" w:rsidRPr="00A33820">
        <w:rPr>
          <w:rStyle w:val="ac"/>
          <w:rFonts w:ascii="Times New Roman" w:hAnsi="Times New Roman" w:cs="Times New Roman"/>
          <w:color w:val="auto"/>
          <w:sz w:val="28"/>
          <w:szCs w:val="28"/>
          <w:u w:val="none"/>
        </w:rPr>
        <w:t xml:space="preserve">  в АИС «Единое информационное пространст</w:t>
      </w:r>
      <w:r w:rsidR="008A4115">
        <w:rPr>
          <w:rStyle w:val="ac"/>
          <w:rFonts w:ascii="Times New Roman" w:hAnsi="Times New Roman" w:cs="Times New Roman"/>
          <w:color w:val="auto"/>
          <w:sz w:val="28"/>
          <w:szCs w:val="28"/>
          <w:u w:val="none"/>
        </w:rPr>
        <w:t>во в сфере культуры», за год в рубрику «Событие» было подано 7 крупных мероприятий.</w:t>
      </w:r>
    </w:p>
    <w:p w:rsidR="003B71DD" w:rsidRDefault="00336514" w:rsidP="00A33820">
      <w:pPr>
        <w:pStyle w:val="Default"/>
        <w:jc w:val="both"/>
        <w:rPr>
          <w:sz w:val="28"/>
          <w:szCs w:val="28"/>
        </w:rPr>
      </w:pPr>
      <w:r>
        <w:rPr>
          <w:sz w:val="28"/>
          <w:szCs w:val="28"/>
        </w:rPr>
        <w:t xml:space="preserve">  </w:t>
      </w:r>
      <w:r w:rsidR="00A9777D" w:rsidRPr="00A33820">
        <w:rPr>
          <w:sz w:val="28"/>
          <w:szCs w:val="28"/>
        </w:rPr>
        <w:t xml:space="preserve"> Одним из основных условий информатизации является приобретение специализированного программного обеспечения. </w:t>
      </w:r>
      <w:r w:rsidR="00EC0270">
        <w:rPr>
          <w:sz w:val="28"/>
          <w:szCs w:val="28"/>
        </w:rPr>
        <w:t>В</w:t>
      </w:r>
      <w:r w:rsidR="00A9777D" w:rsidRPr="00A33820">
        <w:rPr>
          <w:sz w:val="28"/>
          <w:szCs w:val="28"/>
        </w:rPr>
        <w:t xml:space="preserve">едется работа в программе Руслан, идет создание электронного каталога. Доступ к электронному каталогу возможен с сайта Смоленской областной универсальной библиотеки, что позволяет удаленным пользователям получать актуальную информацию об изданиях, поступающих в фонды библиотек </w:t>
      </w:r>
      <w:r w:rsidR="00080649">
        <w:rPr>
          <w:sz w:val="28"/>
          <w:szCs w:val="28"/>
        </w:rPr>
        <w:t xml:space="preserve"> </w:t>
      </w:r>
      <w:r w:rsidR="00A9777D" w:rsidRPr="00A33820">
        <w:rPr>
          <w:sz w:val="28"/>
          <w:szCs w:val="28"/>
        </w:rPr>
        <w:t>МБУК ЦБС. </w:t>
      </w:r>
      <w:r w:rsidR="003B71DD" w:rsidRPr="00A33820">
        <w:rPr>
          <w:sz w:val="28"/>
          <w:szCs w:val="28"/>
        </w:rPr>
        <w:t xml:space="preserve"> </w:t>
      </w:r>
    </w:p>
    <w:p w:rsidR="00336514" w:rsidRPr="00A33820" w:rsidRDefault="00336514" w:rsidP="00A33820">
      <w:pPr>
        <w:pStyle w:val="Default"/>
        <w:jc w:val="both"/>
        <w:rPr>
          <w:sz w:val="28"/>
          <w:szCs w:val="28"/>
        </w:rPr>
      </w:pPr>
      <w:r>
        <w:rPr>
          <w:sz w:val="28"/>
          <w:szCs w:val="28"/>
        </w:rPr>
        <w:t xml:space="preserve">   Для получения  статистической </w:t>
      </w:r>
      <w:r w:rsidR="003F6944">
        <w:rPr>
          <w:sz w:val="28"/>
          <w:szCs w:val="28"/>
        </w:rPr>
        <w:t>информации по обращениям к НЭБ,</w:t>
      </w:r>
      <w:r>
        <w:rPr>
          <w:sz w:val="28"/>
          <w:szCs w:val="28"/>
        </w:rPr>
        <w:t xml:space="preserve"> необходимо получить статический</w:t>
      </w:r>
      <w:r w:rsidR="003F6944">
        <w:rPr>
          <w:sz w:val="28"/>
          <w:szCs w:val="28"/>
        </w:rPr>
        <w:t xml:space="preserve"> </w:t>
      </w:r>
      <w:r>
        <w:rPr>
          <w:sz w:val="28"/>
          <w:szCs w:val="28"/>
        </w:rPr>
        <w:t xml:space="preserve"> </w:t>
      </w:r>
      <w:r w:rsidRPr="003F6944">
        <w:rPr>
          <w:sz w:val="28"/>
          <w:szCs w:val="28"/>
        </w:rPr>
        <w:t>IP-адре</w:t>
      </w:r>
      <w:r w:rsidR="003F6944" w:rsidRPr="003F6944">
        <w:rPr>
          <w:sz w:val="28"/>
          <w:szCs w:val="28"/>
        </w:rPr>
        <w:t>с</w:t>
      </w:r>
      <w:r>
        <w:rPr>
          <w:sz w:val="28"/>
          <w:szCs w:val="28"/>
        </w:rPr>
        <w:t xml:space="preserve"> </w:t>
      </w:r>
      <w:r w:rsidR="003F6944">
        <w:rPr>
          <w:sz w:val="28"/>
          <w:szCs w:val="28"/>
        </w:rPr>
        <w:t>.</w:t>
      </w:r>
    </w:p>
    <w:p w:rsidR="003B71DD" w:rsidRPr="00A33820" w:rsidRDefault="00705BAE" w:rsidP="00A33820">
      <w:pPr>
        <w:autoSpaceDE w:val="0"/>
        <w:autoSpaceDN w:val="0"/>
        <w:adjustRightInd w:val="0"/>
        <w:spacing w:after="0" w:line="240" w:lineRule="auto"/>
        <w:jc w:val="both"/>
        <w:rPr>
          <w:rFonts w:ascii="Times New Roman" w:hAnsi="Times New Roman" w:cs="Times New Roman"/>
          <w:color w:val="000000"/>
          <w:sz w:val="28"/>
          <w:szCs w:val="28"/>
        </w:rPr>
      </w:pPr>
      <w:r w:rsidRPr="00A33820">
        <w:rPr>
          <w:rFonts w:ascii="Times New Roman" w:hAnsi="Times New Roman" w:cs="Times New Roman"/>
          <w:color w:val="000000"/>
          <w:sz w:val="28"/>
          <w:szCs w:val="28"/>
        </w:rPr>
        <w:t xml:space="preserve"> </w:t>
      </w:r>
      <w:r w:rsidR="003B71DD" w:rsidRPr="00A33820">
        <w:rPr>
          <w:rFonts w:ascii="Times New Roman" w:hAnsi="Times New Roman" w:cs="Times New Roman"/>
          <w:color w:val="000000"/>
          <w:sz w:val="28"/>
          <w:szCs w:val="28"/>
        </w:rPr>
        <w:t xml:space="preserve"> </w:t>
      </w:r>
      <w:r w:rsidR="003B71DD" w:rsidRPr="00A33820">
        <w:rPr>
          <w:rFonts w:ascii="Times New Roman" w:hAnsi="Times New Roman" w:cs="Times New Roman"/>
          <w:sz w:val="28"/>
          <w:szCs w:val="28"/>
        </w:rPr>
        <w:t>Благодаря испо</w:t>
      </w:r>
      <w:r w:rsidR="00EC0270">
        <w:rPr>
          <w:rFonts w:ascii="Times New Roman" w:hAnsi="Times New Roman" w:cs="Times New Roman"/>
          <w:sz w:val="28"/>
          <w:szCs w:val="28"/>
        </w:rPr>
        <w:t xml:space="preserve">льзованию презентационного мультимедийного </w:t>
      </w:r>
      <w:r w:rsidR="003B71DD" w:rsidRPr="00A33820">
        <w:rPr>
          <w:rFonts w:ascii="Times New Roman" w:hAnsi="Times New Roman" w:cs="Times New Roman"/>
          <w:sz w:val="28"/>
          <w:szCs w:val="28"/>
        </w:rPr>
        <w:t xml:space="preserve">оборудования и программного обеспечения культурно-просветительские мероприятия в библиотеках проходят на новом технологическом уровне. </w:t>
      </w:r>
    </w:p>
    <w:p w:rsidR="00BA0FC7" w:rsidRPr="00AD6C14" w:rsidRDefault="00BA0FC7" w:rsidP="00FF4F82">
      <w:pPr>
        <w:pStyle w:val="ConsPlusNormal"/>
        <w:tabs>
          <w:tab w:val="left" w:pos="1418"/>
        </w:tabs>
        <w:ind w:firstLine="0"/>
        <w:jc w:val="center"/>
        <w:outlineLvl w:val="0"/>
        <w:rPr>
          <w:rFonts w:ascii="Times New Roman" w:hAnsi="Times New Roman" w:cs="Times New Roman"/>
          <w:color w:val="632423" w:themeColor="accent2" w:themeShade="80"/>
          <w:sz w:val="28"/>
          <w:szCs w:val="28"/>
        </w:rPr>
      </w:pPr>
      <w:r w:rsidRPr="00AD6C14">
        <w:rPr>
          <w:rFonts w:ascii="Times New Roman" w:hAnsi="Times New Roman" w:cs="Times New Roman"/>
          <w:b/>
          <w:color w:val="632423" w:themeColor="accent2" w:themeShade="80"/>
          <w:sz w:val="28"/>
          <w:szCs w:val="28"/>
          <w:u w:val="single"/>
        </w:rPr>
        <w:t>6. Организация и содержание библиотечного обслуживания</w:t>
      </w:r>
      <w:r w:rsidR="00FF4F82" w:rsidRPr="00AD6C14">
        <w:rPr>
          <w:rFonts w:ascii="Times New Roman" w:hAnsi="Times New Roman" w:cs="Times New Roman"/>
          <w:b/>
          <w:color w:val="632423" w:themeColor="accent2" w:themeShade="80"/>
          <w:sz w:val="28"/>
          <w:szCs w:val="28"/>
          <w:u w:val="single"/>
        </w:rPr>
        <w:t>.</w:t>
      </w:r>
    </w:p>
    <w:p w:rsidR="008C4ADD" w:rsidRPr="00082046" w:rsidRDefault="00643094" w:rsidP="008C4ADD">
      <w:pPr>
        <w:autoSpaceDE w:val="0"/>
        <w:autoSpaceDN w:val="0"/>
        <w:adjustRightInd w:val="0"/>
        <w:spacing w:after="0" w:line="240" w:lineRule="auto"/>
        <w:jc w:val="both"/>
        <w:rPr>
          <w:rFonts w:ascii="Times New Roman" w:eastAsia="Calibri" w:hAnsi="Times New Roman" w:cs="Times New Roman"/>
          <w:sz w:val="28"/>
          <w:szCs w:val="28"/>
        </w:rPr>
      </w:pPr>
      <w:r w:rsidRPr="00AD6C14">
        <w:rPr>
          <w:rFonts w:ascii="Times New Roman" w:hAnsi="Times New Roman" w:cs="Times New Roman"/>
          <w:b/>
          <w:color w:val="632423" w:themeColor="accent2" w:themeShade="80"/>
          <w:sz w:val="28"/>
          <w:szCs w:val="28"/>
        </w:rPr>
        <w:t>6.1</w:t>
      </w:r>
      <w:r w:rsidRPr="00643094">
        <w:rPr>
          <w:rFonts w:ascii="Times New Roman" w:hAnsi="Times New Roman" w:cs="Times New Roman"/>
          <w:sz w:val="24"/>
          <w:szCs w:val="24"/>
        </w:rPr>
        <w:t xml:space="preserve"> </w:t>
      </w:r>
      <w:r w:rsidRPr="00643094">
        <w:rPr>
          <w:rFonts w:ascii="Times New Roman" w:hAnsi="Times New Roman" w:cs="Times New Roman"/>
          <w:b/>
          <w:sz w:val="28"/>
          <w:szCs w:val="28"/>
        </w:rPr>
        <w:t>Общая характеристика основных направлений библиотечного обслуживания населения района, с учетом расстановки приоритетов в анализируемом году</w:t>
      </w:r>
      <w:r w:rsidR="00FF4F82">
        <w:rPr>
          <w:rFonts w:eastAsia="Calibri"/>
          <w:sz w:val="28"/>
          <w:szCs w:val="28"/>
        </w:rPr>
        <w:t>.</w:t>
      </w:r>
      <w:r w:rsidR="00E305C5" w:rsidRPr="00E305C5">
        <w:rPr>
          <w:sz w:val="23"/>
          <w:szCs w:val="23"/>
        </w:rPr>
        <w:t xml:space="preserve"> </w:t>
      </w:r>
      <w:r w:rsidR="00E305C5" w:rsidRPr="00082046">
        <w:rPr>
          <w:rFonts w:ascii="Times New Roman" w:hAnsi="Times New Roman" w:cs="Times New Roman"/>
          <w:sz w:val="28"/>
          <w:szCs w:val="28"/>
        </w:rPr>
        <w:t>В библиотеках ЦБС обслуживают пользователей разных возрастов: детей, молодежь, пожилых и людей с ограниченными возможностями здоровья. Стремительное развитие интернета меняет привычный уклад жизни в библиотеках, сегодня, многие читатели превращаются в удаленных пользователей. Так стали называ</w:t>
      </w:r>
      <w:r w:rsidR="00594FC7">
        <w:rPr>
          <w:rFonts w:ascii="Times New Roman" w:hAnsi="Times New Roman" w:cs="Times New Roman"/>
          <w:sz w:val="28"/>
          <w:szCs w:val="28"/>
        </w:rPr>
        <w:t>ть пользователя, который получает</w:t>
      </w:r>
      <w:r w:rsidR="00E305C5" w:rsidRPr="00082046">
        <w:rPr>
          <w:rFonts w:ascii="Times New Roman" w:hAnsi="Times New Roman" w:cs="Times New Roman"/>
          <w:sz w:val="28"/>
          <w:szCs w:val="28"/>
        </w:rPr>
        <w:t xml:space="preserve"> услуги библиотеки с помощью новых информац</w:t>
      </w:r>
      <w:r w:rsidR="00594FC7">
        <w:rPr>
          <w:rFonts w:ascii="Times New Roman" w:hAnsi="Times New Roman" w:cs="Times New Roman"/>
          <w:sz w:val="28"/>
          <w:szCs w:val="28"/>
        </w:rPr>
        <w:t>ионных технологий, что позволяет</w:t>
      </w:r>
      <w:r w:rsidR="00E305C5" w:rsidRPr="00082046">
        <w:rPr>
          <w:rFonts w:ascii="Times New Roman" w:hAnsi="Times New Roman" w:cs="Times New Roman"/>
          <w:sz w:val="28"/>
          <w:szCs w:val="28"/>
        </w:rPr>
        <w:t xml:space="preserve"> ему находиться вне библиотеки, вдали от ее стен. </w:t>
      </w:r>
    </w:p>
    <w:p w:rsidR="00AC1C20" w:rsidRDefault="00080649" w:rsidP="00AC1C20">
      <w:pPr>
        <w:tabs>
          <w:tab w:val="left" w:pos="567"/>
          <w:tab w:val="center" w:pos="4677"/>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О</w:t>
      </w:r>
      <w:r w:rsidR="008C4ADD">
        <w:rPr>
          <w:rFonts w:ascii="Times New Roman" w:eastAsia="Calibri" w:hAnsi="Times New Roman" w:cs="Times New Roman"/>
          <w:sz w:val="28"/>
          <w:szCs w:val="28"/>
        </w:rPr>
        <w:t>сновными направления</w:t>
      </w:r>
      <w:r w:rsidR="007705A1">
        <w:rPr>
          <w:rFonts w:ascii="Times New Roman" w:eastAsia="Calibri" w:hAnsi="Times New Roman" w:cs="Times New Roman"/>
          <w:sz w:val="28"/>
          <w:szCs w:val="28"/>
        </w:rPr>
        <w:t xml:space="preserve"> в работе </w:t>
      </w:r>
      <w:r w:rsidR="008C4ADD">
        <w:rPr>
          <w:rFonts w:ascii="Times New Roman" w:eastAsia="Calibri" w:hAnsi="Times New Roman" w:cs="Times New Roman"/>
          <w:sz w:val="28"/>
          <w:szCs w:val="28"/>
        </w:rPr>
        <w:t>остаются</w:t>
      </w:r>
      <w:r>
        <w:rPr>
          <w:rFonts w:ascii="Times New Roman" w:eastAsia="Calibri" w:hAnsi="Times New Roman" w:cs="Times New Roman"/>
          <w:sz w:val="28"/>
          <w:szCs w:val="28"/>
        </w:rPr>
        <w:t xml:space="preserve">: </w:t>
      </w:r>
      <w:r w:rsidR="008C4ADD" w:rsidRPr="00DE7504">
        <w:rPr>
          <w:rFonts w:ascii="Times New Roman" w:hAnsi="Times New Roman" w:cs="Times New Roman"/>
          <w:sz w:val="28"/>
          <w:szCs w:val="28"/>
        </w:rPr>
        <w:t>продвижение</w:t>
      </w:r>
      <w:r>
        <w:rPr>
          <w:rFonts w:ascii="Times New Roman" w:hAnsi="Times New Roman" w:cs="Times New Roman"/>
          <w:sz w:val="28"/>
          <w:szCs w:val="28"/>
        </w:rPr>
        <w:t xml:space="preserve"> книги и чтения, </w:t>
      </w:r>
      <w:r w:rsidR="00643094" w:rsidRPr="00DE7504">
        <w:rPr>
          <w:rFonts w:ascii="Times New Roman" w:hAnsi="Times New Roman" w:cs="Times New Roman"/>
          <w:sz w:val="28"/>
          <w:szCs w:val="28"/>
        </w:rPr>
        <w:t>мероприятия в</w:t>
      </w:r>
      <w:r w:rsidR="00C31120" w:rsidRPr="00DE7504">
        <w:rPr>
          <w:rFonts w:ascii="Times New Roman" w:hAnsi="Times New Roman" w:cs="Times New Roman"/>
          <w:sz w:val="28"/>
          <w:szCs w:val="28"/>
        </w:rPr>
        <w:t xml:space="preserve"> п</w:t>
      </w:r>
      <w:r w:rsidR="00643094" w:rsidRPr="00DE7504">
        <w:rPr>
          <w:rFonts w:ascii="Times New Roman" w:hAnsi="Times New Roman" w:cs="Times New Roman"/>
          <w:sz w:val="28"/>
          <w:szCs w:val="28"/>
        </w:rPr>
        <w:t>омощь учебному п</w:t>
      </w:r>
      <w:r w:rsidR="00A117DA">
        <w:rPr>
          <w:rFonts w:ascii="Times New Roman" w:hAnsi="Times New Roman" w:cs="Times New Roman"/>
          <w:sz w:val="28"/>
          <w:szCs w:val="28"/>
        </w:rPr>
        <w:t xml:space="preserve">роцессу и образованию, работа с </w:t>
      </w:r>
      <w:r w:rsidR="00E447CA">
        <w:rPr>
          <w:rFonts w:ascii="Times New Roman" w:hAnsi="Times New Roman" w:cs="Times New Roman"/>
          <w:sz w:val="28"/>
          <w:szCs w:val="28"/>
        </w:rPr>
        <w:t xml:space="preserve">семьей, </w:t>
      </w:r>
      <w:r w:rsidR="00643094" w:rsidRPr="00DE7504">
        <w:rPr>
          <w:rFonts w:ascii="Times New Roman" w:hAnsi="Times New Roman" w:cs="Times New Roman"/>
          <w:sz w:val="28"/>
          <w:szCs w:val="28"/>
        </w:rPr>
        <w:t>культурно-досуговая деятельность, пропаганда здорового образа жизни, гражданско-патриотическое воспитание, правовое воспитание,</w:t>
      </w:r>
      <w:r w:rsidR="008C4ADD">
        <w:rPr>
          <w:rFonts w:ascii="Times New Roman" w:hAnsi="Times New Roman" w:cs="Times New Roman"/>
          <w:sz w:val="28"/>
          <w:szCs w:val="28"/>
        </w:rPr>
        <w:t xml:space="preserve"> экологическое просвещение</w:t>
      </w:r>
      <w:r w:rsidR="00594FC7">
        <w:rPr>
          <w:rFonts w:ascii="Times New Roman" w:hAnsi="Times New Roman" w:cs="Times New Roman"/>
          <w:sz w:val="28"/>
          <w:szCs w:val="28"/>
        </w:rPr>
        <w:t>,</w:t>
      </w:r>
      <w:r w:rsidR="00643094" w:rsidRPr="00DE7504">
        <w:rPr>
          <w:rFonts w:ascii="Times New Roman" w:hAnsi="Times New Roman" w:cs="Times New Roman"/>
          <w:sz w:val="28"/>
          <w:szCs w:val="28"/>
        </w:rPr>
        <w:t xml:space="preserve"> духовно-нравственное воспитание.</w:t>
      </w:r>
      <w:r w:rsidR="00B246FD" w:rsidRPr="00DE7504">
        <w:rPr>
          <w:rFonts w:ascii="Times New Roman" w:hAnsi="Times New Roman" w:cs="Times New Roman"/>
          <w:sz w:val="28"/>
          <w:szCs w:val="28"/>
        </w:rPr>
        <w:t xml:space="preserve"> </w:t>
      </w:r>
    </w:p>
    <w:p w:rsidR="00B37B52" w:rsidRPr="00DE7504" w:rsidRDefault="008A359E" w:rsidP="008A359E">
      <w:pPr>
        <w:tabs>
          <w:tab w:val="left" w:pos="567"/>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7B52" w:rsidRPr="00DE7504">
        <w:rPr>
          <w:rFonts w:ascii="Times New Roman" w:hAnsi="Times New Roman" w:cs="Times New Roman"/>
          <w:sz w:val="28"/>
          <w:szCs w:val="28"/>
        </w:rPr>
        <w:t xml:space="preserve">Продвижение книги и чтения с использованием средств визуальной культуры все более уверенно входит в практику наших библиотек. </w:t>
      </w:r>
      <w:r w:rsidR="003963EB">
        <w:rPr>
          <w:rFonts w:ascii="Times New Roman" w:hAnsi="Times New Roman" w:cs="Times New Roman"/>
          <w:sz w:val="28"/>
          <w:szCs w:val="28"/>
        </w:rPr>
        <w:t xml:space="preserve">Популярностью пользуется </w:t>
      </w:r>
      <w:r w:rsidR="00B37B52" w:rsidRPr="00DE7504">
        <w:rPr>
          <w:rFonts w:ascii="Times New Roman" w:hAnsi="Times New Roman" w:cs="Times New Roman"/>
          <w:sz w:val="28"/>
          <w:szCs w:val="28"/>
        </w:rPr>
        <w:t>стенд Навигатор в мире книг с рубрикой «</w:t>
      </w:r>
      <w:r w:rsidR="00B37B52" w:rsidRPr="00DE7504">
        <w:rPr>
          <w:rFonts w:ascii="Times New Roman" w:hAnsi="Times New Roman" w:cs="Times New Roman"/>
          <w:sz w:val="28"/>
          <w:szCs w:val="28"/>
          <w:lang w:val="en-US"/>
        </w:rPr>
        <w:t>Book</w:t>
      </w:r>
      <w:r w:rsidR="00B37B52" w:rsidRPr="00DE7504">
        <w:rPr>
          <w:rFonts w:ascii="Times New Roman" w:hAnsi="Times New Roman" w:cs="Times New Roman"/>
          <w:sz w:val="28"/>
          <w:szCs w:val="28"/>
        </w:rPr>
        <w:t xml:space="preserve"> </w:t>
      </w:r>
      <w:r w:rsidR="00B37B52" w:rsidRPr="00DE7504">
        <w:rPr>
          <w:rFonts w:ascii="Times New Roman" w:hAnsi="Times New Roman" w:cs="Times New Roman"/>
          <w:sz w:val="28"/>
          <w:szCs w:val="28"/>
          <w:lang w:val="en-US"/>
        </w:rPr>
        <w:t>testing</w:t>
      </w:r>
      <w:r w:rsidR="00B37B52" w:rsidRPr="00DE7504">
        <w:rPr>
          <w:rFonts w:ascii="Times New Roman" w:hAnsi="Times New Roman" w:cs="Times New Roman"/>
          <w:sz w:val="28"/>
          <w:szCs w:val="28"/>
        </w:rPr>
        <w:t xml:space="preserve"> </w:t>
      </w:r>
      <w:r w:rsidR="00B37B52" w:rsidRPr="00DE7504">
        <w:rPr>
          <w:rFonts w:ascii="Times New Roman" w:hAnsi="Times New Roman" w:cs="Times New Roman"/>
          <w:sz w:val="28"/>
          <w:szCs w:val="28"/>
          <w:lang w:val="en-US"/>
        </w:rPr>
        <w:t>menu</w:t>
      </w:r>
      <w:r w:rsidR="00B37B52" w:rsidRPr="00DE7504">
        <w:rPr>
          <w:rFonts w:ascii="Times New Roman" w:hAnsi="Times New Roman" w:cs="Times New Roman"/>
          <w:sz w:val="28"/>
          <w:szCs w:val="28"/>
        </w:rPr>
        <w:t xml:space="preserve">» («литературное меню»), на нем размещена информация о наиболее интересных современных книгах в разных жанрах. </w:t>
      </w:r>
    </w:p>
    <w:p w:rsidR="008A359E" w:rsidRPr="008A359E" w:rsidRDefault="008A359E" w:rsidP="008A359E">
      <w:pPr>
        <w:spacing w:after="0" w:line="240" w:lineRule="auto"/>
        <w:jc w:val="both"/>
      </w:pPr>
      <w:r>
        <w:rPr>
          <w:rFonts w:ascii="Times New Roman" w:hAnsi="Times New Roman" w:cs="Times New Roman"/>
          <w:sz w:val="28"/>
          <w:szCs w:val="28"/>
        </w:rPr>
        <w:t xml:space="preserve">    </w:t>
      </w:r>
      <w:r w:rsidR="00B37B52" w:rsidRPr="008A359E">
        <w:rPr>
          <w:rFonts w:ascii="Times New Roman" w:hAnsi="Times New Roman" w:cs="Times New Roman"/>
          <w:sz w:val="28"/>
          <w:szCs w:val="28"/>
        </w:rPr>
        <w:t>Самые эффективные формы привлечения внимания посетителей – выставки. Зрелищная информация хорошо воспринимается, увеличивает поток пользователей, побуждает многих людей обращаться к книгам нужной тематики, способна повысить имидж библиотеки</w:t>
      </w:r>
      <w:r w:rsidRPr="008A359E">
        <w:rPr>
          <w:rFonts w:ascii="Times New Roman" w:hAnsi="Times New Roman" w:cs="Times New Roman"/>
          <w:sz w:val="28"/>
          <w:szCs w:val="28"/>
        </w:rPr>
        <w:t xml:space="preserve">. Территория    библиотеки    </w:t>
      </w:r>
      <w:r w:rsidRPr="008A359E">
        <w:rPr>
          <w:rFonts w:ascii="Times New Roman" w:hAnsi="Times New Roman" w:cs="Times New Roman"/>
          <w:sz w:val="28"/>
          <w:szCs w:val="28"/>
        </w:rPr>
        <w:lastRenderedPageBreak/>
        <w:t xml:space="preserve">трансформируется    сегодня    в мобильное     пространство     с     меняющимся     интерьером,     с комфортными   зонами,   отвечающими   ожиданиям   посетителей. И выставочная   экспозиция      является   составляющей   частью нашей  культуры,  произведением  искусства,  творческим  продуктом. А экспонат  на  выставке приобретает  символический  характер,  и преобразованная  среда,  а также смена контекстов придают пространству иную смысловую нагрузку и значимость. </w:t>
      </w:r>
      <w:r w:rsidR="00970E20">
        <w:rPr>
          <w:rFonts w:ascii="Times New Roman" w:hAnsi="Times New Roman" w:cs="Times New Roman"/>
          <w:sz w:val="28"/>
          <w:szCs w:val="28"/>
        </w:rPr>
        <w:t>В</w:t>
      </w:r>
      <w:r w:rsidRPr="008A359E">
        <w:rPr>
          <w:rFonts w:ascii="Times New Roman" w:hAnsi="Times New Roman" w:cs="Times New Roman"/>
          <w:sz w:val="28"/>
          <w:szCs w:val="28"/>
        </w:rPr>
        <w:t xml:space="preserve"> фойе ДЦРБ  в стеклянной витрине оформляются  и выставляются оригинальные коллекции жителей города и района. </w:t>
      </w:r>
      <w:r w:rsidR="00970E20">
        <w:rPr>
          <w:rFonts w:ascii="Times New Roman" w:hAnsi="Times New Roman" w:cs="Times New Roman"/>
          <w:sz w:val="28"/>
          <w:szCs w:val="28"/>
        </w:rPr>
        <w:t>В</w:t>
      </w:r>
      <w:r w:rsidRPr="008A359E">
        <w:rPr>
          <w:rFonts w:ascii="Times New Roman" w:hAnsi="Times New Roman" w:cs="Times New Roman"/>
          <w:sz w:val="28"/>
          <w:szCs w:val="28"/>
        </w:rPr>
        <w:t>ыставки-коллекции - это синтез библиотечной и музейной выставки, где предметы и аксессуары, представленные на ней, способствуют более глубокому проникновению в тему, которой посвящена выставка. Проводятся  открытия выставок. Так</w:t>
      </w:r>
      <w:r w:rsidR="00594FC7">
        <w:rPr>
          <w:rFonts w:ascii="Times New Roman" w:hAnsi="Times New Roman" w:cs="Times New Roman"/>
          <w:sz w:val="28"/>
          <w:szCs w:val="28"/>
        </w:rPr>
        <w:t>ая форма работы призвана</w:t>
      </w:r>
      <w:r w:rsidRPr="008A359E">
        <w:rPr>
          <w:rFonts w:ascii="Times New Roman" w:hAnsi="Times New Roman" w:cs="Times New Roman"/>
          <w:sz w:val="28"/>
          <w:szCs w:val="28"/>
        </w:rPr>
        <w:t xml:space="preserve"> обеспечить обратную связь между коллекционером,  читателем и библиотекарем, организовать живое общение между посетителями выставки,  обменяться мнениями, здесь можно  узнать что-то новое и коллекционеры всегда готовы показывать свои коллекции и рассказывать о них благодарным слушателям</w:t>
      </w:r>
      <w:r w:rsidR="00594FC7">
        <w:rPr>
          <w:rFonts w:ascii="Times New Roman" w:hAnsi="Times New Roman" w:cs="Times New Roman"/>
          <w:sz w:val="28"/>
          <w:szCs w:val="28"/>
        </w:rPr>
        <w:t xml:space="preserve">. </w:t>
      </w:r>
      <w:r w:rsidR="00594FC7">
        <w:rPr>
          <w:rFonts w:ascii="Times New Roman" w:hAnsi="Times New Roman" w:cs="Times New Roman"/>
          <w:sz w:val="28"/>
          <w:szCs w:val="23"/>
        </w:rPr>
        <w:t xml:space="preserve">В отчетном году </w:t>
      </w:r>
      <w:r w:rsidRPr="008A359E">
        <w:rPr>
          <w:rFonts w:ascii="Times New Roman" w:hAnsi="Times New Roman" w:cs="Times New Roman"/>
          <w:sz w:val="28"/>
          <w:szCs w:val="23"/>
        </w:rPr>
        <w:t>были оформлены выставки-колле</w:t>
      </w:r>
      <w:r w:rsidR="00970E20">
        <w:rPr>
          <w:rFonts w:ascii="Times New Roman" w:hAnsi="Times New Roman" w:cs="Times New Roman"/>
          <w:sz w:val="28"/>
          <w:szCs w:val="23"/>
        </w:rPr>
        <w:t>к</w:t>
      </w:r>
      <w:r w:rsidR="003F6944">
        <w:rPr>
          <w:rFonts w:ascii="Times New Roman" w:hAnsi="Times New Roman" w:cs="Times New Roman"/>
          <w:sz w:val="28"/>
          <w:szCs w:val="23"/>
        </w:rPr>
        <w:t>ции:</w:t>
      </w:r>
      <w:r w:rsidR="004A397E">
        <w:rPr>
          <w:rFonts w:ascii="Times New Roman" w:hAnsi="Times New Roman" w:cs="Times New Roman"/>
          <w:sz w:val="28"/>
          <w:szCs w:val="23"/>
        </w:rPr>
        <w:t xml:space="preserve"> </w:t>
      </w:r>
      <w:r w:rsidRPr="008A359E">
        <w:rPr>
          <w:rFonts w:ascii="Times New Roman" w:hAnsi="Times New Roman" w:cs="Times New Roman"/>
          <w:sz w:val="28"/>
          <w:szCs w:val="23"/>
        </w:rPr>
        <w:t>«Радуга молодых талантов», «Свидетели истории» (коллекция монет), «Весенний бал фарфо</w:t>
      </w:r>
      <w:r w:rsidR="00A35EF1">
        <w:rPr>
          <w:rFonts w:ascii="Times New Roman" w:hAnsi="Times New Roman" w:cs="Times New Roman"/>
          <w:sz w:val="28"/>
          <w:szCs w:val="23"/>
        </w:rPr>
        <w:t>ровой куклы» (коллекция кукол),</w:t>
      </w:r>
      <w:r w:rsidR="00311DDC">
        <w:rPr>
          <w:rFonts w:ascii="Times New Roman" w:hAnsi="Times New Roman" w:cs="Times New Roman"/>
          <w:sz w:val="28"/>
          <w:szCs w:val="23"/>
        </w:rPr>
        <w:t xml:space="preserve"> </w:t>
      </w:r>
      <w:r w:rsidRPr="008A359E">
        <w:rPr>
          <w:rFonts w:ascii="Times New Roman" w:hAnsi="Times New Roman" w:cs="Times New Roman"/>
          <w:sz w:val="28"/>
          <w:szCs w:val="23"/>
        </w:rPr>
        <w:t xml:space="preserve">«Сударыня </w:t>
      </w:r>
      <w:r w:rsidR="003F6944">
        <w:rPr>
          <w:rFonts w:ascii="Times New Roman" w:hAnsi="Times New Roman" w:cs="Times New Roman"/>
          <w:sz w:val="28"/>
          <w:szCs w:val="23"/>
        </w:rPr>
        <w:t xml:space="preserve">Масленица», </w:t>
      </w:r>
      <w:r w:rsidR="00EC0270">
        <w:rPr>
          <w:rFonts w:ascii="Times New Roman" w:hAnsi="Times New Roman" w:cs="Times New Roman"/>
          <w:sz w:val="28"/>
          <w:szCs w:val="23"/>
        </w:rPr>
        <w:t xml:space="preserve">открыток с изображением княгини Романовой  </w:t>
      </w:r>
      <w:r w:rsidR="00EC0270" w:rsidRPr="004A5067">
        <w:rPr>
          <w:rFonts w:ascii="Times New Roman" w:hAnsi="Times New Roman" w:cs="Times New Roman"/>
          <w:sz w:val="28"/>
          <w:szCs w:val="28"/>
        </w:rPr>
        <w:t>"Святые для России имена"</w:t>
      </w:r>
      <w:r w:rsidR="003F6944">
        <w:rPr>
          <w:rFonts w:ascii="Times New Roman" w:hAnsi="Times New Roman" w:cs="Times New Roman"/>
          <w:sz w:val="28"/>
          <w:szCs w:val="28"/>
        </w:rPr>
        <w:t>, «Души и сердца вдохновения» (новогодние игрушки ручной работы).</w:t>
      </w:r>
    </w:p>
    <w:p w:rsidR="00ED5D42" w:rsidRPr="00E305C5" w:rsidRDefault="008A359E" w:rsidP="008C4ADD">
      <w:pPr>
        <w:pStyle w:val="Default"/>
        <w:jc w:val="both"/>
        <w:rPr>
          <w:sz w:val="28"/>
          <w:szCs w:val="28"/>
        </w:rPr>
      </w:pPr>
      <w:r>
        <w:rPr>
          <w:color w:val="auto"/>
          <w:sz w:val="28"/>
          <w:szCs w:val="23"/>
        </w:rPr>
        <w:t xml:space="preserve">    </w:t>
      </w:r>
      <w:r w:rsidR="00643094" w:rsidRPr="00E305C5">
        <w:rPr>
          <w:sz w:val="28"/>
          <w:szCs w:val="28"/>
        </w:rPr>
        <w:t xml:space="preserve"> </w:t>
      </w:r>
      <w:r w:rsidR="00B246FD" w:rsidRPr="00E305C5">
        <w:rPr>
          <w:sz w:val="28"/>
          <w:szCs w:val="28"/>
        </w:rPr>
        <w:t>Библиотеку по</w:t>
      </w:r>
      <w:r w:rsidR="00A117DA" w:rsidRPr="00E305C5">
        <w:rPr>
          <w:sz w:val="28"/>
          <w:szCs w:val="28"/>
        </w:rPr>
        <w:t>сещают все категории населения.</w:t>
      </w:r>
      <w:r w:rsidR="00B246FD" w:rsidRPr="00E305C5">
        <w:rPr>
          <w:sz w:val="28"/>
          <w:szCs w:val="28"/>
        </w:rPr>
        <w:t xml:space="preserve"> Читатель здесь воспринимается не как потребитель каких-либо услуг, а как равноправный участник коммуникативного процесса, творческого сотрудничества. Максимальная приближённость к жителям делает библиотеки центрами притяжения для всех и позволяет им сочетать в своей деятельности различные аспекты: библиотечно-информационный, библиотечно-общекультурный, библиотечно-социальный. </w:t>
      </w:r>
      <w:r w:rsidR="00ED5D42" w:rsidRPr="00E305C5">
        <w:rPr>
          <w:sz w:val="28"/>
          <w:szCs w:val="28"/>
        </w:rPr>
        <w:t>Социальное партнерство в деятельности муниципальных библиотек за последние годы стало одним из важных направлений. Сотрудничество с различными учреждениями и организациями помогает улучшить библиотечное обслуживание, сделать ярче и качественнее библиотечные мероприятия, удовлетворяет потребность пользователей в получении необходимой информации и услуг. Практически ни одно мероприятие в библиотеке, не обходится силами только самих библиотекарей, всегда рядом – надежные партнеры,</w:t>
      </w:r>
      <w:r w:rsidR="00A35EF1">
        <w:rPr>
          <w:sz w:val="28"/>
          <w:szCs w:val="28"/>
        </w:rPr>
        <w:t xml:space="preserve"> по</w:t>
      </w:r>
      <w:r w:rsidR="00587A32">
        <w:rPr>
          <w:sz w:val="28"/>
          <w:szCs w:val="28"/>
        </w:rPr>
        <w:t xml:space="preserve">мощники-волонтеры, читатели. </w:t>
      </w:r>
    </w:p>
    <w:p w:rsidR="00ED5D42" w:rsidRPr="00E305C5" w:rsidRDefault="00ED5D42" w:rsidP="00E305C5">
      <w:pPr>
        <w:pStyle w:val="ConsPlusNormal"/>
        <w:tabs>
          <w:tab w:val="left" w:pos="1418"/>
        </w:tabs>
        <w:ind w:firstLine="0"/>
        <w:jc w:val="both"/>
        <w:outlineLvl w:val="0"/>
        <w:rPr>
          <w:rFonts w:ascii="Times New Roman" w:hAnsi="Times New Roman" w:cs="Times New Roman"/>
          <w:sz w:val="28"/>
          <w:szCs w:val="28"/>
        </w:rPr>
      </w:pPr>
      <w:r w:rsidRPr="00E305C5">
        <w:rPr>
          <w:rFonts w:ascii="Times New Roman" w:hAnsi="Times New Roman" w:cs="Times New Roman"/>
          <w:sz w:val="28"/>
          <w:szCs w:val="28"/>
        </w:rPr>
        <w:t xml:space="preserve">      На базе ЦРБ открыта местная общественная приемная партии «Единая Россия», в которой проходят приемы граждан депутатами  различных уровней власти -  от  районной до Государственной Думы. Во время приемов налаживаются тесные партнерские связи.</w:t>
      </w:r>
    </w:p>
    <w:p w:rsidR="00ED5D42" w:rsidRPr="00E305C5" w:rsidRDefault="00E305C5" w:rsidP="00A35EF1">
      <w:pPr>
        <w:pStyle w:val="af"/>
        <w:spacing w:before="0" w:beforeAutospacing="0" w:after="0" w:afterAutospacing="0"/>
        <w:jc w:val="both"/>
        <w:rPr>
          <w:sz w:val="28"/>
          <w:szCs w:val="28"/>
        </w:rPr>
      </w:pPr>
      <w:r>
        <w:rPr>
          <w:sz w:val="28"/>
          <w:szCs w:val="28"/>
        </w:rPr>
        <w:t xml:space="preserve"> </w:t>
      </w:r>
      <w:r w:rsidR="00AA34D6">
        <w:rPr>
          <w:sz w:val="28"/>
          <w:szCs w:val="28"/>
        </w:rPr>
        <w:t xml:space="preserve"> </w:t>
      </w:r>
      <w:r w:rsidR="00A35EF1">
        <w:rPr>
          <w:sz w:val="28"/>
          <w:szCs w:val="28"/>
        </w:rPr>
        <w:t xml:space="preserve"> Б</w:t>
      </w:r>
      <w:r w:rsidR="00B246FD" w:rsidRPr="00E305C5">
        <w:rPr>
          <w:sz w:val="28"/>
          <w:szCs w:val="28"/>
        </w:rPr>
        <w:t>иблиотеки принимают участие в культурно-массовых мероприятиях проводимых в районе – межрегиональном фес</w:t>
      </w:r>
      <w:r w:rsidR="00A35EF1">
        <w:rPr>
          <w:sz w:val="28"/>
          <w:szCs w:val="28"/>
        </w:rPr>
        <w:t>тивале «Его величество Огурец»,</w:t>
      </w:r>
      <w:r w:rsidR="00B246FD" w:rsidRPr="00E305C5">
        <w:rPr>
          <w:sz w:val="28"/>
          <w:szCs w:val="28"/>
        </w:rPr>
        <w:t xml:space="preserve"> Акции « Бессмертный Полк», </w:t>
      </w:r>
      <w:r w:rsidR="00893E5B">
        <w:rPr>
          <w:sz w:val="28"/>
          <w:szCs w:val="28"/>
        </w:rPr>
        <w:t>«</w:t>
      </w:r>
      <w:r w:rsidR="00B246FD" w:rsidRPr="00E305C5">
        <w:rPr>
          <w:sz w:val="28"/>
          <w:szCs w:val="28"/>
        </w:rPr>
        <w:t xml:space="preserve">Свеча Памяти», Дня города, </w:t>
      </w:r>
      <w:r w:rsidR="00B246FD" w:rsidRPr="00E305C5">
        <w:rPr>
          <w:sz w:val="28"/>
          <w:szCs w:val="28"/>
        </w:rPr>
        <w:lastRenderedPageBreak/>
        <w:t>поселка, деревни. Участие в масштабных акциях  способствует укреплению по</w:t>
      </w:r>
      <w:r w:rsidR="00A35EF1">
        <w:rPr>
          <w:sz w:val="28"/>
          <w:szCs w:val="28"/>
        </w:rPr>
        <w:t xml:space="preserve">ложительного образа и престижа наших учреждений </w:t>
      </w:r>
      <w:r w:rsidR="00B246FD" w:rsidRPr="00E305C5">
        <w:rPr>
          <w:sz w:val="28"/>
          <w:szCs w:val="28"/>
        </w:rPr>
        <w:t>среди населения.</w:t>
      </w:r>
      <w:r w:rsidR="00893E5B">
        <w:rPr>
          <w:sz w:val="28"/>
          <w:szCs w:val="28"/>
        </w:rPr>
        <w:t xml:space="preserve">  </w:t>
      </w:r>
      <w:r w:rsidR="00ED5D42" w:rsidRPr="00E305C5">
        <w:rPr>
          <w:sz w:val="28"/>
          <w:szCs w:val="28"/>
        </w:rPr>
        <w:t xml:space="preserve">В настоящее время </w:t>
      </w:r>
      <w:r w:rsidR="00A35EF1">
        <w:rPr>
          <w:sz w:val="28"/>
          <w:szCs w:val="28"/>
        </w:rPr>
        <w:t>МБУК ЦБС стави</w:t>
      </w:r>
      <w:r w:rsidR="00ED5D42" w:rsidRPr="00E305C5">
        <w:rPr>
          <w:sz w:val="28"/>
          <w:szCs w:val="28"/>
        </w:rPr>
        <w:t>т своей задачей дальнейшее развитие партнерских отношений с различными учреждениям и организациями, общественными объединениями по реализации акций, библиотечных программ и инновационных проектов</w:t>
      </w:r>
      <w:r w:rsidR="000C4851">
        <w:rPr>
          <w:sz w:val="28"/>
          <w:szCs w:val="28"/>
        </w:rPr>
        <w:t>.</w:t>
      </w:r>
    </w:p>
    <w:p w:rsidR="00B246FD" w:rsidRPr="00AC1C20" w:rsidRDefault="00893E5B" w:rsidP="00AC1C20">
      <w:pPr>
        <w:pStyle w:val="ConsPlusNormal"/>
        <w:tabs>
          <w:tab w:val="left" w:pos="1418"/>
        </w:tabs>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DF258D">
        <w:rPr>
          <w:rFonts w:ascii="Times New Roman" w:hAnsi="Times New Roman" w:cs="Times New Roman"/>
          <w:b/>
          <w:color w:val="632423" w:themeColor="accent2" w:themeShade="80"/>
          <w:sz w:val="28"/>
          <w:szCs w:val="28"/>
        </w:rPr>
        <w:t>6.2.</w:t>
      </w:r>
      <w:r w:rsidR="00897DD2">
        <w:rPr>
          <w:rFonts w:ascii="Times New Roman" w:hAnsi="Times New Roman" w:cs="Times New Roman"/>
          <w:b/>
          <w:color w:val="632423" w:themeColor="accent2" w:themeShade="80"/>
          <w:sz w:val="28"/>
          <w:szCs w:val="28"/>
        </w:rPr>
        <w:t>1.</w:t>
      </w:r>
      <w:r w:rsidR="00DF258D">
        <w:rPr>
          <w:rFonts w:ascii="Times New Roman" w:hAnsi="Times New Roman" w:cs="Times New Roman"/>
          <w:b/>
          <w:color w:val="632423" w:themeColor="accent2" w:themeShade="80"/>
          <w:sz w:val="28"/>
          <w:szCs w:val="28"/>
        </w:rPr>
        <w:t xml:space="preserve"> П</w:t>
      </w:r>
      <w:r w:rsidR="00B246FD" w:rsidRPr="00970E47">
        <w:rPr>
          <w:rFonts w:ascii="Times New Roman" w:hAnsi="Times New Roman" w:cs="Times New Roman"/>
          <w:b/>
          <w:color w:val="632423" w:themeColor="accent2" w:themeShade="80"/>
          <w:sz w:val="28"/>
          <w:szCs w:val="28"/>
        </w:rPr>
        <w:t>рограм</w:t>
      </w:r>
      <w:r w:rsidR="00970E47">
        <w:rPr>
          <w:rFonts w:ascii="Times New Roman" w:hAnsi="Times New Roman" w:cs="Times New Roman"/>
          <w:b/>
          <w:color w:val="632423" w:themeColor="accent2" w:themeShade="80"/>
          <w:sz w:val="28"/>
          <w:szCs w:val="28"/>
        </w:rPr>
        <w:t>м</w:t>
      </w:r>
      <w:r w:rsidR="00B246FD" w:rsidRPr="00970E47">
        <w:rPr>
          <w:rFonts w:ascii="Times New Roman" w:hAnsi="Times New Roman" w:cs="Times New Roman"/>
          <w:b/>
          <w:color w:val="632423" w:themeColor="accent2" w:themeShade="80"/>
          <w:sz w:val="28"/>
          <w:szCs w:val="28"/>
        </w:rPr>
        <w:t>но-проектная деятельность библиотек</w:t>
      </w:r>
    </w:p>
    <w:p w:rsidR="00B246FD" w:rsidRDefault="00B37B52" w:rsidP="00B37B52">
      <w:pPr>
        <w:tabs>
          <w:tab w:val="left" w:pos="3720"/>
          <w:tab w:val="center" w:pos="4677"/>
        </w:tabs>
        <w:spacing w:after="0" w:line="240" w:lineRule="auto"/>
        <w:jc w:val="both"/>
        <w:rPr>
          <w:rFonts w:ascii="Times New Roman" w:hAnsi="Times New Roman"/>
          <w:b/>
          <w:sz w:val="28"/>
          <w:szCs w:val="28"/>
        </w:rPr>
      </w:pPr>
      <w:r>
        <w:rPr>
          <w:rFonts w:ascii="Times New Roman" w:hAnsi="Times New Roman" w:cs="Times New Roman"/>
          <w:b/>
          <w:sz w:val="28"/>
          <w:szCs w:val="28"/>
        </w:rPr>
        <w:t xml:space="preserve">      </w:t>
      </w:r>
      <w:r w:rsidR="00B246FD" w:rsidRPr="00C74422">
        <w:rPr>
          <w:rFonts w:ascii="Times New Roman" w:hAnsi="Times New Roman"/>
          <w:sz w:val="28"/>
          <w:szCs w:val="28"/>
        </w:rPr>
        <w:t>В МБУК ЦБС</w:t>
      </w:r>
      <w:r w:rsidR="00B246FD">
        <w:rPr>
          <w:rFonts w:ascii="Times New Roman" w:hAnsi="Times New Roman"/>
          <w:sz w:val="28"/>
          <w:szCs w:val="28"/>
        </w:rPr>
        <w:t xml:space="preserve"> Демидовского района разработаны</w:t>
      </w:r>
      <w:r w:rsidR="00B246FD" w:rsidRPr="00C74422">
        <w:rPr>
          <w:rFonts w:ascii="Times New Roman" w:hAnsi="Times New Roman"/>
          <w:sz w:val="28"/>
          <w:szCs w:val="28"/>
        </w:rPr>
        <w:t xml:space="preserve"> </w:t>
      </w:r>
      <w:r w:rsidR="00B246FD">
        <w:rPr>
          <w:rFonts w:ascii="Times New Roman" w:hAnsi="Times New Roman"/>
          <w:b/>
          <w:sz w:val="28"/>
          <w:szCs w:val="28"/>
        </w:rPr>
        <w:t>программы:</w:t>
      </w:r>
    </w:p>
    <w:p w:rsidR="00DF258D" w:rsidRPr="0059018E" w:rsidRDefault="00B246FD" w:rsidP="00893E5B">
      <w:pPr>
        <w:tabs>
          <w:tab w:val="left" w:pos="3720"/>
          <w:tab w:val="center" w:pos="4677"/>
        </w:tabs>
        <w:spacing w:after="0" w:line="240" w:lineRule="auto"/>
        <w:jc w:val="both"/>
        <w:rPr>
          <w:rFonts w:ascii="Times New Roman" w:hAnsi="Times New Roman" w:cs="Times New Roman"/>
          <w:sz w:val="28"/>
          <w:szCs w:val="28"/>
        </w:rPr>
      </w:pPr>
      <w:r>
        <w:rPr>
          <w:rFonts w:ascii="Times New Roman" w:hAnsi="Times New Roman"/>
          <w:b/>
          <w:sz w:val="28"/>
          <w:szCs w:val="28"/>
        </w:rPr>
        <w:t>-</w:t>
      </w:r>
      <w:r w:rsidRPr="00C74422">
        <w:rPr>
          <w:rFonts w:ascii="Times New Roman" w:hAnsi="Times New Roman"/>
          <w:sz w:val="28"/>
          <w:szCs w:val="28"/>
        </w:rPr>
        <w:t xml:space="preserve"> по информационному обеспечению системы патриотического воспитан</w:t>
      </w:r>
      <w:r>
        <w:rPr>
          <w:rFonts w:ascii="Times New Roman" w:hAnsi="Times New Roman"/>
          <w:sz w:val="28"/>
          <w:szCs w:val="28"/>
        </w:rPr>
        <w:t>ия и просвещения граждан на 2016-2018</w:t>
      </w:r>
      <w:r w:rsidRPr="00C74422">
        <w:rPr>
          <w:rFonts w:ascii="Times New Roman" w:hAnsi="Times New Roman"/>
          <w:sz w:val="28"/>
          <w:szCs w:val="28"/>
        </w:rPr>
        <w:t>г.г</w:t>
      </w:r>
      <w:r w:rsidR="00DF258D">
        <w:rPr>
          <w:rFonts w:ascii="Times New Roman" w:hAnsi="Times New Roman"/>
          <w:b/>
          <w:sz w:val="28"/>
          <w:szCs w:val="28"/>
        </w:rPr>
        <w:t>. «Нам мир завещано беречь</w:t>
      </w:r>
      <w:r w:rsidR="00893E5B">
        <w:rPr>
          <w:rFonts w:ascii="Times New Roman" w:hAnsi="Times New Roman"/>
          <w:b/>
          <w:sz w:val="28"/>
          <w:szCs w:val="28"/>
        </w:rPr>
        <w:t>».</w:t>
      </w:r>
      <w:r w:rsidR="00893E5B">
        <w:rPr>
          <w:rFonts w:ascii="Times New Roman" w:hAnsi="Times New Roman" w:cs="Times New Roman"/>
          <w:sz w:val="28"/>
          <w:szCs w:val="28"/>
        </w:rPr>
        <w:t xml:space="preserve"> </w:t>
      </w:r>
      <w:r w:rsidR="00DF258D" w:rsidRPr="0059018E">
        <w:rPr>
          <w:rFonts w:ascii="Times New Roman" w:hAnsi="Times New Roman" w:cs="Times New Roman"/>
          <w:sz w:val="28"/>
          <w:szCs w:val="28"/>
        </w:rPr>
        <w:t xml:space="preserve">Составной частью Программы </w:t>
      </w:r>
      <w:r w:rsidR="00726A0B">
        <w:rPr>
          <w:rFonts w:ascii="Times New Roman" w:hAnsi="Times New Roman" w:cs="Times New Roman"/>
          <w:sz w:val="28"/>
          <w:szCs w:val="28"/>
        </w:rPr>
        <w:t>являются:</w:t>
      </w:r>
      <w:r w:rsidR="00DF258D" w:rsidRPr="0059018E">
        <w:rPr>
          <w:rFonts w:ascii="Times New Roman" w:hAnsi="Times New Roman" w:cs="Times New Roman"/>
          <w:sz w:val="28"/>
          <w:szCs w:val="28"/>
        </w:rPr>
        <w:t xml:space="preserve"> в</w:t>
      </w:r>
      <w:r w:rsidR="00726A0B">
        <w:rPr>
          <w:rFonts w:ascii="Times New Roman" w:hAnsi="Times New Roman" w:cs="Times New Roman"/>
          <w:sz w:val="28"/>
          <w:szCs w:val="28"/>
        </w:rPr>
        <w:t>оенно-патриотическое воспитание, краеведение,</w:t>
      </w:r>
      <w:r w:rsidR="00DF258D" w:rsidRPr="0059018E">
        <w:rPr>
          <w:rFonts w:ascii="Times New Roman" w:hAnsi="Times New Roman" w:cs="Times New Roman"/>
          <w:sz w:val="28"/>
          <w:szCs w:val="28"/>
        </w:rPr>
        <w:t xml:space="preserve"> дух</w:t>
      </w:r>
      <w:r w:rsidR="00726A0B">
        <w:rPr>
          <w:rFonts w:ascii="Times New Roman" w:hAnsi="Times New Roman" w:cs="Times New Roman"/>
          <w:sz w:val="28"/>
          <w:szCs w:val="28"/>
        </w:rPr>
        <w:t xml:space="preserve">овно – нравственное просвещение, </w:t>
      </w:r>
      <w:r w:rsidR="00DF258D" w:rsidRPr="0059018E">
        <w:rPr>
          <w:rFonts w:ascii="Times New Roman" w:hAnsi="Times New Roman" w:cs="Times New Roman"/>
          <w:sz w:val="28"/>
          <w:szCs w:val="28"/>
        </w:rPr>
        <w:t>правовое просвещение.</w:t>
      </w:r>
    </w:p>
    <w:p w:rsidR="00726A0B" w:rsidRDefault="00726A0B" w:rsidP="00BA1C5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F258D">
        <w:rPr>
          <w:rFonts w:ascii="Times New Roman" w:eastAsia="Calibri" w:hAnsi="Times New Roman" w:cs="Times New Roman"/>
          <w:sz w:val="28"/>
          <w:szCs w:val="28"/>
        </w:rPr>
        <w:t xml:space="preserve"> </w:t>
      </w:r>
      <w:r w:rsidR="00DF258D" w:rsidRPr="0059018E">
        <w:rPr>
          <w:rFonts w:ascii="Times New Roman" w:hAnsi="Times New Roman" w:cs="Times New Roman"/>
          <w:sz w:val="28"/>
          <w:szCs w:val="28"/>
        </w:rPr>
        <w:t>В  рамках программы в библиотеках  системы проводятся краеведческие и патриотические часы «Листая прошлого страницы»,  выставки-просмотры «Помнить, чтобы не повторилось», акции,  виртуальные путешествия</w:t>
      </w:r>
      <w:r w:rsidR="00DF258D" w:rsidRPr="0059018E">
        <w:rPr>
          <w:rFonts w:ascii="Times New Roman" w:eastAsia="Calibri" w:hAnsi="Times New Roman" w:cs="Times New Roman"/>
          <w:sz w:val="28"/>
          <w:szCs w:val="28"/>
        </w:rPr>
        <w:t xml:space="preserve"> по местам боевой славы и мультимедийные экскурсии</w:t>
      </w:r>
      <w:r w:rsidR="00DF258D">
        <w:rPr>
          <w:rFonts w:ascii="Times New Roman" w:eastAsia="Calibri" w:hAnsi="Times New Roman" w:cs="Times New Roman"/>
          <w:sz w:val="28"/>
          <w:szCs w:val="28"/>
        </w:rPr>
        <w:t xml:space="preserve"> по городам-героям</w:t>
      </w:r>
      <w:r w:rsidR="00DF258D" w:rsidRPr="0059018E">
        <w:rPr>
          <w:rFonts w:ascii="Times New Roman" w:hAnsi="Times New Roman" w:cs="Times New Roman"/>
          <w:sz w:val="28"/>
          <w:szCs w:val="28"/>
        </w:rPr>
        <w:t>:  «Солдаты Победы», «Сквозь время и пространство.</w:t>
      </w:r>
    </w:p>
    <w:p w:rsidR="00B246FD" w:rsidRPr="00B37B52" w:rsidRDefault="00726A0B" w:rsidP="00BA1C5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00893E5B">
        <w:rPr>
          <w:rFonts w:ascii="Times New Roman" w:hAnsi="Times New Roman" w:cs="Times New Roman"/>
          <w:sz w:val="28"/>
          <w:szCs w:val="28"/>
        </w:rPr>
        <w:t xml:space="preserve"> </w:t>
      </w:r>
      <w:r w:rsidR="00B246FD">
        <w:rPr>
          <w:rFonts w:ascii="Times New Roman" w:hAnsi="Times New Roman" w:cs="Times New Roman"/>
          <w:sz w:val="28"/>
          <w:szCs w:val="28"/>
        </w:rPr>
        <w:t>о</w:t>
      </w:r>
      <w:r w:rsidR="00B246FD" w:rsidRPr="00AF7742">
        <w:rPr>
          <w:rFonts w:ascii="Times New Roman" w:hAnsi="Times New Roman" w:cs="Times New Roman"/>
          <w:sz w:val="28"/>
          <w:szCs w:val="28"/>
        </w:rPr>
        <w:t xml:space="preserve">бслуживание лиц с ограниченными физическими возможностями </w:t>
      </w:r>
      <w:r w:rsidR="00B246FD" w:rsidRPr="00A86E1F">
        <w:rPr>
          <w:rFonts w:ascii="Times New Roman" w:hAnsi="Times New Roman" w:cs="Times New Roman"/>
          <w:b/>
          <w:sz w:val="28"/>
          <w:szCs w:val="28"/>
        </w:rPr>
        <w:t>«Доброта»</w:t>
      </w:r>
      <w:r w:rsidR="00B246FD" w:rsidRPr="00AF7742">
        <w:rPr>
          <w:rFonts w:ascii="Times New Roman" w:hAnsi="Times New Roman" w:cs="Times New Roman"/>
          <w:sz w:val="28"/>
          <w:szCs w:val="28"/>
        </w:rPr>
        <w:t xml:space="preserve"> – </w:t>
      </w:r>
      <w:r w:rsidR="00B246FD">
        <w:rPr>
          <w:rFonts w:ascii="Times New Roman" w:hAnsi="Times New Roman" w:cs="Times New Roman"/>
          <w:sz w:val="28"/>
          <w:szCs w:val="28"/>
        </w:rPr>
        <w:t xml:space="preserve"> </w:t>
      </w:r>
      <w:r w:rsidR="00B246FD" w:rsidRPr="00AF7742">
        <w:rPr>
          <w:rFonts w:ascii="Times New Roman" w:hAnsi="Times New Roman" w:cs="Times New Roman"/>
          <w:sz w:val="28"/>
          <w:szCs w:val="28"/>
        </w:rPr>
        <w:t>индивидуальное обслуживание на дому –</w:t>
      </w:r>
      <w:r w:rsidR="00587A32">
        <w:rPr>
          <w:rFonts w:ascii="Times New Roman" w:hAnsi="Times New Roman" w:cs="Times New Roman"/>
          <w:sz w:val="28"/>
          <w:szCs w:val="28"/>
        </w:rPr>
        <w:t xml:space="preserve">    4</w:t>
      </w:r>
      <w:r w:rsidR="00B246FD">
        <w:rPr>
          <w:rFonts w:ascii="Times New Roman" w:hAnsi="Times New Roman" w:cs="Times New Roman"/>
          <w:sz w:val="28"/>
          <w:szCs w:val="28"/>
        </w:rPr>
        <w:t xml:space="preserve">6 </w:t>
      </w:r>
      <w:r w:rsidR="00B246FD" w:rsidRPr="00AF7742">
        <w:rPr>
          <w:rFonts w:ascii="Times New Roman" w:hAnsi="Times New Roman" w:cs="Times New Roman"/>
          <w:sz w:val="28"/>
          <w:szCs w:val="28"/>
        </w:rPr>
        <w:t>пользователя.</w:t>
      </w:r>
    </w:p>
    <w:p w:rsidR="00B246FD" w:rsidRDefault="00726A0B" w:rsidP="00BA1C54">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B246FD">
        <w:rPr>
          <w:rFonts w:ascii="Times New Roman" w:hAnsi="Times New Roman" w:cs="Times New Roman"/>
          <w:sz w:val="28"/>
          <w:szCs w:val="28"/>
        </w:rPr>
        <w:t xml:space="preserve">-  краеведческая работа строиться в рамках программы </w:t>
      </w:r>
      <w:r w:rsidR="00B246FD" w:rsidRPr="00A86E1F">
        <w:rPr>
          <w:rFonts w:ascii="Times New Roman" w:hAnsi="Times New Roman" w:cs="Times New Roman"/>
          <w:b/>
          <w:sz w:val="28"/>
          <w:szCs w:val="28"/>
        </w:rPr>
        <w:t>«С любовью о родном крае».</w:t>
      </w:r>
    </w:p>
    <w:p w:rsidR="00B246FD" w:rsidRDefault="00726A0B" w:rsidP="00BA1C54">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B246FD" w:rsidRPr="00AF7742">
        <w:rPr>
          <w:rFonts w:ascii="Times New Roman" w:hAnsi="Times New Roman" w:cs="Times New Roman"/>
          <w:sz w:val="28"/>
          <w:szCs w:val="28"/>
        </w:rPr>
        <w:t>В каждой библиотеке – филиале выбран свой профиль, приоритетное направление в работе:</w:t>
      </w:r>
    </w:p>
    <w:p w:rsidR="004767D6" w:rsidRDefault="00B246FD" w:rsidP="00C12A68">
      <w:pPr>
        <w:spacing w:after="0" w:line="240" w:lineRule="auto"/>
        <w:jc w:val="both"/>
        <w:rPr>
          <w:rFonts w:ascii="Times New Roman" w:hAnsi="Times New Roman" w:cs="Times New Roman"/>
          <w:sz w:val="28"/>
          <w:szCs w:val="28"/>
        </w:rPr>
      </w:pPr>
      <w:r w:rsidRPr="00424FB8">
        <w:rPr>
          <w:rFonts w:ascii="Times New Roman" w:hAnsi="Times New Roman" w:cs="Times New Roman"/>
          <w:b/>
          <w:sz w:val="28"/>
          <w:szCs w:val="28"/>
          <w:u w:val="single"/>
        </w:rPr>
        <w:t>Демидовская центральная районная библиотека</w:t>
      </w:r>
      <w:r w:rsidR="00C12A68">
        <w:rPr>
          <w:rFonts w:ascii="Times New Roman" w:hAnsi="Times New Roman" w:cs="Times New Roman"/>
          <w:b/>
          <w:sz w:val="28"/>
          <w:szCs w:val="28"/>
        </w:rPr>
        <w:t xml:space="preserve">: </w:t>
      </w:r>
      <w:r w:rsidRPr="004767D6">
        <w:rPr>
          <w:rFonts w:ascii="Times New Roman" w:hAnsi="Times New Roman" w:cs="Times New Roman"/>
          <w:sz w:val="28"/>
          <w:szCs w:val="28"/>
        </w:rPr>
        <w:t xml:space="preserve">Работа  </w:t>
      </w:r>
      <w:r w:rsidR="00DC569B">
        <w:rPr>
          <w:rFonts w:ascii="Times New Roman" w:hAnsi="Times New Roman" w:cs="Times New Roman"/>
          <w:sz w:val="28"/>
          <w:szCs w:val="28"/>
        </w:rPr>
        <w:t>ведется по программам:</w:t>
      </w:r>
      <w:r>
        <w:rPr>
          <w:rFonts w:ascii="Times New Roman" w:hAnsi="Times New Roman" w:cs="Times New Roman"/>
          <w:sz w:val="28"/>
          <w:szCs w:val="28"/>
        </w:rPr>
        <w:t xml:space="preserve"> </w:t>
      </w:r>
      <w:r w:rsidRPr="00E01688">
        <w:rPr>
          <w:rFonts w:ascii="Times New Roman" w:hAnsi="Times New Roman" w:cs="Times New Roman"/>
          <w:sz w:val="28"/>
          <w:szCs w:val="28"/>
        </w:rPr>
        <w:t>«Жизнь в раках живущих»</w:t>
      </w:r>
      <w:r w:rsidR="00C12A68">
        <w:rPr>
          <w:rFonts w:ascii="Times New Roman" w:hAnsi="Times New Roman" w:cs="Times New Roman"/>
          <w:sz w:val="28"/>
          <w:szCs w:val="28"/>
        </w:rPr>
        <w:t xml:space="preserve"> </w:t>
      </w:r>
      <w:r>
        <w:rPr>
          <w:rFonts w:ascii="Times New Roman" w:hAnsi="Times New Roman" w:cs="Times New Roman"/>
          <w:sz w:val="28"/>
          <w:szCs w:val="28"/>
        </w:rPr>
        <w:t>2016-2018</w:t>
      </w:r>
      <w:r w:rsidR="00C12A68">
        <w:rPr>
          <w:rFonts w:ascii="Times New Roman" w:hAnsi="Times New Roman" w:cs="Times New Roman"/>
          <w:sz w:val="28"/>
          <w:szCs w:val="28"/>
        </w:rPr>
        <w:t>,</w:t>
      </w:r>
      <w:r w:rsidR="004767D6">
        <w:rPr>
          <w:rFonts w:ascii="Times New Roman" w:hAnsi="Times New Roman" w:cs="Times New Roman"/>
          <w:sz w:val="28"/>
          <w:szCs w:val="28"/>
        </w:rPr>
        <w:t xml:space="preserve"> </w:t>
      </w:r>
      <w:r>
        <w:rPr>
          <w:rFonts w:ascii="Times New Roman" w:hAnsi="Times New Roman" w:cs="Times New Roman"/>
          <w:sz w:val="28"/>
          <w:szCs w:val="28"/>
        </w:rPr>
        <w:t>«Через книгу – к будущему» 2015-2020</w:t>
      </w:r>
      <w:r w:rsidR="004767D6">
        <w:rPr>
          <w:rFonts w:ascii="Times New Roman" w:hAnsi="Times New Roman" w:cs="Times New Roman"/>
          <w:sz w:val="28"/>
          <w:szCs w:val="28"/>
        </w:rPr>
        <w:t xml:space="preserve">, </w:t>
      </w:r>
      <w:r w:rsidR="00C12A68">
        <w:rPr>
          <w:rFonts w:ascii="Times New Roman" w:hAnsi="Times New Roman" w:cs="Times New Roman"/>
          <w:sz w:val="28"/>
          <w:szCs w:val="28"/>
        </w:rPr>
        <w:t xml:space="preserve">«Дороги, которые мы выбираем» </w:t>
      </w:r>
      <w:r>
        <w:rPr>
          <w:rFonts w:ascii="Times New Roman" w:hAnsi="Times New Roman" w:cs="Times New Roman"/>
          <w:sz w:val="28"/>
          <w:szCs w:val="28"/>
        </w:rPr>
        <w:t xml:space="preserve">2016-2018 </w:t>
      </w:r>
      <w:r w:rsidR="004767D6">
        <w:rPr>
          <w:rFonts w:ascii="Times New Roman" w:hAnsi="Times New Roman" w:cs="Times New Roman"/>
          <w:sz w:val="28"/>
          <w:szCs w:val="28"/>
        </w:rPr>
        <w:t xml:space="preserve">.   </w:t>
      </w:r>
    </w:p>
    <w:p w:rsidR="00510304" w:rsidRDefault="00B246FD" w:rsidP="00510304">
      <w:pPr>
        <w:pStyle w:val="a3"/>
        <w:jc w:val="both"/>
        <w:rPr>
          <w:rFonts w:ascii="Times New Roman" w:hAnsi="Times New Roman"/>
          <w:sz w:val="28"/>
          <w:szCs w:val="28"/>
        </w:rPr>
      </w:pPr>
      <w:r w:rsidRPr="002952F6">
        <w:rPr>
          <w:rFonts w:ascii="Times New Roman" w:hAnsi="Times New Roman" w:cs="Times New Roman"/>
          <w:b/>
          <w:sz w:val="28"/>
          <w:szCs w:val="28"/>
          <w:u w:val="single"/>
        </w:rPr>
        <w:t>Демидовская центральная детская</w:t>
      </w:r>
      <w:r w:rsidR="00810A7C">
        <w:rPr>
          <w:rFonts w:ascii="Times New Roman" w:hAnsi="Times New Roman" w:cs="Times New Roman"/>
          <w:sz w:val="28"/>
          <w:szCs w:val="28"/>
        </w:rPr>
        <w:t xml:space="preserve"> библиотека:</w:t>
      </w:r>
      <w:r w:rsidR="004767D6" w:rsidRPr="00BA09FC">
        <w:rPr>
          <w:rFonts w:ascii="Times New Roman" w:hAnsi="Times New Roman" w:cs="Times New Roman"/>
          <w:sz w:val="28"/>
          <w:szCs w:val="28"/>
        </w:rPr>
        <w:t xml:space="preserve"> </w:t>
      </w:r>
      <w:r w:rsidRPr="00BA09FC">
        <w:rPr>
          <w:rFonts w:ascii="Times New Roman" w:hAnsi="Times New Roman" w:cs="Times New Roman"/>
          <w:sz w:val="28"/>
          <w:szCs w:val="28"/>
        </w:rPr>
        <w:t>«Ты не один» - работа с детьми инвалидами и детьми, оставшимися</w:t>
      </w:r>
      <w:r>
        <w:rPr>
          <w:rFonts w:ascii="Times New Roman" w:hAnsi="Times New Roman" w:cs="Times New Roman"/>
          <w:sz w:val="28"/>
          <w:szCs w:val="28"/>
        </w:rPr>
        <w:t xml:space="preserve"> без попечения родителей,</w:t>
      </w:r>
      <w:r w:rsidR="00510304">
        <w:rPr>
          <w:rFonts w:ascii="Times New Roman" w:hAnsi="Times New Roman" w:cs="Times New Roman"/>
          <w:sz w:val="28"/>
          <w:szCs w:val="28"/>
        </w:rPr>
        <w:t xml:space="preserve"> </w:t>
      </w:r>
      <w:r w:rsidRPr="00BA09FC">
        <w:rPr>
          <w:sz w:val="28"/>
          <w:szCs w:val="28"/>
        </w:rPr>
        <w:t xml:space="preserve"> </w:t>
      </w:r>
      <w:r w:rsidRPr="00BA09FC">
        <w:rPr>
          <w:rFonts w:ascii="Times New Roman" w:hAnsi="Times New Roman" w:cs="Times New Roman"/>
          <w:sz w:val="28"/>
          <w:szCs w:val="28"/>
        </w:rPr>
        <w:t>«Давай с природою дружить» - программа по экологическому просвещению,</w:t>
      </w:r>
      <w:r w:rsidRPr="00BA09FC">
        <w:rPr>
          <w:sz w:val="28"/>
          <w:szCs w:val="28"/>
        </w:rPr>
        <w:t xml:space="preserve"> </w:t>
      </w:r>
      <w:r w:rsidRPr="00BA09FC">
        <w:rPr>
          <w:rFonts w:ascii="Times New Roman" w:hAnsi="Times New Roman" w:cs="Times New Roman"/>
          <w:sz w:val="28"/>
          <w:szCs w:val="28"/>
        </w:rPr>
        <w:t>«Вместе с книгой я ра</w:t>
      </w:r>
      <w:r w:rsidR="004767D6">
        <w:rPr>
          <w:rFonts w:ascii="Times New Roman" w:hAnsi="Times New Roman" w:cs="Times New Roman"/>
          <w:sz w:val="28"/>
          <w:szCs w:val="28"/>
        </w:rPr>
        <w:t xml:space="preserve">сту» - программа по привлечению </w:t>
      </w:r>
      <w:r w:rsidRPr="00BA09FC">
        <w:rPr>
          <w:rFonts w:ascii="Times New Roman" w:hAnsi="Times New Roman" w:cs="Times New Roman"/>
          <w:sz w:val="28"/>
          <w:szCs w:val="28"/>
        </w:rPr>
        <w:t>дошкольников в библиотеку, «Читаем и игр</w:t>
      </w:r>
      <w:r w:rsidR="00510304">
        <w:rPr>
          <w:rFonts w:ascii="Times New Roman" w:hAnsi="Times New Roman" w:cs="Times New Roman"/>
          <w:sz w:val="28"/>
          <w:szCs w:val="28"/>
        </w:rPr>
        <w:t>аем» - программа летнего чтения,</w:t>
      </w:r>
      <w:r w:rsidR="00510304" w:rsidRPr="00510304">
        <w:rPr>
          <w:rFonts w:ascii="Times New Roman" w:hAnsi="Times New Roman"/>
          <w:sz w:val="28"/>
          <w:szCs w:val="28"/>
        </w:rPr>
        <w:t xml:space="preserve"> </w:t>
      </w:r>
      <w:r w:rsidR="00510304" w:rsidRPr="003634A3">
        <w:rPr>
          <w:rFonts w:ascii="Times New Roman" w:hAnsi="Times New Roman"/>
          <w:sz w:val="28"/>
          <w:szCs w:val="28"/>
        </w:rPr>
        <w:t>«Зерна духовности» - работа с православной литературой</w:t>
      </w:r>
      <w:r w:rsidR="00510304">
        <w:rPr>
          <w:rFonts w:ascii="Times New Roman" w:hAnsi="Times New Roman"/>
          <w:sz w:val="28"/>
          <w:szCs w:val="28"/>
        </w:rPr>
        <w:t>.</w:t>
      </w:r>
    </w:p>
    <w:p w:rsidR="00AC1C20" w:rsidRDefault="00B246FD" w:rsidP="00AC1C20">
      <w:pPr>
        <w:spacing w:after="0"/>
        <w:jc w:val="both"/>
        <w:rPr>
          <w:rFonts w:ascii="Times New Roman" w:hAnsi="Times New Roman" w:cs="Times New Roman"/>
          <w:sz w:val="28"/>
          <w:szCs w:val="28"/>
        </w:rPr>
      </w:pPr>
      <w:r w:rsidRPr="002952F6">
        <w:rPr>
          <w:rFonts w:ascii="Times New Roman" w:hAnsi="Times New Roman" w:cs="Times New Roman"/>
          <w:b/>
          <w:sz w:val="28"/>
          <w:szCs w:val="28"/>
          <w:u w:val="single"/>
        </w:rPr>
        <w:t>Баклановская</w:t>
      </w:r>
      <w:r w:rsidR="00AC1C20">
        <w:rPr>
          <w:rFonts w:ascii="Times New Roman" w:hAnsi="Times New Roman" w:cs="Times New Roman"/>
          <w:sz w:val="28"/>
          <w:szCs w:val="28"/>
          <w:u w:val="single"/>
        </w:rPr>
        <w:t xml:space="preserve">- </w:t>
      </w:r>
      <w:r w:rsidRPr="004767D6">
        <w:rPr>
          <w:rFonts w:ascii="Times New Roman" w:hAnsi="Times New Roman" w:cs="Times New Roman"/>
          <w:sz w:val="28"/>
          <w:szCs w:val="28"/>
        </w:rPr>
        <w:t>краеведческая программа</w:t>
      </w:r>
      <w:r w:rsidRPr="007D7111">
        <w:rPr>
          <w:rFonts w:ascii="Times New Roman" w:hAnsi="Times New Roman" w:cs="Times New Roman"/>
          <w:sz w:val="28"/>
          <w:szCs w:val="28"/>
        </w:rPr>
        <w:t xml:space="preserve"> «Смоленщина – </w:t>
      </w:r>
      <w:r>
        <w:rPr>
          <w:rFonts w:ascii="Times New Roman" w:hAnsi="Times New Roman" w:cs="Times New Roman"/>
          <w:sz w:val="28"/>
          <w:szCs w:val="28"/>
        </w:rPr>
        <w:t>мой край</w:t>
      </w:r>
      <w:r w:rsidR="004767D6">
        <w:rPr>
          <w:rFonts w:ascii="Times New Roman" w:hAnsi="Times New Roman" w:cs="Times New Roman"/>
          <w:sz w:val="28"/>
          <w:szCs w:val="28"/>
        </w:rPr>
        <w:t xml:space="preserve"> родной».</w:t>
      </w:r>
    </w:p>
    <w:p w:rsidR="00AC1C20" w:rsidRDefault="00AC1C20" w:rsidP="00AC1C20">
      <w:pPr>
        <w:spacing w:after="0"/>
        <w:jc w:val="both"/>
        <w:rPr>
          <w:rFonts w:ascii="Times New Roman" w:hAnsi="Times New Roman" w:cs="Times New Roman"/>
          <w:sz w:val="28"/>
          <w:szCs w:val="28"/>
        </w:rPr>
      </w:pPr>
      <w:r>
        <w:rPr>
          <w:rFonts w:ascii="Times New Roman" w:hAnsi="Times New Roman" w:cs="Times New Roman"/>
          <w:b/>
          <w:sz w:val="28"/>
          <w:szCs w:val="28"/>
          <w:u w:val="single"/>
        </w:rPr>
        <w:t>Бородинская</w:t>
      </w:r>
      <w:r w:rsidR="00B246FD" w:rsidRPr="005D5263">
        <w:rPr>
          <w:rFonts w:ascii="Times New Roman" w:hAnsi="Times New Roman" w:cs="Times New Roman"/>
          <w:sz w:val="28"/>
          <w:szCs w:val="28"/>
        </w:rPr>
        <w:t xml:space="preserve">- </w:t>
      </w:r>
      <w:r w:rsidR="00B246FD" w:rsidRPr="004767D6">
        <w:rPr>
          <w:rFonts w:ascii="Times New Roman" w:hAnsi="Times New Roman" w:cs="Times New Roman"/>
          <w:sz w:val="28"/>
          <w:szCs w:val="28"/>
        </w:rPr>
        <w:t>краеведческая программа</w:t>
      </w:r>
      <w:r w:rsidR="00B246FD" w:rsidRPr="005D5263">
        <w:rPr>
          <w:rFonts w:ascii="Times New Roman" w:hAnsi="Times New Roman" w:cs="Times New Roman"/>
          <w:sz w:val="28"/>
          <w:szCs w:val="28"/>
        </w:rPr>
        <w:t xml:space="preserve"> «Мы возвращаемся к истокам» </w:t>
      </w:r>
      <w:r w:rsidR="004767D6">
        <w:rPr>
          <w:rFonts w:ascii="Times New Roman" w:hAnsi="Times New Roman" w:cs="Times New Roman"/>
          <w:sz w:val="28"/>
          <w:szCs w:val="28"/>
        </w:rPr>
        <w:t xml:space="preserve">.  </w:t>
      </w:r>
    </w:p>
    <w:p w:rsidR="00AC1C20" w:rsidRDefault="00AC1C20" w:rsidP="00AC1C20">
      <w:pPr>
        <w:spacing w:after="0"/>
        <w:jc w:val="both"/>
        <w:rPr>
          <w:rFonts w:ascii="Times New Roman" w:hAnsi="Times New Roman" w:cs="Times New Roman"/>
          <w:sz w:val="28"/>
          <w:szCs w:val="28"/>
        </w:rPr>
      </w:pPr>
      <w:r>
        <w:rPr>
          <w:rFonts w:ascii="Times New Roman" w:hAnsi="Times New Roman" w:cs="Times New Roman"/>
          <w:b/>
          <w:sz w:val="28"/>
          <w:szCs w:val="28"/>
          <w:u w:val="single"/>
        </w:rPr>
        <w:t>Верхне-Моховичская</w:t>
      </w:r>
      <w:r w:rsidR="00893E5B">
        <w:rPr>
          <w:rFonts w:ascii="Times New Roman" w:hAnsi="Times New Roman" w:cs="Times New Roman"/>
          <w:sz w:val="28"/>
          <w:szCs w:val="28"/>
        </w:rPr>
        <w:t>-</w:t>
      </w:r>
      <w:r w:rsidR="00B246FD" w:rsidRPr="005D5263">
        <w:rPr>
          <w:rFonts w:ascii="Times New Roman" w:hAnsi="Times New Roman" w:cs="Times New Roman"/>
          <w:sz w:val="28"/>
          <w:szCs w:val="28"/>
        </w:rPr>
        <w:t xml:space="preserve"> работа с семьей по </w:t>
      </w:r>
      <w:r w:rsidR="00B246FD" w:rsidRPr="004767D6">
        <w:rPr>
          <w:rFonts w:ascii="Times New Roman" w:hAnsi="Times New Roman" w:cs="Times New Roman"/>
          <w:sz w:val="28"/>
          <w:szCs w:val="28"/>
        </w:rPr>
        <w:t>программе «Семейная академия</w:t>
      </w:r>
      <w:r w:rsidR="004767D6">
        <w:rPr>
          <w:rFonts w:ascii="Times New Roman" w:hAnsi="Times New Roman" w:cs="Times New Roman"/>
          <w:sz w:val="28"/>
          <w:szCs w:val="28"/>
        </w:rPr>
        <w:t xml:space="preserve">». </w:t>
      </w:r>
    </w:p>
    <w:p w:rsidR="00AC1C20" w:rsidRDefault="00B246FD" w:rsidP="00AC1C20">
      <w:pPr>
        <w:spacing w:after="0"/>
        <w:jc w:val="both"/>
        <w:rPr>
          <w:rFonts w:ascii="Times New Roman" w:hAnsi="Times New Roman" w:cs="Times New Roman"/>
          <w:sz w:val="28"/>
          <w:szCs w:val="28"/>
        </w:rPr>
      </w:pPr>
      <w:r w:rsidRPr="004767D6">
        <w:rPr>
          <w:rFonts w:ascii="Times New Roman" w:hAnsi="Times New Roman" w:cs="Times New Roman"/>
          <w:b/>
          <w:sz w:val="28"/>
          <w:szCs w:val="28"/>
          <w:u w:val="single"/>
        </w:rPr>
        <w:t>Дубровская</w:t>
      </w:r>
      <w:r w:rsidR="00893E5B">
        <w:rPr>
          <w:rFonts w:ascii="Times New Roman" w:hAnsi="Times New Roman" w:cs="Times New Roman"/>
          <w:b/>
          <w:sz w:val="28"/>
          <w:szCs w:val="28"/>
          <w:u w:val="single"/>
        </w:rPr>
        <w:t>-</w:t>
      </w:r>
      <w:r w:rsidRPr="004767D6">
        <w:rPr>
          <w:rFonts w:ascii="Times New Roman" w:hAnsi="Times New Roman" w:cs="Times New Roman"/>
          <w:sz w:val="28"/>
          <w:szCs w:val="28"/>
        </w:rPr>
        <w:t xml:space="preserve"> работа  с семьей по программе  «Свет книг не гаснет в нашем доме</w:t>
      </w:r>
      <w:r w:rsidR="004767D6">
        <w:rPr>
          <w:rFonts w:ascii="Times New Roman" w:hAnsi="Times New Roman" w:cs="Times New Roman"/>
          <w:sz w:val="28"/>
          <w:szCs w:val="28"/>
        </w:rPr>
        <w:t xml:space="preserve">». </w:t>
      </w:r>
      <w:r w:rsidRPr="004767D6">
        <w:rPr>
          <w:rFonts w:ascii="Times New Roman" w:hAnsi="Times New Roman" w:cs="Times New Roman"/>
          <w:b/>
          <w:sz w:val="28"/>
          <w:szCs w:val="28"/>
          <w:u w:val="single"/>
        </w:rPr>
        <w:t>Ж</w:t>
      </w:r>
      <w:r w:rsidR="00AC1C20">
        <w:rPr>
          <w:rFonts w:ascii="Times New Roman" w:hAnsi="Times New Roman" w:cs="Times New Roman"/>
          <w:b/>
          <w:sz w:val="28"/>
          <w:szCs w:val="28"/>
          <w:u w:val="single"/>
        </w:rPr>
        <w:t>ичицкая</w:t>
      </w:r>
      <w:r w:rsidR="00893E5B">
        <w:rPr>
          <w:rFonts w:ascii="Times New Roman" w:hAnsi="Times New Roman" w:cs="Times New Roman"/>
          <w:sz w:val="28"/>
          <w:szCs w:val="28"/>
        </w:rPr>
        <w:t>-</w:t>
      </w:r>
      <w:r w:rsidRPr="004767D6">
        <w:rPr>
          <w:rFonts w:ascii="Times New Roman" w:hAnsi="Times New Roman" w:cs="Times New Roman"/>
          <w:sz w:val="28"/>
          <w:szCs w:val="28"/>
        </w:rPr>
        <w:t>краеведческая «Люби с</w:t>
      </w:r>
      <w:r w:rsidR="00AC1C20">
        <w:rPr>
          <w:rFonts w:ascii="Times New Roman" w:hAnsi="Times New Roman" w:cs="Times New Roman"/>
          <w:sz w:val="28"/>
          <w:szCs w:val="28"/>
        </w:rPr>
        <w:t>вой край - уважай свою историю».</w:t>
      </w:r>
    </w:p>
    <w:p w:rsidR="00B246FD" w:rsidRDefault="00893E5B" w:rsidP="00082046">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Заборьевская-</w:t>
      </w:r>
      <w:r w:rsidR="0045073F">
        <w:rPr>
          <w:rFonts w:ascii="Times New Roman" w:hAnsi="Times New Roman" w:cs="Times New Roman"/>
          <w:sz w:val="28"/>
          <w:szCs w:val="28"/>
        </w:rPr>
        <w:t xml:space="preserve">работа с молодежью. </w:t>
      </w:r>
      <w:r w:rsidR="00B246FD" w:rsidRPr="0045073F">
        <w:rPr>
          <w:rFonts w:ascii="Times New Roman" w:hAnsi="Times New Roman" w:cs="Times New Roman"/>
          <w:b/>
          <w:sz w:val="28"/>
          <w:szCs w:val="28"/>
          <w:u w:val="single"/>
        </w:rPr>
        <w:t>Закрутская</w:t>
      </w:r>
      <w:r>
        <w:rPr>
          <w:rFonts w:ascii="Times New Roman" w:hAnsi="Times New Roman" w:cs="Times New Roman"/>
          <w:b/>
          <w:sz w:val="28"/>
          <w:szCs w:val="28"/>
        </w:rPr>
        <w:t>-</w:t>
      </w:r>
      <w:r w:rsidR="00B246FD" w:rsidRPr="004767D6">
        <w:rPr>
          <w:rFonts w:ascii="Times New Roman" w:hAnsi="Times New Roman" w:cs="Times New Roman"/>
          <w:sz w:val="28"/>
          <w:szCs w:val="28"/>
        </w:rPr>
        <w:t>библиотека – м</w:t>
      </w:r>
      <w:r w:rsidR="00AC1C20">
        <w:rPr>
          <w:rFonts w:ascii="Times New Roman" w:hAnsi="Times New Roman" w:cs="Times New Roman"/>
          <w:sz w:val="28"/>
          <w:szCs w:val="28"/>
        </w:rPr>
        <w:t xml:space="preserve">узей,  краеведческая программа </w:t>
      </w:r>
      <w:r w:rsidR="004767D6" w:rsidRPr="00AC1C20">
        <w:rPr>
          <w:rFonts w:ascii="Times New Roman" w:hAnsi="Times New Roman" w:cs="Times New Roman"/>
          <w:sz w:val="28"/>
          <w:szCs w:val="28"/>
        </w:rPr>
        <w:t xml:space="preserve"> </w:t>
      </w:r>
      <w:r w:rsidR="00B246FD" w:rsidRPr="00AC1C20">
        <w:rPr>
          <w:rFonts w:ascii="Times New Roman" w:hAnsi="Times New Roman" w:cs="Times New Roman"/>
          <w:sz w:val="28"/>
          <w:szCs w:val="28"/>
        </w:rPr>
        <w:t>«Я эту землю родиной зову»</w:t>
      </w:r>
      <w:r w:rsidR="004767D6" w:rsidRPr="00AC1C20">
        <w:rPr>
          <w:rFonts w:ascii="Times New Roman" w:hAnsi="Times New Roman" w:cs="Times New Roman"/>
          <w:sz w:val="28"/>
          <w:szCs w:val="28"/>
        </w:rPr>
        <w:t xml:space="preserve">.  </w:t>
      </w:r>
      <w:r w:rsidR="00AC1C20">
        <w:rPr>
          <w:rFonts w:ascii="Times New Roman" w:hAnsi="Times New Roman" w:cs="Times New Roman"/>
          <w:b/>
          <w:sz w:val="28"/>
          <w:szCs w:val="28"/>
          <w:u w:val="single"/>
        </w:rPr>
        <w:t>Закустищенская–</w:t>
      </w:r>
      <w:r w:rsidR="00AC1C20">
        <w:rPr>
          <w:rFonts w:ascii="Times New Roman" w:hAnsi="Times New Roman" w:cs="Times New Roman"/>
          <w:sz w:val="28"/>
          <w:szCs w:val="28"/>
        </w:rPr>
        <w:t xml:space="preserve">экологическая </w:t>
      </w:r>
      <w:r w:rsidR="00B246FD" w:rsidRPr="004767D6">
        <w:rPr>
          <w:rFonts w:ascii="Times New Roman" w:hAnsi="Times New Roman" w:cs="Times New Roman"/>
          <w:sz w:val="28"/>
          <w:szCs w:val="28"/>
        </w:rPr>
        <w:t>пр</w:t>
      </w:r>
      <w:r w:rsidR="00510304">
        <w:rPr>
          <w:rFonts w:ascii="Times New Roman" w:hAnsi="Times New Roman" w:cs="Times New Roman"/>
          <w:sz w:val="28"/>
          <w:szCs w:val="28"/>
        </w:rPr>
        <w:t xml:space="preserve">ограмма «Край родной – капелька </w:t>
      </w:r>
      <w:r w:rsidR="00B246FD" w:rsidRPr="004767D6">
        <w:rPr>
          <w:rFonts w:ascii="Times New Roman" w:hAnsi="Times New Roman" w:cs="Times New Roman"/>
          <w:sz w:val="28"/>
          <w:szCs w:val="28"/>
        </w:rPr>
        <w:t>России»</w:t>
      </w:r>
      <w:r w:rsidR="00AC1C20">
        <w:rPr>
          <w:rFonts w:ascii="Times New Roman" w:hAnsi="Times New Roman" w:cs="Times New Roman"/>
          <w:sz w:val="28"/>
          <w:szCs w:val="28"/>
        </w:rPr>
        <w:t xml:space="preserve">. </w:t>
      </w:r>
      <w:r w:rsidR="00AC1C20">
        <w:rPr>
          <w:rFonts w:ascii="Times New Roman" w:hAnsi="Times New Roman" w:cs="Times New Roman"/>
          <w:b/>
          <w:sz w:val="28"/>
          <w:szCs w:val="28"/>
          <w:u w:val="single"/>
        </w:rPr>
        <w:t xml:space="preserve">Коревская библиотека  </w:t>
      </w:r>
      <w:r>
        <w:rPr>
          <w:rFonts w:ascii="Times New Roman" w:hAnsi="Times New Roman" w:cs="Times New Roman"/>
          <w:b/>
          <w:sz w:val="28"/>
          <w:szCs w:val="28"/>
          <w:u w:val="single"/>
        </w:rPr>
        <w:t>клуб-</w:t>
      </w:r>
      <w:r w:rsidR="00B246FD" w:rsidRPr="004767D6">
        <w:rPr>
          <w:rFonts w:ascii="Times New Roman" w:hAnsi="Times New Roman" w:cs="Times New Roman"/>
          <w:sz w:val="28"/>
          <w:szCs w:val="28"/>
        </w:rPr>
        <w:t xml:space="preserve"> крае</w:t>
      </w:r>
      <w:r w:rsidR="00AC1C20">
        <w:rPr>
          <w:rFonts w:ascii="Times New Roman" w:hAnsi="Times New Roman" w:cs="Times New Roman"/>
          <w:sz w:val="28"/>
          <w:szCs w:val="28"/>
        </w:rPr>
        <w:t xml:space="preserve">ведческая программа «Пока живет </w:t>
      </w:r>
      <w:r w:rsidR="00B246FD" w:rsidRPr="004767D6">
        <w:rPr>
          <w:rFonts w:ascii="Times New Roman" w:hAnsi="Times New Roman" w:cs="Times New Roman"/>
          <w:sz w:val="28"/>
          <w:szCs w:val="28"/>
        </w:rPr>
        <w:t>село – живет Россия</w:t>
      </w:r>
      <w:r w:rsidR="004767D6">
        <w:rPr>
          <w:rFonts w:ascii="Times New Roman" w:hAnsi="Times New Roman" w:cs="Times New Roman"/>
          <w:sz w:val="28"/>
          <w:szCs w:val="28"/>
        </w:rPr>
        <w:t xml:space="preserve">». </w:t>
      </w:r>
      <w:r w:rsidR="00B246FD" w:rsidRPr="004767D6">
        <w:rPr>
          <w:rFonts w:ascii="Times New Roman" w:hAnsi="Times New Roman" w:cs="Times New Roman"/>
          <w:b/>
          <w:sz w:val="28"/>
          <w:szCs w:val="28"/>
          <w:u w:val="single"/>
        </w:rPr>
        <w:t>Луговская библиотека - клуб</w:t>
      </w:r>
      <w:r w:rsidR="00B246FD" w:rsidRPr="004767D6">
        <w:rPr>
          <w:rFonts w:ascii="Times New Roman" w:hAnsi="Times New Roman" w:cs="Times New Roman"/>
          <w:sz w:val="28"/>
          <w:szCs w:val="28"/>
        </w:rPr>
        <w:t xml:space="preserve">  - краеведческая </w:t>
      </w:r>
      <w:r w:rsidR="004767D6">
        <w:rPr>
          <w:rFonts w:ascii="Times New Roman" w:hAnsi="Times New Roman" w:cs="Times New Roman"/>
          <w:sz w:val="28"/>
          <w:szCs w:val="28"/>
        </w:rPr>
        <w:t xml:space="preserve">программа «Сердцу милый уголок». </w:t>
      </w:r>
      <w:r w:rsidR="00B246FD" w:rsidRPr="004767D6">
        <w:rPr>
          <w:rFonts w:ascii="Times New Roman" w:hAnsi="Times New Roman" w:cs="Times New Roman"/>
          <w:b/>
          <w:sz w:val="28"/>
          <w:szCs w:val="28"/>
          <w:u w:val="single"/>
        </w:rPr>
        <w:t>Михайловская библиотека</w:t>
      </w:r>
      <w:r w:rsidR="00B246FD" w:rsidRPr="004767D6">
        <w:rPr>
          <w:rFonts w:ascii="Times New Roman" w:hAnsi="Times New Roman" w:cs="Times New Roman"/>
          <w:sz w:val="28"/>
          <w:szCs w:val="28"/>
        </w:rPr>
        <w:t xml:space="preserve"> – эколого – краеведческая программа «Родословная моей семьи»</w:t>
      </w:r>
      <w:r w:rsidR="004767D6">
        <w:rPr>
          <w:rFonts w:ascii="Times New Roman" w:hAnsi="Times New Roman" w:cs="Times New Roman"/>
          <w:sz w:val="28"/>
          <w:szCs w:val="28"/>
        </w:rPr>
        <w:t xml:space="preserve">. </w:t>
      </w:r>
      <w:r w:rsidR="00B246FD" w:rsidRPr="004767D6">
        <w:rPr>
          <w:rFonts w:ascii="Times New Roman" w:hAnsi="Times New Roman" w:cs="Times New Roman"/>
          <w:b/>
          <w:sz w:val="28"/>
          <w:szCs w:val="28"/>
          <w:u w:val="single"/>
        </w:rPr>
        <w:t>Подосинковская</w:t>
      </w:r>
      <w:r w:rsidR="00B246FD" w:rsidRPr="004767D6">
        <w:rPr>
          <w:rFonts w:ascii="Times New Roman" w:hAnsi="Times New Roman" w:cs="Times New Roman"/>
          <w:sz w:val="28"/>
          <w:szCs w:val="28"/>
        </w:rPr>
        <w:t xml:space="preserve">– экологическая </w:t>
      </w:r>
      <w:r w:rsidR="00B246FD" w:rsidRPr="004767D6">
        <w:rPr>
          <w:rFonts w:ascii="Times New Roman" w:hAnsi="Times New Roman" w:cs="Times New Roman"/>
          <w:sz w:val="28"/>
          <w:szCs w:val="28"/>
        </w:rPr>
        <w:lastRenderedPageBreak/>
        <w:t>программа «</w:t>
      </w:r>
      <w:r w:rsidR="00AC1C20">
        <w:rPr>
          <w:rFonts w:ascii="Times New Roman" w:hAnsi="Times New Roman" w:cs="Times New Roman"/>
          <w:sz w:val="28"/>
          <w:szCs w:val="28"/>
        </w:rPr>
        <w:t>В судьбе природы - наша судьба»</w:t>
      </w:r>
      <w:r w:rsidR="00AC1C20" w:rsidRPr="00AC1C20">
        <w:rPr>
          <w:rFonts w:ascii="Times New Roman" w:hAnsi="Times New Roman" w:cs="Times New Roman"/>
          <w:b/>
          <w:sz w:val="28"/>
          <w:szCs w:val="28"/>
          <w:u w:val="single"/>
        </w:rPr>
        <w:t>.</w:t>
      </w:r>
      <w:r w:rsidR="00B246FD" w:rsidRPr="00510304">
        <w:rPr>
          <w:rFonts w:ascii="Times New Roman" w:hAnsi="Times New Roman" w:cs="Times New Roman"/>
          <w:b/>
          <w:sz w:val="28"/>
          <w:szCs w:val="28"/>
          <w:u w:val="single"/>
        </w:rPr>
        <w:t xml:space="preserve">Полуяновская </w:t>
      </w:r>
      <w:r w:rsidR="00B246FD" w:rsidRPr="00510304">
        <w:rPr>
          <w:rFonts w:ascii="Times New Roman" w:hAnsi="Times New Roman" w:cs="Times New Roman"/>
          <w:sz w:val="28"/>
          <w:szCs w:val="28"/>
        </w:rPr>
        <w:t xml:space="preserve">– работа клуба </w:t>
      </w:r>
      <w:r w:rsidR="004767D6" w:rsidRPr="00510304">
        <w:rPr>
          <w:rFonts w:ascii="Times New Roman" w:hAnsi="Times New Roman" w:cs="Times New Roman"/>
          <w:sz w:val="28"/>
          <w:szCs w:val="28"/>
        </w:rPr>
        <w:t xml:space="preserve"> « Собеседник».</w:t>
      </w:r>
      <w:r w:rsidR="00AC1C20" w:rsidRPr="0045073F">
        <w:rPr>
          <w:rFonts w:ascii="Times New Roman" w:hAnsi="Times New Roman" w:cs="Times New Roman"/>
          <w:b/>
          <w:sz w:val="28"/>
          <w:szCs w:val="28"/>
          <w:u w:val="single"/>
        </w:rPr>
        <w:t>Титовщинская</w:t>
      </w:r>
      <w:r w:rsidR="00AC1C20" w:rsidRPr="00510304">
        <w:rPr>
          <w:rFonts w:ascii="Times New Roman" w:hAnsi="Times New Roman" w:cs="Times New Roman"/>
          <w:b/>
          <w:sz w:val="28"/>
          <w:szCs w:val="28"/>
        </w:rPr>
        <w:t xml:space="preserve">- </w:t>
      </w:r>
      <w:r w:rsidR="00B246FD" w:rsidRPr="00510304">
        <w:rPr>
          <w:rFonts w:ascii="Times New Roman" w:hAnsi="Times New Roman" w:cs="Times New Roman"/>
          <w:sz w:val="28"/>
          <w:szCs w:val="28"/>
        </w:rPr>
        <w:t>социально правовая служба «Соучастие в судьбе»</w:t>
      </w:r>
      <w:r w:rsidR="00AC1C20" w:rsidRPr="00510304">
        <w:rPr>
          <w:rFonts w:ascii="Times New Roman" w:hAnsi="Times New Roman" w:cs="Times New Roman"/>
          <w:sz w:val="28"/>
          <w:szCs w:val="28"/>
        </w:rPr>
        <w:t>.</w:t>
      </w:r>
      <w:r w:rsidR="00B246FD" w:rsidRPr="004767D6">
        <w:rPr>
          <w:rFonts w:ascii="Times New Roman" w:hAnsi="Times New Roman" w:cs="Times New Roman"/>
          <w:b/>
          <w:sz w:val="28"/>
          <w:szCs w:val="28"/>
          <w:u w:val="single"/>
        </w:rPr>
        <w:t>Холмовс</w:t>
      </w:r>
      <w:r>
        <w:rPr>
          <w:rFonts w:ascii="Times New Roman" w:hAnsi="Times New Roman" w:cs="Times New Roman"/>
          <w:b/>
          <w:sz w:val="28"/>
          <w:szCs w:val="28"/>
          <w:u w:val="single"/>
        </w:rPr>
        <w:t>кая</w:t>
      </w:r>
      <w:r>
        <w:rPr>
          <w:rFonts w:ascii="Times New Roman" w:hAnsi="Times New Roman" w:cs="Times New Roman"/>
          <w:sz w:val="28"/>
          <w:szCs w:val="28"/>
        </w:rPr>
        <w:t>-</w:t>
      </w:r>
      <w:r w:rsidR="00B246FD" w:rsidRPr="004767D6">
        <w:rPr>
          <w:rFonts w:ascii="Times New Roman" w:hAnsi="Times New Roman" w:cs="Times New Roman"/>
          <w:sz w:val="28"/>
          <w:szCs w:val="28"/>
        </w:rPr>
        <w:t>эколого-краеведческая программа – «Россия начинается с деревни», уголок народного быта</w:t>
      </w:r>
      <w:r w:rsidR="004767D6">
        <w:rPr>
          <w:rFonts w:ascii="Times New Roman" w:hAnsi="Times New Roman" w:cs="Times New Roman"/>
          <w:sz w:val="28"/>
          <w:szCs w:val="28"/>
        </w:rPr>
        <w:t xml:space="preserve">. </w:t>
      </w:r>
      <w:r w:rsidR="00AC1C20" w:rsidRPr="00510304">
        <w:rPr>
          <w:rFonts w:ascii="Times New Roman" w:hAnsi="Times New Roman" w:cs="Times New Roman"/>
          <w:b/>
          <w:sz w:val="28"/>
          <w:szCs w:val="28"/>
          <w:u w:val="single"/>
        </w:rPr>
        <w:t xml:space="preserve">Шаповская </w:t>
      </w:r>
      <w:r w:rsidR="00B246FD" w:rsidRPr="00510304">
        <w:rPr>
          <w:rFonts w:ascii="Times New Roman" w:hAnsi="Times New Roman" w:cs="Times New Roman"/>
          <w:sz w:val="28"/>
          <w:szCs w:val="28"/>
        </w:rPr>
        <w:t xml:space="preserve"> – программа по работе с</w:t>
      </w:r>
      <w:r w:rsidR="004767D6" w:rsidRPr="00510304">
        <w:rPr>
          <w:rFonts w:ascii="Times New Roman" w:hAnsi="Times New Roman" w:cs="Times New Roman"/>
          <w:sz w:val="28"/>
          <w:szCs w:val="28"/>
        </w:rPr>
        <w:t xml:space="preserve"> </w:t>
      </w:r>
      <w:r w:rsidR="00AC1C20" w:rsidRPr="00510304">
        <w:rPr>
          <w:rFonts w:ascii="Times New Roman" w:hAnsi="Times New Roman" w:cs="Times New Roman"/>
          <w:sz w:val="28"/>
          <w:szCs w:val="28"/>
        </w:rPr>
        <w:t>семьей «Тепло семейного очага».</w:t>
      </w:r>
      <w:r w:rsidR="0045073F">
        <w:rPr>
          <w:rFonts w:ascii="Times New Roman" w:hAnsi="Times New Roman" w:cs="Times New Roman"/>
          <w:sz w:val="28"/>
          <w:szCs w:val="28"/>
        </w:rPr>
        <w:t xml:space="preserve"> </w:t>
      </w:r>
      <w:r w:rsidR="00B246FD" w:rsidRPr="00510304">
        <w:rPr>
          <w:rFonts w:ascii="Times New Roman" w:hAnsi="Times New Roman" w:cs="Times New Roman"/>
          <w:b/>
          <w:sz w:val="28"/>
          <w:szCs w:val="28"/>
          <w:u w:val="single"/>
        </w:rPr>
        <w:t>Пржевальская библиотека</w:t>
      </w:r>
      <w:r w:rsidR="004767D6" w:rsidRPr="00510304">
        <w:rPr>
          <w:rFonts w:ascii="Times New Roman" w:hAnsi="Times New Roman" w:cs="Times New Roman"/>
          <w:sz w:val="28"/>
          <w:szCs w:val="28"/>
        </w:rPr>
        <w:t xml:space="preserve"> </w:t>
      </w:r>
      <w:r w:rsidR="00B246FD" w:rsidRPr="00510304">
        <w:rPr>
          <w:rFonts w:ascii="Times New Roman" w:hAnsi="Times New Roman" w:cs="Times New Roman"/>
          <w:sz w:val="28"/>
          <w:szCs w:val="28"/>
        </w:rPr>
        <w:t>экологическая программа</w:t>
      </w:r>
      <w:r w:rsidR="004767D6" w:rsidRPr="00510304">
        <w:rPr>
          <w:rFonts w:ascii="Times New Roman" w:hAnsi="Times New Roman" w:cs="Times New Roman"/>
          <w:sz w:val="28"/>
          <w:szCs w:val="28"/>
        </w:rPr>
        <w:t xml:space="preserve">  «В краю озерном».</w:t>
      </w:r>
      <w:r w:rsidR="00B246FD" w:rsidRPr="00510304">
        <w:rPr>
          <w:rFonts w:ascii="Times New Roman" w:hAnsi="Times New Roman" w:cs="Times New Roman"/>
          <w:sz w:val="28"/>
          <w:szCs w:val="28"/>
        </w:rPr>
        <w:t xml:space="preserve"> </w:t>
      </w:r>
      <w:r w:rsidR="00AC1C20">
        <w:rPr>
          <w:rFonts w:ascii="Times New Roman" w:hAnsi="Times New Roman" w:cs="Times New Roman"/>
          <w:b/>
          <w:sz w:val="28"/>
          <w:szCs w:val="28"/>
          <w:u w:val="single"/>
        </w:rPr>
        <w:t xml:space="preserve">Пржевальская </w:t>
      </w:r>
      <w:r w:rsidR="00B246FD" w:rsidRPr="004767D6">
        <w:rPr>
          <w:rFonts w:ascii="Times New Roman" w:hAnsi="Times New Roman" w:cs="Times New Roman"/>
          <w:b/>
          <w:sz w:val="28"/>
          <w:szCs w:val="28"/>
          <w:u w:val="single"/>
        </w:rPr>
        <w:t xml:space="preserve"> детская библиотека</w:t>
      </w:r>
      <w:r>
        <w:rPr>
          <w:rFonts w:ascii="Times New Roman" w:hAnsi="Times New Roman" w:cs="Times New Roman"/>
          <w:sz w:val="28"/>
          <w:szCs w:val="28"/>
        </w:rPr>
        <w:t>-</w:t>
      </w:r>
      <w:r w:rsidR="00B246FD" w:rsidRPr="004767D6">
        <w:rPr>
          <w:rFonts w:ascii="Times New Roman" w:hAnsi="Times New Roman" w:cs="Times New Roman"/>
          <w:sz w:val="28"/>
          <w:szCs w:val="28"/>
        </w:rPr>
        <w:t xml:space="preserve">программа по работе </w:t>
      </w:r>
      <w:r w:rsidR="00A117DA" w:rsidRPr="004767D6">
        <w:rPr>
          <w:rFonts w:ascii="Times New Roman" w:hAnsi="Times New Roman" w:cs="Times New Roman"/>
          <w:sz w:val="28"/>
          <w:szCs w:val="28"/>
        </w:rPr>
        <w:t xml:space="preserve">  </w:t>
      </w:r>
      <w:r w:rsidR="00AC1C20">
        <w:rPr>
          <w:rFonts w:ascii="Times New Roman" w:hAnsi="Times New Roman" w:cs="Times New Roman"/>
          <w:sz w:val="28"/>
          <w:szCs w:val="28"/>
        </w:rPr>
        <w:t xml:space="preserve">с    </w:t>
      </w:r>
      <w:r w:rsidR="00B246FD" w:rsidRPr="004767D6">
        <w:rPr>
          <w:rFonts w:ascii="Times New Roman" w:hAnsi="Times New Roman" w:cs="Times New Roman"/>
          <w:sz w:val="28"/>
          <w:szCs w:val="28"/>
        </w:rPr>
        <w:t>сем</w:t>
      </w:r>
      <w:r w:rsidR="004767D6">
        <w:rPr>
          <w:rFonts w:ascii="Times New Roman" w:hAnsi="Times New Roman" w:cs="Times New Roman"/>
          <w:sz w:val="28"/>
          <w:szCs w:val="28"/>
        </w:rPr>
        <w:t>ьей «Семья. Чтение. Библиотека».</w:t>
      </w:r>
    </w:p>
    <w:p w:rsidR="00BD0D02" w:rsidRPr="00AD6C14" w:rsidRDefault="00CE578D" w:rsidP="00BD0D02">
      <w:pPr>
        <w:pStyle w:val="a3"/>
        <w:rPr>
          <w:rFonts w:ascii="Times New Roman" w:hAnsi="Times New Roman"/>
          <w:b/>
          <w:color w:val="943634" w:themeColor="accent2" w:themeShade="BF"/>
          <w:sz w:val="28"/>
          <w:szCs w:val="28"/>
          <w:u w:val="single"/>
        </w:rPr>
      </w:pPr>
      <w:r>
        <w:rPr>
          <w:rFonts w:ascii="Times New Roman" w:hAnsi="Times New Roman" w:cs="Times New Roman"/>
          <w:sz w:val="28"/>
          <w:szCs w:val="28"/>
        </w:rPr>
        <w:t xml:space="preserve">                                 </w:t>
      </w:r>
      <w:r w:rsidR="00BD0D02" w:rsidRPr="00AD6C14">
        <w:rPr>
          <w:rFonts w:ascii="Times New Roman" w:hAnsi="Times New Roman"/>
          <w:b/>
          <w:color w:val="943634" w:themeColor="accent2" w:themeShade="BF"/>
          <w:sz w:val="28"/>
          <w:szCs w:val="28"/>
          <w:u w:val="single"/>
        </w:rPr>
        <w:t>6.2.</w:t>
      </w:r>
      <w:r w:rsidR="00BD0D02">
        <w:rPr>
          <w:rFonts w:ascii="Times New Roman" w:hAnsi="Times New Roman"/>
          <w:b/>
          <w:color w:val="943634" w:themeColor="accent2" w:themeShade="BF"/>
          <w:sz w:val="28"/>
          <w:szCs w:val="28"/>
          <w:u w:val="single"/>
        </w:rPr>
        <w:t>2</w:t>
      </w:r>
      <w:r w:rsidR="00BD0D02" w:rsidRPr="00AD6C14">
        <w:rPr>
          <w:rFonts w:ascii="Times New Roman" w:hAnsi="Times New Roman"/>
          <w:b/>
          <w:color w:val="943634" w:themeColor="accent2" w:themeShade="BF"/>
          <w:sz w:val="28"/>
          <w:szCs w:val="28"/>
          <w:u w:val="single"/>
        </w:rPr>
        <w:t>. Продвижение книги и чтения</w:t>
      </w:r>
    </w:p>
    <w:p w:rsidR="00BD0D02" w:rsidRPr="008C4ADD" w:rsidRDefault="00BD0D02" w:rsidP="00BD0D0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4ADD">
        <w:rPr>
          <w:rFonts w:ascii="Times New Roman" w:hAnsi="Times New Roman" w:cs="Times New Roman"/>
          <w:color w:val="000000"/>
          <w:sz w:val="28"/>
          <w:szCs w:val="28"/>
        </w:rPr>
        <w:t xml:space="preserve">В библиотеках системы ведется большая работа по продвижению чтения среди разных категорий пользователей. Основной целью проводимых мероприятий является формирование потребности в книге и чтении, воспитание необходимости духовного и интеллектуального роста человека, его самообразование. В рамках этого направления постоянно </w:t>
      </w:r>
      <w:r>
        <w:rPr>
          <w:rFonts w:ascii="Times New Roman" w:hAnsi="Times New Roman" w:cs="Times New Roman"/>
          <w:color w:val="000000"/>
          <w:sz w:val="28"/>
          <w:szCs w:val="28"/>
        </w:rPr>
        <w:t xml:space="preserve">оформляются </w:t>
      </w:r>
      <w:r w:rsidRPr="008C4ADD">
        <w:rPr>
          <w:rFonts w:ascii="Times New Roman" w:hAnsi="Times New Roman" w:cs="Times New Roman"/>
          <w:color w:val="000000"/>
          <w:sz w:val="28"/>
          <w:szCs w:val="28"/>
        </w:rPr>
        <w:t xml:space="preserve">выставки, на которых представляются книги-юбиляры, </w:t>
      </w:r>
      <w:r w:rsidR="00FC61DE">
        <w:rPr>
          <w:rFonts w:ascii="Times New Roman" w:hAnsi="Times New Roman" w:cs="Times New Roman"/>
          <w:color w:val="000000"/>
          <w:sz w:val="28"/>
          <w:szCs w:val="28"/>
        </w:rPr>
        <w:t>юбиляры –</w:t>
      </w:r>
      <w:r w:rsidR="00587A32">
        <w:rPr>
          <w:rFonts w:ascii="Times New Roman" w:hAnsi="Times New Roman" w:cs="Times New Roman"/>
          <w:color w:val="000000"/>
          <w:sz w:val="28"/>
          <w:szCs w:val="28"/>
        </w:rPr>
        <w:t xml:space="preserve"> </w:t>
      </w:r>
      <w:r w:rsidR="00FC61DE">
        <w:rPr>
          <w:rFonts w:ascii="Times New Roman" w:hAnsi="Times New Roman" w:cs="Times New Roman"/>
          <w:color w:val="000000"/>
          <w:sz w:val="28"/>
          <w:szCs w:val="28"/>
        </w:rPr>
        <w:t xml:space="preserve">авторы , </w:t>
      </w:r>
      <w:r w:rsidRPr="008C4ADD">
        <w:rPr>
          <w:rFonts w:ascii="Times New Roman" w:hAnsi="Times New Roman" w:cs="Times New Roman"/>
          <w:color w:val="000000"/>
          <w:sz w:val="28"/>
          <w:szCs w:val="28"/>
        </w:rPr>
        <w:t xml:space="preserve">новинки и популярные издания. </w:t>
      </w:r>
    </w:p>
    <w:p w:rsidR="00713835" w:rsidRDefault="001B7451" w:rsidP="00713835">
      <w:pPr>
        <w:spacing w:after="0" w:line="240" w:lineRule="auto"/>
        <w:jc w:val="both"/>
        <w:rPr>
          <w:rFonts w:ascii="Times New Roman" w:hAnsi="Times New Roman" w:cs="Times New Roman"/>
          <w:sz w:val="28"/>
          <w:szCs w:val="23"/>
        </w:rPr>
      </w:pPr>
      <w:r>
        <w:rPr>
          <w:rFonts w:ascii="Times New Roman" w:hAnsi="Times New Roman" w:cs="Times New Roman"/>
          <w:color w:val="000000"/>
          <w:sz w:val="28"/>
          <w:szCs w:val="28"/>
        </w:rPr>
        <w:t xml:space="preserve">   </w:t>
      </w:r>
      <w:r w:rsidR="00BD0D02" w:rsidRPr="00EC0270">
        <w:rPr>
          <w:rFonts w:ascii="Times New Roman" w:hAnsi="Times New Roman" w:cs="Times New Roman"/>
          <w:color w:val="000000"/>
          <w:sz w:val="28"/>
          <w:szCs w:val="28"/>
        </w:rPr>
        <w:t>В ряде библиотек разработаны авторские программы по продвижению чтения: программа семейного чтения «</w:t>
      </w:r>
      <w:r w:rsidR="00EC0270" w:rsidRPr="00EC0270">
        <w:rPr>
          <w:rFonts w:ascii="Times New Roman" w:hAnsi="Times New Roman" w:cs="Times New Roman"/>
          <w:color w:val="000000"/>
          <w:sz w:val="28"/>
          <w:szCs w:val="28"/>
        </w:rPr>
        <w:t>Тепло семейного очага» (Шаповская б/ф</w:t>
      </w:r>
      <w:r w:rsidR="00BD0D02" w:rsidRPr="00EC0270">
        <w:rPr>
          <w:rFonts w:ascii="Times New Roman" w:hAnsi="Times New Roman" w:cs="Times New Roman"/>
          <w:color w:val="000000"/>
          <w:sz w:val="28"/>
          <w:szCs w:val="28"/>
        </w:rPr>
        <w:t>), программа летнего чтения «</w:t>
      </w:r>
      <w:r w:rsidR="00EC0270" w:rsidRPr="00EC0270">
        <w:rPr>
          <w:rFonts w:ascii="Times New Roman" w:hAnsi="Times New Roman" w:cs="Times New Roman"/>
          <w:color w:val="000000"/>
          <w:sz w:val="28"/>
          <w:szCs w:val="28"/>
        </w:rPr>
        <w:t>Читаем и играем» (ДЦДБ).</w:t>
      </w:r>
      <w:r w:rsidR="00EC0270">
        <w:rPr>
          <w:rFonts w:ascii="Times New Roman" w:hAnsi="Times New Roman" w:cs="Times New Roman"/>
          <w:color w:val="000000"/>
          <w:sz w:val="28"/>
          <w:szCs w:val="28"/>
        </w:rPr>
        <w:t xml:space="preserve"> </w:t>
      </w:r>
      <w:r w:rsidR="00587A32">
        <w:rPr>
          <w:rFonts w:ascii="Times New Roman" w:hAnsi="Times New Roman" w:cs="Times New Roman"/>
          <w:color w:val="000000"/>
          <w:sz w:val="28"/>
          <w:szCs w:val="28"/>
        </w:rPr>
        <w:t>Р</w:t>
      </w:r>
      <w:r w:rsidR="00BD0D02" w:rsidRPr="00675DB6">
        <w:rPr>
          <w:rFonts w:ascii="Times New Roman" w:hAnsi="Times New Roman" w:cs="Times New Roman"/>
          <w:color w:val="000000"/>
          <w:sz w:val="28"/>
          <w:szCs w:val="28"/>
        </w:rPr>
        <w:t>аб</w:t>
      </w:r>
      <w:r w:rsidR="00587A32">
        <w:rPr>
          <w:rFonts w:ascii="Times New Roman" w:hAnsi="Times New Roman" w:cs="Times New Roman"/>
          <w:color w:val="000000"/>
          <w:sz w:val="28"/>
          <w:szCs w:val="28"/>
        </w:rPr>
        <w:t xml:space="preserve">отают любительские объединения: </w:t>
      </w:r>
      <w:r w:rsidR="00BD0D02" w:rsidRPr="00675DB6">
        <w:rPr>
          <w:rFonts w:ascii="Times New Roman" w:hAnsi="Times New Roman" w:cs="Times New Roman"/>
          <w:color w:val="000000"/>
          <w:sz w:val="28"/>
          <w:szCs w:val="28"/>
        </w:rPr>
        <w:t xml:space="preserve">клуб </w:t>
      </w:r>
      <w:r w:rsidR="00BD0D02">
        <w:rPr>
          <w:rFonts w:ascii="Times New Roman" w:hAnsi="Times New Roman" w:cs="Times New Roman"/>
          <w:color w:val="000000"/>
          <w:sz w:val="28"/>
          <w:szCs w:val="28"/>
        </w:rPr>
        <w:t>«</w:t>
      </w:r>
      <w:r w:rsidR="00BD0D02" w:rsidRPr="00675DB6">
        <w:rPr>
          <w:rFonts w:ascii="Times New Roman" w:hAnsi="Times New Roman" w:cs="Times New Roman"/>
          <w:color w:val="000000"/>
          <w:sz w:val="28"/>
          <w:szCs w:val="28"/>
        </w:rPr>
        <w:t>Литературные четверги»</w:t>
      </w:r>
      <w:r w:rsidR="00BD0D02">
        <w:rPr>
          <w:rFonts w:ascii="Times New Roman" w:hAnsi="Times New Roman" w:cs="Times New Roman"/>
          <w:color w:val="000000"/>
          <w:sz w:val="28"/>
          <w:szCs w:val="28"/>
        </w:rPr>
        <w:t xml:space="preserve"> (ДЦРБ</w:t>
      </w:r>
      <w:r w:rsidR="00BD0D02" w:rsidRPr="00675DB6">
        <w:rPr>
          <w:rFonts w:ascii="Times New Roman" w:hAnsi="Times New Roman" w:cs="Times New Roman"/>
          <w:color w:val="000000"/>
          <w:sz w:val="28"/>
          <w:szCs w:val="28"/>
        </w:rPr>
        <w:t>), клуб юных любителей чтения «Книжник»</w:t>
      </w:r>
      <w:r w:rsidR="00587A32">
        <w:rPr>
          <w:rFonts w:ascii="Times New Roman" w:hAnsi="Times New Roman" w:cs="Times New Roman"/>
          <w:color w:val="000000"/>
          <w:sz w:val="28"/>
          <w:szCs w:val="28"/>
        </w:rPr>
        <w:t xml:space="preserve"> </w:t>
      </w:r>
      <w:r w:rsidR="00BD0D02" w:rsidRPr="00675DB6">
        <w:rPr>
          <w:rFonts w:ascii="Times New Roman" w:hAnsi="Times New Roman" w:cs="Times New Roman"/>
          <w:color w:val="000000"/>
          <w:sz w:val="28"/>
          <w:szCs w:val="28"/>
        </w:rPr>
        <w:t>- ДЦДБ, молодежный  клуб любителей литературы «И</w:t>
      </w:r>
      <w:r w:rsidR="00587A32">
        <w:rPr>
          <w:rFonts w:ascii="Times New Roman" w:hAnsi="Times New Roman" w:cs="Times New Roman"/>
          <w:color w:val="000000"/>
          <w:sz w:val="28"/>
          <w:szCs w:val="28"/>
        </w:rPr>
        <w:t>скра» (</w:t>
      </w:r>
      <w:r w:rsidR="00713835">
        <w:rPr>
          <w:rFonts w:ascii="Times New Roman" w:hAnsi="Times New Roman" w:cs="Times New Roman"/>
          <w:color w:val="000000"/>
          <w:sz w:val="28"/>
          <w:szCs w:val="28"/>
        </w:rPr>
        <w:t>Бородинская библиотека),</w:t>
      </w:r>
      <w:r w:rsidR="00BD0D02" w:rsidRPr="00675DB6">
        <w:rPr>
          <w:rFonts w:ascii="Times New Roman" w:hAnsi="Times New Roman" w:cs="Times New Roman"/>
          <w:sz w:val="28"/>
          <w:szCs w:val="28"/>
        </w:rPr>
        <w:t xml:space="preserve"> </w:t>
      </w:r>
      <w:r w:rsidR="00713835" w:rsidRPr="00713835">
        <w:rPr>
          <w:rFonts w:ascii="Times New Roman" w:hAnsi="Times New Roman" w:cs="Times New Roman"/>
          <w:sz w:val="28"/>
          <w:szCs w:val="28"/>
        </w:rPr>
        <w:t>Литературно – познавательный  детский клуб «ЧиК» (читатель и книга в Титовщинской поселенческой библиотеки.</w:t>
      </w:r>
      <w:r w:rsidR="00587A32">
        <w:rPr>
          <w:sz w:val="28"/>
          <w:szCs w:val="28"/>
        </w:rPr>
        <w:t xml:space="preserve"> </w:t>
      </w:r>
      <w:r w:rsidR="00BD0D02" w:rsidRPr="00675DB6">
        <w:rPr>
          <w:rFonts w:ascii="Times New Roman" w:hAnsi="Times New Roman" w:cs="Times New Roman"/>
          <w:sz w:val="28"/>
          <w:szCs w:val="28"/>
        </w:rPr>
        <w:t>Проходят интеллектуальные игры в клубе знатоков</w:t>
      </w:r>
      <w:r w:rsidR="00BD0D02" w:rsidRPr="00972B7F">
        <w:rPr>
          <w:rFonts w:ascii="Times New Roman" w:hAnsi="Times New Roman" w:cs="Times New Roman"/>
          <w:sz w:val="28"/>
          <w:szCs w:val="28"/>
        </w:rPr>
        <w:t xml:space="preserve"> </w:t>
      </w:r>
      <w:r w:rsidR="00BD0D02">
        <w:rPr>
          <w:rFonts w:ascii="Times New Roman" w:hAnsi="Times New Roman" w:cs="Times New Roman"/>
          <w:sz w:val="28"/>
          <w:szCs w:val="28"/>
        </w:rPr>
        <w:t xml:space="preserve"> «Что? Где? Когда?». Участники литературного объединения «Колос» уже не первый год принимают активное участие в международном поэтическом конкурсе «Руднянские зори». В активе сотрудников нашей библиотеки разнообразные по тематике и форме подачи материала мероприятия, цель которых – стимулировать интерес к чтению. </w:t>
      </w:r>
      <w:r w:rsidR="00BD0D02">
        <w:rPr>
          <w:rFonts w:ascii="Times New Roman" w:hAnsi="Times New Roman" w:cs="Times New Roman"/>
          <w:sz w:val="28"/>
          <w:szCs w:val="23"/>
        </w:rPr>
        <w:t>Е</w:t>
      </w:r>
      <w:r w:rsidR="00BD0D02" w:rsidRPr="004C728B">
        <w:rPr>
          <w:rFonts w:ascii="Times New Roman" w:hAnsi="Times New Roman" w:cs="Times New Roman"/>
          <w:sz w:val="28"/>
          <w:szCs w:val="23"/>
        </w:rPr>
        <w:t xml:space="preserve">жегодным масштабным событием в поддержку чтения является Всероссийская акция </w:t>
      </w:r>
      <w:r w:rsidR="00587A32">
        <w:rPr>
          <w:rFonts w:ascii="Times New Roman" w:hAnsi="Times New Roman" w:cs="Times New Roman"/>
          <w:sz w:val="28"/>
          <w:szCs w:val="23"/>
        </w:rPr>
        <w:t xml:space="preserve">«Библиосумерки» и </w:t>
      </w:r>
      <w:r w:rsidR="00BD0D02" w:rsidRPr="002F66AE">
        <w:rPr>
          <w:rFonts w:ascii="Times New Roman" w:hAnsi="Times New Roman" w:cs="Times New Roman"/>
          <w:sz w:val="28"/>
          <w:szCs w:val="23"/>
        </w:rPr>
        <w:t>«Читающая Смоленщина».</w:t>
      </w:r>
      <w:r w:rsidR="00BD0D02">
        <w:rPr>
          <w:rFonts w:ascii="Times New Roman" w:hAnsi="Times New Roman" w:cs="Times New Roman"/>
          <w:sz w:val="28"/>
          <w:szCs w:val="23"/>
        </w:rPr>
        <w:t xml:space="preserve"> Читальный зал под открытым небом «Литературная скамейка» на протяжении лета радует демидовцев и гостей города возможностью приобщиться к книге и чтению на свежем воздухе. </w:t>
      </w:r>
    </w:p>
    <w:p w:rsidR="00BD0D02" w:rsidRPr="00713835" w:rsidRDefault="00713835" w:rsidP="00713835">
      <w:pPr>
        <w:spacing w:after="0" w:line="240" w:lineRule="auto"/>
        <w:jc w:val="both"/>
        <w:rPr>
          <w:sz w:val="28"/>
          <w:szCs w:val="28"/>
        </w:rPr>
      </w:pPr>
      <w:r>
        <w:rPr>
          <w:rFonts w:ascii="Times New Roman" w:hAnsi="Times New Roman" w:cs="Times New Roman"/>
          <w:sz w:val="28"/>
          <w:szCs w:val="23"/>
        </w:rPr>
        <w:t xml:space="preserve">  </w:t>
      </w:r>
      <w:r w:rsidR="00BD0D02" w:rsidRPr="00487B9E">
        <w:rPr>
          <w:rFonts w:ascii="Times New Roman" w:eastAsia="Times New Roman" w:hAnsi="Times New Roman"/>
          <w:sz w:val="28"/>
          <w:szCs w:val="28"/>
        </w:rPr>
        <w:t>6 июня в России отмечается двойной праздник – Пушкинский день и День русского языка. Работники</w:t>
      </w:r>
      <w:r w:rsidR="00BD0D02">
        <w:rPr>
          <w:rFonts w:ascii="Times New Roman" w:eastAsia="Times New Roman" w:hAnsi="Times New Roman"/>
          <w:sz w:val="28"/>
          <w:szCs w:val="28"/>
        </w:rPr>
        <w:t xml:space="preserve"> ДЦРБ</w:t>
      </w:r>
      <w:r w:rsidR="00835E4E">
        <w:rPr>
          <w:rFonts w:ascii="Times New Roman" w:eastAsia="Times New Roman" w:hAnsi="Times New Roman"/>
          <w:sz w:val="28"/>
          <w:szCs w:val="28"/>
        </w:rPr>
        <w:t xml:space="preserve"> </w:t>
      </w:r>
      <w:r w:rsidR="00BD0D02" w:rsidRPr="00487B9E">
        <w:rPr>
          <w:rFonts w:ascii="Times New Roman" w:eastAsia="Times New Roman" w:hAnsi="Times New Roman"/>
          <w:sz w:val="28"/>
          <w:szCs w:val="28"/>
        </w:rPr>
        <w:t xml:space="preserve"> провели литературный калейдоскоп «</w:t>
      </w:r>
      <w:r w:rsidR="00EC0270">
        <w:rPr>
          <w:rFonts w:ascii="Times New Roman" w:eastAsia="Times New Roman" w:hAnsi="Times New Roman"/>
          <w:sz w:val="28"/>
          <w:szCs w:val="28"/>
        </w:rPr>
        <w:t xml:space="preserve">Я вдохновенно Пушкина читал» и </w:t>
      </w:r>
      <w:r w:rsidR="00BD0D02" w:rsidRPr="00487B9E">
        <w:rPr>
          <w:rFonts w:ascii="Times New Roman" w:eastAsia="Times New Roman" w:hAnsi="Times New Roman"/>
          <w:sz w:val="28"/>
          <w:szCs w:val="28"/>
        </w:rPr>
        <w:t>литературный ринг</w:t>
      </w:r>
      <w:r w:rsidR="00835E4E">
        <w:rPr>
          <w:rFonts w:ascii="Times New Roman" w:eastAsia="Times New Roman" w:hAnsi="Times New Roman"/>
          <w:sz w:val="28"/>
          <w:szCs w:val="28"/>
        </w:rPr>
        <w:t xml:space="preserve"> «Перелистывая сказки Пушкина»; </w:t>
      </w:r>
      <w:r w:rsidR="00BD0D02" w:rsidRPr="00487B9E">
        <w:rPr>
          <w:rFonts w:ascii="Times New Roman" w:eastAsia="Times New Roman" w:hAnsi="Times New Roman"/>
          <w:sz w:val="28"/>
          <w:szCs w:val="28"/>
        </w:rPr>
        <w:t xml:space="preserve">в Верхне - Моховичской библиотеке </w:t>
      </w:r>
      <w:r w:rsidR="00EC0270">
        <w:rPr>
          <w:rFonts w:ascii="Times New Roman" w:eastAsia="Times New Roman" w:hAnsi="Times New Roman"/>
          <w:sz w:val="28"/>
          <w:szCs w:val="28"/>
        </w:rPr>
        <w:t>пр</w:t>
      </w:r>
      <w:r w:rsidR="00835E4E">
        <w:rPr>
          <w:rFonts w:ascii="Times New Roman" w:eastAsia="Times New Roman" w:hAnsi="Times New Roman"/>
          <w:sz w:val="28"/>
          <w:szCs w:val="28"/>
        </w:rPr>
        <w:t xml:space="preserve">ошла </w:t>
      </w:r>
      <w:r w:rsidR="00BD0D02" w:rsidRPr="00487B9E">
        <w:rPr>
          <w:rFonts w:ascii="Times New Roman" w:eastAsia="Times New Roman" w:hAnsi="Times New Roman"/>
          <w:sz w:val="28"/>
          <w:szCs w:val="28"/>
        </w:rPr>
        <w:t>литературная игра «</w:t>
      </w:r>
      <w:r w:rsidR="00835E4E">
        <w:rPr>
          <w:rFonts w:ascii="Times New Roman" w:eastAsia="Times New Roman" w:hAnsi="Times New Roman"/>
          <w:sz w:val="28"/>
          <w:szCs w:val="28"/>
        </w:rPr>
        <w:t>Путешествие в страну Лукоморье»;</w:t>
      </w:r>
      <w:r w:rsidR="00BD0D02">
        <w:rPr>
          <w:rFonts w:ascii="Times New Roman" w:eastAsia="Times New Roman" w:hAnsi="Times New Roman"/>
          <w:sz w:val="28"/>
          <w:szCs w:val="28"/>
        </w:rPr>
        <w:t xml:space="preserve"> </w:t>
      </w:r>
      <w:r w:rsidR="00BD0D02" w:rsidRPr="00487B9E">
        <w:rPr>
          <w:rFonts w:ascii="Times New Roman" w:eastAsia="Times New Roman" w:hAnsi="Times New Roman"/>
          <w:sz w:val="28"/>
          <w:szCs w:val="28"/>
        </w:rPr>
        <w:t xml:space="preserve">в Пржевальской поселковой библиотеке </w:t>
      </w:r>
      <w:r w:rsidR="00835E4E">
        <w:rPr>
          <w:rFonts w:ascii="Times New Roman" w:eastAsia="Times New Roman" w:hAnsi="Times New Roman"/>
          <w:sz w:val="28"/>
          <w:szCs w:val="28"/>
        </w:rPr>
        <w:t xml:space="preserve">состоялось </w:t>
      </w:r>
      <w:r w:rsidR="00BD0D02" w:rsidRPr="00487B9E">
        <w:rPr>
          <w:rFonts w:ascii="Times New Roman" w:eastAsia="Times New Roman" w:hAnsi="Times New Roman"/>
          <w:sz w:val="28"/>
          <w:szCs w:val="28"/>
        </w:rPr>
        <w:t>заседание клуба «Наследие»</w:t>
      </w:r>
      <w:r w:rsidR="00835E4E">
        <w:rPr>
          <w:rFonts w:ascii="Times New Roman" w:eastAsia="Times New Roman" w:hAnsi="Times New Roman"/>
          <w:sz w:val="28"/>
          <w:szCs w:val="28"/>
        </w:rPr>
        <w:t xml:space="preserve">-  «Отечество он славил и любил», а </w:t>
      </w:r>
      <w:r w:rsidR="00BD0D02" w:rsidRPr="00487B9E">
        <w:rPr>
          <w:rFonts w:ascii="Times New Roman" w:eastAsia="Times New Roman" w:hAnsi="Times New Roman"/>
          <w:sz w:val="28"/>
          <w:szCs w:val="28"/>
        </w:rPr>
        <w:t xml:space="preserve">в Бородинской библиотеке заседание </w:t>
      </w:r>
      <w:r w:rsidR="00835E4E">
        <w:rPr>
          <w:rFonts w:ascii="Times New Roman" w:eastAsia="Times New Roman" w:hAnsi="Times New Roman"/>
          <w:sz w:val="28"/>
          <w:szCs w:val="28"/>
        </w:rPr>
        <w:t>клуба было посвящено</w:t>
      </w:r>
      <w:r w:rsidR="00BD0D02" w:rsidRPr="00487B9E">
        <w:rPr>
          <w:rFonts w:ascii="Times New Roman" w:eastAsia="Times New Roman" w:hAnsi="Times New Roman"/>
          <w:sz w:val="28"/>
          <w:szCs w:val="28"/>
        </w:rPr>
        <w:t xml:space="preserve"> жизни и творчеству</w:t>
      </w:r>
      <w:r w:rsidR="00835E4E">
        <w:rPr>
          <w:rFonts w:ascii="Times New Roman" w:eastAsia="Times New Roman" w:hAnsi="Times New Roman"/>
          <w:sz w:val="28"/>
          <w:szCs w:val="28"/>
        </w:rPr>
        <w:t xml:space="preserve"> поэта </w:t>
      </w:r>
      <w:r w:rsidR="00BD0D02" w:rsidRPr="00487B9E">
        <w:rPr>
          <w:rFonts w:ascii="Times New Roman" w:eastAsia="Times New Roman" w:hAnsi="Times New Roman"/>
          <w:sz w:val="28"/>
          <w:szCs w:val="28"/>
        </w:rPr>
        <w:t>«М</w:t>
      </w:r>
      <w:r w:rsidR="00587A32">
        <w:rPr>
          <w:rFonts w:ascii="Times New Roman" w:eastAsia="Times New Roman" w:hAnsi="Times New Roman"/>
          <w:sz w:val="28"/>
          <w:szCs w:val="28"/>
        </w:rPr>
        <w:t xml:space="preserve">ы в гости к Пушкину спешим!», в </w:t>
      </w:r>
      <w:r w:rsidR="00BD0D02" w:rsidRPr="00487B9E">
        <w:rPr>
          <w:rFonts w:ascii="Times New Roman" w:eastAsia="Times New Roman" w:hAnsi="Times New Roman"/>
          <w:sz w:val="28"/>
          <w:szCs w:val="28"/>
        </w:rPr>
        <w:t>Шаповской поселенческой библиотеке проведен литературный час «Давайте Пушкина читать</w:t>
      </w:r>
      <w:r w:rsidR="00835E4E">
        <w:rPr>
          <w:rFonts w:ascii="Times New Roman" w:eastAsia="Times New Roman" w:hAnsi="Times New Roman"/>
          <w:sz w:val="28"/>
          <w:szCs w:val="28"/>
        </w:rPr>
        <w:t>!</w:t>
      </w:r>
      <w:r w:rsidR="00BD0D02" w:rsidRPr="00487B9E">
        <w:rPr>
          <w:rFonts w:ascii="Times New Roman" w:eastAsia="Times New Roman" w:hAnsi="Times New Roman"/>
          <w:sz w:val="28"/>
          <w:szCs w:val="28"/>
        </w:rPr>
        <w:t xml:space="preserve">». </w:t>
      </w:r>
    </w:p>
    <w:p w:rsidR="001B7451" w:rsidRDefault="00835E4E" w:rsidP="00713835">
      <w:pPr>
        <w:pStyle w:val="a3"/>
        <w:ind w:firstLine="284"/>
        <w:jc w:val="both"/>
      </w:pPr>
      <w:r>
        <w:rPr>
          <w:rFonts w:ascii="Times New Roman" w:hAnsi="Times New Roman" w:cs="Times New Roman"/>
          <w:sz w:val="28"/>
          <w:szCs w:val="28"/>
        </w:rPr>
        <w:lastRenderedPageBreak/>
        <w:t xml:space="preserve">23 апреля в рамках акции </w:t>
      </w:r>
      <w:r w:rsidR="00BD0D02" w:rsidRPr="00487B9E">
        <w:rPr>
          <w:rFonts w:ascii="Times New Roman" w:hAnsi="Times New Roman" w:cs="Times New Roman"/>
          <w:sz w:val="28"/>
          <w:szCs w:val="28"/>
        </w:rPr>
        <w:t>Областной день чтения «Поэтичес</w:t>
      </w:r>
      <w:r>
        <w:rPr>
          <w:rFonts w:ascii="Times New Roman" w:hAnsi="Times New Roman" w:cs="Times New Roman"/>
          <w:sz w:val="28"/>
          <w:szCs w:val="28"/>
        </w:rPr>
        <w:t>кий дар перенесённы</w:t>
      </w:r>
      <w:r w:rsidR="00587A32">
        <w:rPr>
          <w:rFonts w:ascii="Times New Roman" w:hAnsi="Times New Roman" w:cs="Times New Roman"/>
          <w:sz w:val="28"/>
          <w:szCs w:val="28"/>
        </w:rPr>
        <w:t xml:space="preserve">й в прозу», прошли мероприятия </w:t>
      </w:r>
      <w:r>
        <w:rPr>
          <w:rFonts w:ascii="Times New Roman" w:hAnsi="Times New Roman" w:cs="Times New Roman"/>
          <w:sz w:val="28"/>
          <w:szCs w:val="28"/>
        </w:rPr>
        <w:t xml:space="preserve">к </w:t>
      </w:r>
      <w:r w:rsidR="00BD0D02" w:rsidRPr="00487B9E">
        <w:rPr>
          <w:rFonts w:ascii="Times New Roman" w:hAnsi="Times New Roman" w:cs="Times New Roman"/>
          <w:sz w:val="28"/>
          <w:szCs w:val="28"/>
        </w:rPr>
        <w:t>80-летию Ю</w:t>
      </w:r>
      <w:r>
        <w:rPr>
          <w:rFonts w:ascii="Times New Roman" w:hAnsi="Times New Roman" w:cs="Times New Roman"/>
          <w:sz w:val="28"/>
          <w:szCs w:val="28"/>
        </w:rPr>
        <w:t>.</w:t>
      </w:r>
      <w:r w:rsidR="00BD0D02" w:rsidRPr="00487B9E">
        <w:rPr>
          <w:rFonts w:ascii="Times New Roman" w:hAnsi="Times New Roman" w:cs="Times New Roman"/>
          <w:sz w:val="28"/>
          <w:szCs w:val="28"/>
        </w:rPr>
        <w:t>И</w:t>
      </w:r>
      <w:r>
        <w:rPr>
          <w:rFonts w:ascii="Times New Roman" w:hAnsi="Times New Roman" w:cs="Times New Roman"/>
          <w:sz w:val="28"/>
          <w:szCs w:val="28"/>
        </w:rPr>
        <w:t>.</w:t>
      </w:r>
      <w:r w:rsidR="00BD0D02" w:rsidRPr="00487B9E">
        <w:rPr>
          <w:rFonts w:ascii="Times New Roman" w:hAnsi="Times New Roman" w:cs="Times New Roman"/>
          <w:sz w:val="28"/>
          <w:szCs w:val="28"/>
        </w:rPr>
        <w:t>Коваля: в Пржевальской детской библи</w:t>
      </w:r>
      <w:r>
        <w:rPr>
          <w:rFonts w:ascii="Times New Roman" w:hAnsi="Times New Roman" w:cs="Times New Roman"/>
          <w:sz w:val="28"/>
          <w:szCs w:val="28"/>
        </w:rPr>
        <w:t xml:space="preserve">отеке - литературная гостиная, </w:t>
      </w:r>
      <w:r w:rsidR="00BD0D02" w:rsidRPr="00487B9E">
        <w:rPr>
          <w:rFonts w:ascii="Times New Roman" w:hAnsi="Times New Roman" w:cs="Times New Roman"/>
          <w:sz w:val="28"/>
          <w:szCs w:val="28"/>
        </w:rPr>
        <w:t>в Верхне-Моховичской библиотеке - «Волшебник, полный любви к миру» и литературно-познавательный час «Мишки в лесу и в книжках», в Заборьевской поселенческой библиотеке для самых маленьких читателей - громкие чтения.</w:t>
      </w:r>
      <w:r w:rsidR="001B7451">
        <w:rPr>
          <w:rFonts w:ascii="Times New Roman" w:hAnsi="Times New Roman" w:cs="Times New Roman"/>
          <w:sz w:val="28"/>
          <w:szCs w:val="28"/>
        </w:rPr>
        <w:t xml:space="preserve"> </w:t>
      </w:r>
      <w:r w:rsidR="00FC61DE">
        <w:rPr>
          <w:rFonts w:ascii="Times New Roman" w:hAnsi="Times New Roman"/>
          <w:sz w:val="28"/>
          <w:szCs w:val="28"/>
        </w:rPr>
        <w:t xml:space="preserve">К </w:t>
      </w:r>
      <w:r w:rsidR="00FC61DE" w:rsidRPr="006F3596">
        <w:rPr>
          <w:rFonts w:ascii="Times New Roman" w:hAnsi="Times New Roman"/>
          <w:sz w:val="28"/>
          <w:szCs w:val="28"/>
        </w:rPr>
        <w:t>100-летию со дня рождения А.Солженицына</w:t>
      </w:r>
      <w:r w:rsidR="00FC61DE">
        <w:rPr>
          <w:rFonts w:ascii="Times New Roman" w:hAnsi="Times New Roman"/>
          <w:sz w:val="28"/>
          <w:szCs w:val="28"/>
        </w:rPr>
        <w:t xml:space="preserve"> во всех библиотеках были оформлены выставки-просмотры.</w:t>
      </w:r>
      <w:r w:rsidR="001B7451" w:rsidRPr="001B7451">
        <w:t xml:space="preserve"> </w:t>
      </w:r>
    </w:p>
    <w:p w:rsidR="001B7451" w:rsidRPr="001B7451" w:rsidRDefault="001B7451" w:rsidP="001B7451">
      <w:pPr>
        <w:pStyle w:val="a3"/>
        <w:ind w:firstLine="284"/>
        <w:jc w:val="both"/>
        <w:rPr>
          <w:rFonts w:ascii="Times New Roman" w:hAnsi="Times New Roman" w:cs="Times New Roman"/>
          <w:sz w:val="28"/>
          <w:szCs w:val="28"/>
        </w:rPr>
      </w:pPr>
      <w:r w:rsidRPr="001B7451">
        <w:rPr>
          <w:rFonts w:ascii="Times New Roman" w:hAnsi="Times New Roman" w:cs="Times New Roman"/>
          <w:sz w:val="28"/>
          <w:szCs w:val="28"/>
        </w:rPr>
        <w:t>Одним из средств  популяризации детской книги и чтения при Дубровской поселенческой библиотеке было создание  кук</w:t>
      </w:r>
      <w:r w:rsidR="00587A32">
        <w:rPr>
          <w:rFonts w:ascii="Times New Roman" w:hAnsi="Times New Roman" w:cs="Times New Roman"/>
          <w:sz w:val="28"/>
          <w:szCs w:val="28"/>
        </w:rPr>
        <w:t>ольного театра  «Дубравушка». В ноябре</w:t>
      </w:r>
      <w:r w:rsidRPr="001B7451">
        <w:rPr>
          <w:rFonts w:ascii="Times New Roman" w:hAnsi="Times New Roman" w:cs="Times New Roman"/>
          <w:sz w:val="28"/>
          <w:szCs w:val="28"/>
        </w:rPr>
        <w:t>   для маленьких читателей был подготовлен и показан кукольный спектакль по мотивам русской народной сказки «Колобок».  Смастерили самым легким способом театральных кукол-зверей, используя старые мягкие детские игрушки. Изготовили ширму.  А в  качестве кукловодов были привлечены активные посетители библиотеки. Помощники – волонтеры (учащиеся 5-9 класса).</w:t>
      </w:r>
      <w:r>
        <w:rPr>
          <w:rFonts w:ascii="Times New Roman" w:hAnsi="Times New Roman" w:cs="Times New Roman"/>
          <w:sz w:val="28"/>
          <w:szCs w:val="28"/>
        </w:rPr>
        <w:t xml:space="preserve"> </w:t>
      </w:r>
      <w:r w:rsidRPr="001B7451">
        <w:rPr>
          <w:rFonts w:ascii="Times New Roman" w:hAnsi="Times New Roman" w:cs="Times New Roman"/>
          <w:sz w:val="28"/>
          <w:szCs w:val="28"/>
        </w:rPr>
        <w:t>Участие в постановке позволило детям раскрыть их способности, реализовать их творческий потенциал, развить коммуникативные навыки.</w:t>
      </w:r>
      <w:r>
        <w:rPr>
          <w:rFonts w:ascii="Times New Roman" w:hAnsi="Times New Roman" w:cs="Times New Roman"/>
          <w:sz w:val="28"/>
          <w:szCs w:val="28"/>
        </w:rPr>
        <w:t xml:space="preserve"> </w:t>
      </w:r>
      <w:r w:rsidRPr="001B7451">
        <w:rPr>
          <w:rFonts w:ascii="Times New Roman" w:hAnsi="Times New Roman" w:cs="Times New Roman"/>
          <w:sz w:val="28"/>
          <w:szCs w:val="28"/>
        </w:rPr>
        <w:t>Работа над кукольным спектаклем в рамках деятельности библиотеки оказалась интересна и привлекательна для детей дошкольного и школьного возраста. А сама кукольная инсценировка сказки имела успех у ма</w:t>
      </w:r>
      <w:r w:rsidR="0029380D">
        <w:rPr>
          <w:rFonts w:ascii="Times New Roman" w:hAnsi="Times New Roman" w:cs="Times New Roman"/>
          <w:sz w:val="28"/>
          <w:szCs w:val="28"/>
        </w:rPr>
        <w:t>леньких посетителей библиотеки.</w:t>
      </w:r>
      <w:r w:rsidRPr="001B7451">
        <w:rPr>
          <w:rFonts w:ascii="Times New Roman" w:hAnsi="Times New Roman" w:cs="Times New Roman"/>
          <w:sz w:val="28"/>
          <w:szCs w:val="28"/>
        </w:rPr>
        <w:t>Мы надеемся, что организация кукольного театра даст хорошие результаты в развитии творческих способностей самих участников, а также в деле продвижения книг и чтения среди детей, а занимательные театрализованные сказки помогут детям превратить процесс чтения в яркое праздничное занятие.</w:t>
      </w:r>
    </w:p>
    <w:p w:rsidR="00BD0D02" w:rsidRDefault="001B7451" w:rsidP="00FC61DE">
      <w:pPr>
        <w:tabs>
          <w:tab w:val="left" w:pos="567"/>
          <w:tab w:val="center" w:pos="4677"/>
        </w:tabs>
        <w:spacing w:after="0" w:line="240" w:lineRule="auto"/>
        <w:jc w:val="both"/>
        <w:rPr>
          <w:rFonts w:ascii="Times New Roman" w:hAnsi="Times New Roman" w:cs="Times New Roman"/>
          <w:sz w:val="28"/>
        </w:rPr>
      </w:pPr>
      <w:r>
        <w:t xml:space="preserve">   </w:t>
      </w:r>
      <w:r w:rsidR="00835E4E">
        <w:rPr>
          <w:rFonts w:ascii="Times New Roman" w:hAnsi="Times New Roman" w:cs="Times New Roman"/>
          <w:sz w:val="28"/>
        </w:rPr>
        <w:t xml:space="preserve"> Р</w:t>
      </w:r>
      <w:r w:rsidR="00BD0D02">
        <w:rPr>
          <w:rFonts w:ascii="Times New Roman" w:hAnsi="Times New Roman" w:cs="Times New Roman"/>
          <w:sz w:val="28"/>
        </w:rPr>
        <w:t>азнообразные формы массовой работы направлены на продвижение книги и чтения как неотъемлемой части духовной и интеллектуальной жизни современного человека, необходимой для успешной образовательной, профессиональной и творческой деятельности.</w:t>
      </w:r>
    </w:p>
    <w:p w:rsidR="00CF3CC7" w:rsidRPr="0045159A" w:rsidRDefault="00A5669E" w:rsidP="00FC61DE">
      <w:pPr>
        <w:spacing w:line="240" w:lineRule="auto"/>
      </w:pPr>
      <w:r>
        <w:rPr>
          <w:rFonts w:ascii="Times New Roman" w:hAnsi="Times New Roman" w:cs="Times New Roman"/>
          <w:sz w:val="28"/>
          <w:szCs w:val="28"/>
        </w:rPr>
        <w:t xml:space="preserve">                                           </w:t>
      </w:r>
      <w:r w:rsidR="00FC61DE">
        <w:t xml:space="preserve">  </w:t>
      </w:r>
      <w:r w:rsidR="00897DD2" w:rsidRPr="00AD6C14">
        <w:rPr>
          <w:rFonts w:ascii="Times New Roman" w:hAnsi="Times New Roman" w:cs="Times New Roman"/>
          <w:b/>
          <w:color w:val="632423" w:themeColor="accent2" w:themeShade="80"/>
          <w:sz w:val="28"/>
          <w:szCs w:val="28"/>
          <w:u w:val="single"/>
        </w:rPr>
        <w:t>6</w:t>
      </w:r>
      <w:r w:rsidR="00970E47" w:rsidRPr="00AD6C14">
        <w:rPr>
          <w:rFonts w:ascii="Times New Roman" w:hAnsi="Times New Roman" w:cs="Times New Roman"/>
          <w:b/>
          <w:color w:val="632423" w:themeColor="accent2" w:themeShade="80"/>
          <w:sz w:val="28"/>
          <w:szCs w:val="28"/>
          <w:u w:val="single"/>
        </w:rPr>
        <w:t>.2.</w:t>
      </w:r>
      <w:r w:rsidR="00D31777">
        <w:rPr>
          <w:rFonts w:ascii="Times New Roman" w:hAnsi="Times New Roman" w:cs="Times New Roman"/>
          <w:b/>
          <w:color w:val="632423" w:themeColor="accent2" w:themeShade="80"/>
          <w:sz w:val="28"/>
          <w:szCs w:val="28"/>
          <w:u w:val="single"/>
        </w:rPr>
        <w:t>3</w:t>
      </w:r>
      <w:r w:rsidR="00BD0D02">
        <w:rPr>
          <w:rFonts w:ascii="Times New Roman" w:hAnsi="Times New Roman" w:cs="Times New Roman"/>
          <w:b/>
          <w:color w:val="632423" w:themeColor="accent2" w:themeShade="80"/>
          <w:sz w:val="28"/>
          <w:szCs w:val="28"/>
          <w:u w:val="single"/>
        </w:rPr>
        <w:t xml:space="preserve"> </w:t>
      </w:r>
      <w:r w:rsidR="00970E47" w:rsidRPr="00AD6C14">
        <w:rPr>
          <w:rFonts w:ascii="Times New Roman" w:hAnsi="Times New Roman" w:cs="Times New Roman"/>
          <w:b/>
          <w:color w:val="632423" w:themeColor="accent2" w:themeShade="80"/>
          <w:sz w:val="28"/>
          <w:szCs w:val="28"/>
          <w:u w:val="single"/>
        </w:rPr>
        <w:t xml:space="preserve"> Библиотека </w:t>
      </w:r>
      <w:r w:rsidR="0029380D">
        <w:rPr>
          <w:rFonts w:ascii="Times New Roman" w:hAnsi="Times New Roman" w:cs="Times New Roman"/>
          <w:b/>
          <w:color w:val="632423" w:themeColor="accent2" w:themeShade="80"/>
          <w:sz w:val="28"/>
          <w:szCs w:val="28"/>
          <w:u w:val="single"/>
        </w:rPr>
        <w:t>и  семья</w:t>
      </w:r>
    </w:p>
    <w:p w:rsidR="00924CF9" w:rsidRPr="00D31777" w:rsidRDefault="00AC2131" w:rsidP="00FC61DE">
      <w:pPr>
        <w:pStyle w:val="Default"/>
        <w:jc w:val="both"/>
        <w:rPr>
          <w:sz w:val="28"/>
          <w:szCs w:val="28"/>
        </w:rPr>
      </w:pPr>
      <w:r w:rsidRPr="00D31777">
        <w:rPr>
          <w:sz w:val="28"/>
          <w:szCs w:val="28"/>
        </w:rPr>
        <w:t xml:space="preserve">    </w:t>
      </w:r>
      <w:r w:rsidR="004B50E4" w:rsidRPr="00D31777">
        <w:rPr>
          <w:sz w:val="28"/>
          <w:szCs w:val="28"/>
        </w:rPr>
        <w:t>Библиотеки, обладающие книжными богатствами, квалифицированными кадрами, определенным опытом в работе с семьей, могут сделать очень многое в возрождении культуры семейного общения. Семейное чтение – неотъемлемая часть формирования духовной культуры личности. Это творческая читательская деятельность взрослых и детей в условиях общения, направленного на целостное развитие личности растущего человека, на совершенствование педагогической образованности родителей. Чтению подрастающего поколения необходима поддержка – в первую очередь самых близких людей – родителей. Такое общение воспитывает больше, чем назидательные слова. Именно с этой целью был</w:t>
      </w:r>
      <w:r w:rsidR="000C4D3A" w:rsidRPr="00D31777">
        <w:rPr>
          <w:sz w:val="28"/>
          <w:szCs w:val="28"/>
        </w:rPr>
        <w:t>и</w:t>
      </w:r>
      <w:r w:rsidR="004B50E4" w:rsidRPr="00D31777">
        <w:rPr>
          <w:sz w:val="28"/>
          <w:szCs w:val="28"/>
        </w:rPr>
        <w:t xml:space="preserve"> создан</w:t>
      </w:r>
      <w:r w:rsidR="000C4D3A" w:rsidRPr="00D31777">
        <w:rPr>
          <w:sz w:val="28"/>
          <w:szCs w:val="28"/>
        </w:rPr>
        <w:t>ы</w:t>
      </w:r>
      <w:r w:rsidR="004B50E4" w:rsidRPr="00D31777">
        <w:rPr>
          <w:sz w:val="28"/>
          <w:szCs w:val="28"/>
        </w:rPr>
        <w:t xml:space="preserve"> клуб</w:t>
      </w:r>
      <w:r w:rsidR="000C4D3A" w:rsidRPr="00D31777">
        <w:rPr>
          <w:sz w:val="28"/>
          <w:szCs w:val="28"/>
        </w:rPr>
        <w:t>ы</w:t>
      </w:r>
      <w:r w:rsidR="004B50E4" w:rsidRPr="00D31777">
        <w:rPr>
          <w:sz w:val="28"/>
          <w:szCs w:val="28"/>
        </w:rPr>
        <w:t xml:space="preserve"> семейного чтения</w:t>
      </w:r>
      <w:r w:rsidR="000C4D3A" w:rsidRPr="00D31777">
        <w:rPr>
          <w:sz w:val="28"/>
          <w:szCs w:val="28"/>
        </w:rPr>
        <w:t xml:space="preserve"> </w:t>
      </w:r>
      <w:r w:rsidR="00971E2B" w:rsidRPr="00835E4E">
        <w:rPr>
          <w:sz w:val="28"/>
          <w:szCs w:val="28"/>
        </w:rPr>
        <w:t>«Семья»</w:t>
      </w:r>
      <w:r w:rsidR="000C4D3A" w:rsidRPr="00835E4E">
        <w:rPr>
          <w:sz w:val="28"/>
          <w:szCs w:val="28"/>
        </w:rPr>
        <w:t xml:space="preserve"> в</w:t>
      </w:r>
      <w:r w:rsidR="000C4D3A" w:rsidRPr="00D31777">
        <w:rPr>
          <w:b/>
          <w:sz w:val="28"/>
          <w:szCs w:val="28"/>
        </w:rPr>
        <w:t xml:space="preserve"> </w:t>
      </w:r>
      <w:r w:rsidR="00971E2B" w:rsidRPr="00D31777">
        <w:rPr>
          <w:sz w:val="28"/>
          <w:szCs w:val="28"/>
        </w:rPr>
        <w:t xml:space="preserve"> Дубровской библиотеки</w:t>
      </w:r>
      <w:r w:rsidR="000C4D3A" w:rsidRPr="00D31777">
        <w:rPr>
          <w:sz w:val="28"/>
          <w:szCs w:val="28"/>
        </w:rPr>
        <w:t xml:space="preserve">, </w:t>
      </w:r>
      <w:r w:rsidR="00971E2B" w:rsidRPr="00D31777">
        <w:rPr>
          <w:sz w:val="28"/>
          <w:szCs w:val="28"/>
        </w:rPr>
        <w:t>клуб «Хозяюшка</w:t>
      </w:r>
      <w:r w:rsidR="000C4D3A" w:rsidRPr="00D31777">
        <w:rPr>
          <w:sz w:val="28"/>
          <w:szCs w:val="28"/>
        </w:rPr>
        <w:t>»</w:t>
      </w:r>
      <w:r w:rsidR="00971E2B" w:rsidRPr="00D31777">
        <w:rPr>
          <w:sz w:val="28"/>
          <w:szCs w:val="28"/>
        </w:rPr>
        <w:t xml:space="preserve"> в Жичицкой библиотеке, «Семейный очаг» в Шаповской библиотеке</w:t>
      </w:r>
      <w:r w:rsidR="000C4D3A" w:rsidRPr="00D31777">
        <w:rPr>
          <w:sz w:val="28"/>
          <w:szCs w:val="28"/>
        </w:rPr>
        <w:t xml:space="preserve">, </w:t>
      </w:r>
      <w:r w:rsidR="00C604AA">
        <w:rPr>
          <w:sz w:val="28"/>
          <w:szCs w:val="28"/>
        </w:rPr>
        <w:t xml:space="preserve">ДЦДБ и </w:t>
      </w:r>
      <w:r w:rsidR="002414C0" w:rsidRPr="00D31777">
        <w:rPr>
          <w:sz w:val="28"/>
          <w:szCs w:val="28"/>
        </w:rPr>
        <w:t>Пржевальской поселковой детской библиотеке</w:t>
      </w:r>
      <w:r w:rsidRPr="00D31777">
        <w:rPr>
          <w:sz w:val="28"/>
          <w:szCs w:val="28"/>
        </w:rPr>
        <w:t xml:space="preserve"> </w:t>
      </w:r>
      <w:r w:rsidR="00C604AA">
        <w:rPr>
          <w:sz w:val="28"/>
          <w:szCs w:val="28"/>
        </w:rPr>
        <w:t>клубы «Мама, папа, и Я!».</w:t>
      </w:r>
    </w:p>
    <w:p w:rsidR="00BD0D02" w:rsidRDefault="002414C0" w:rsidP="00CE578D">
      <w:pPr>
        <w:pStyle w:val="a3"/>
        <w:ind w:firstLine="284"/>
        <w:jc w:val="both"/>
        <w:rPr>
          <w:rFonts w:ascii="Times New Roman" w:hAnsi="Times New Roman" w:cs="Times New Roman"/>
          <w:sz w:val="28"/>
          <w:szCs w:val="28"/>
        </w:rPr>
      </w:pPr>
      <w:r w:rsidRPr="00D31777">
        <w:rPr>
          <w:rFonts w:ascii="Times New Roman" w:hAnsi="Times New Roman" w:cs="Times New Roman"/>
          <w:sz w:val="28"/>
          <w:szCs w:val="28"/>
        </w:rPr>
        <w:lastRenderedPageBreak/>
        <w:t xml:space="preserve"> </w:t>
      </w:r>
      <w:r w:rsidR="000C4D3A" w:rsidRPr="00D31777">
        <w:rPr>
          <w:rFonts w:ascii="Times New Roman" w:hAnsi="Times New Roman" w:cs="Times New Roman"/>
          <w:sz w:val="28"/>
          <w:szCs w:val="28"/>
        </w:rPr>
        <w:t>Библиотека давно и плодотворно работает с семьей, расширяя сотрудничество с заинтересованными учреждениями, здесь проводятся дни семейного отдыха, семейные районные конкурсы, орг</w:t>
      </w:r>
      <w:r w:rsidR="0029380D">
        <w:rPr>
          <w:rFonts w:ascii="Times New Roman" w:hAnsi="Times New Roman" w:cs="Times New Roman"/>
          <w:sz w:val="28"/>
          <w:szCs w:val="28"/>
        </w:rPr>
        <w:t xml:space="preserve">анизуются встречи с педагогами, психологами, юристами, </w:t>
      </w:r>
      <w:r w:rsidR="000C4D3A" w:rsidRPr="00D31777">
        <w:rPr>
          <w:rFonts w:ascii="Times New Roman" w:hAnsi="Times New Roman" w:cs="Times New Roman"/>
          <w:sz w:val="28"/>
          <w:szCs w:val="28"/>
        </w:rPr>
        <w:t>экспонируются книжно-иллюстративные выставки, посвященные различным проблемам семьи</w:t>
      </w:r>
      <w:r w:rsidR="00BD0D02" w:rsidRPr="00D31777">
        <w:rPr>
          <w:rFonts w:ascii="Times New Roman" w:hAnsi="Times New Roman" w:cs="Times New Roman"/>
          <w:sz w:val="28"/>
          <w:szCs w:val="28"/>
        </w:rPr>
        <w:t>.  В июле прошли мероприятия, посвященные Всероссийскому Дню семьи, любви и верности «Семья – награда, что дороже клада»</w:t>
      </w:r>
      <w:r w:rsidR="00D31777" w:rsidRPr="00D31777">
        <w:rPr>
          <w:rFonts w:ascii="Times New Roman" w:hAnsi="Times New Roman" w:cs="Times New Roman"/>
          <w:sz w:val="28"/>
          <w:szCs w:val="28"/>
        </w:rPr>
        <w:t xml:space="preserve"> в ДЦРБ.</w:t>
      </w:r>
      <w:r w:rsidR="00D31777">
        <w:rPr>
          <w:rFonts w:ascii="Times New Roman" w:hAnsi="Times New Roman" w:cs="Times New Roman"/>
          <w:sz w:val="28"/>
          <w:szCs w:val="28"/>
        </w:rPr>
        <w:t xml:space="preserve"> </w:t>
      </w:r>
      <w:r w:rsidR="00BD0D02" w:rsidRPr="00D31777">
        <w:rPr>
          <w:rFonts w:ascii="Times New Roman" w:hAnsi="Times New Roman" w:cs="Times New Roman"/>
          <w:sz w:val="28"/>
          <w:szCs w:val="28"/>
        </w:rPr>
        <w:t>Центром внимания стала</w:t>
      </w:r>
      <w:r w:rsidR="00D31777">
        <w:rPr>
          <w:rFonts w:ascii="Times New Roman" w:hAnsi="Times New Roman" w:cs="Times New Roman"/>
          <w:sz w:val="28"/>
          <w:szCs w:val="28"/>
        </w:rPr>
        <w:t xml:space="preserve"> многодетная молодая семья Пыниковых.</w:t>
      </w:r>
      <w:r w:rsidR="00BD0D02" w:rsidRPr="00D31777">
        <w:rPr>
          <w:rFonts w:ascii="Times New Roman" w:hAnsi="Times New Roman" w:cs="Times New Roman"/>
          <w:sz w:val="28"/>
          <w:szCs w:val="28"/>
        </w:rPr>
        <w:t xml:space="preserve"> </w:t>
      </w:r>
      <w:r w:rsidR="00D31777" w:rsidRPr="00D31777">
        <w:rPr>
          <w:rFonts w:ascii="Times New Roman" w:hAnsi="Times New Roman" w:cs="Times New Roman"/>
          <w:sz w:val="28"/>
          <w:szCs w:val="28"/>
        </w:rPr>
        <w:t>Д</w:t>
      </w:r>
      <w:r w:rsidR="00D31777">
        <w:rPr>
          <w:rFonts w:ascii="Times New Roman" w:hAnsi="Times New Roman" w:cs="Times New Roman"/>
          <w:sz w:val="28"/>
          <w:szCs w:val="28"/>
        </w:rPr>
        <w:t>ля читателей ДЦДБ</w:t>
      </w:r>
      <w:r w:rsidR="00BD0D02" w:rsidRPr="00D31777">
        <w:rPr>
          <w:rFonts w:ascii="Times New Roman" w:hAnsi="Times New Roman" w:cs="Times New Roman"/>
          <w:sz w:val="28"/>
          <w:szCs w:val="28"/>
        </w:rPr>
        <w:t xml:space="preserve"> был проведен литературно-музыкальный утренник, «Под покровом Петра и Февронии». Активными участниками этого мероприятия стали воспитанники детского сада «Одуванчик» и СРЦН «Исток».</w:t>
      </w:r>
    </w:p>
    <w:p w:rsidR="0029380D" w:rsidRDefault="00C604AA" w:rsidP="00CE578D">
      <w:pPr>
        <w:spacing w:line="240" w:lineRule="auto"/>
        <w:jc w:val="both"/>
        <w:rPr>
          <w:rFonts w:ascii="Times New Roman" w:hAnsi="Times New Roman" w:cs="Times New Roman"/>
          <w:sz w:val="28"/>
          <w:szCs w:val="28"/>
        </w:rPr>
      </w:pPr>
      <w:r w:rsidRPr="00C604AA">
        <w:rPr>
          <w:rFonts w:ascii="Times New Roman" w:hAnsi="Times New Roman" w:cs="Times New Roman"/>
          <w:sz w:val="28"/>
          <w:szCs w:val="28"/>
        </w:rPr>
        <w:t xml:space="preserve"> </w:t>
      </w:r>
      <w:r w:rsidR="0029380D">
        <w:rPr>
          <w:rFonts w:ascii="Times New Roman" w:hAnsi="Times New Roman" w:cs="Times New Roman"/>
          <w:sz w:val="28"/>
          <w:szCs w:val="28"/>
        </w:rPr>
        <w:t xml:space="preserve">    </w:t>
      </w:r>
      <w:r w:rsidRPr="00C604AA">
        <w:rPr>
          <w:rFonts w:ascii="Times New Roman" w:hAnsi="Times New Roman" w:cs="Times New Roman"/>
          <w:sz w:val="28"/>
          <w:szCs w:val="28"/>
        </w:rPr>
        <w:t>Конец ноября традиционно проходит под символом Дня Матери. В Титовщинской поселенческой библиотеке состоялась литературно-музыкальная композиция «Самая прекрасная из женщин». Участниками праздника стали ребята со своими мамами.  Праздник начался с поздравления мам. На празднике прозвучали добрые песни, весёлые частушки и трогательные стихотворения о маме.</w:t>
      </w:r>
      <w:r>
        <w:rPr>
          <w:rFonts w:ascii="Times New Roman" w:hAnsi="Times New Roman" w:cs="Times New Roman"/>
          <w:sz w:val="28"/>
          <w:szCs w:val="28"/>
        </w:rPr>
        <w:t xml:space="preserve"> </w:t>
      </w:r>
      <w:r w:rsidRPr="00C604AA">
        <w:rPr>
          <w:rFonts w:ascii="Times New Roman" w:hAnsi="Times New Roman" w:cs="Times New Roman"/>
          <w:sz w:val="28"/>
          <w:szCs w:val="28"/>
        </w:rPr>
        <w:t>В читальном зале Демидовской центральной районной библиотеки с учащимися МБОУ СШ № 1 прошел литературный вечер «Прекрасен мир любовью материнской». Из рассказа ведущей ребята узнали об истории рождения праздника,  посмотрели видеоролики, посвященные мамам. По-настоящему глубоко и сильно тема матери прозвучала</w:t>
      </w:r>
      <w:r w:rsidR="0029380D">
        <w:rPr>
          <w:rFonts w:ascii="Times New Roman" w:hAnsi="Times New Roman" w:cs="Times New Roman"/>
          <w:sz w:val="28"/>
          <w:szCs w:val="28"/>
        </w:rPr>
        <w:t xml:space="preserve"> в стихах в исполнении учащихся.</w:t>
      </w:r>
    </w:p>
    <w:p w:rsidR="00D31777" w:rsidRPr="00C604AA" w:rsidRDefault="0029380D" w:rsidP="00CE578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578D">
        <w:rPr>
          <w:rFonts w:ascii="Times New Roman" w:hAnsi="Times New Roman" w:cs="Times New Roman"/>
          <w:sz w:val="28"/>
          <w:szCs w:val="28"/>
        </w:rPr>
        <w:t xml:space="preserve"> </w:t>
      </w:r>
      <w:r w:rsidR="00D31777" w:rsidRPr="00AD6C14">
        <w:rPr>
          <w:rFonts w:ascii="Times New Roman" w:hAnsi="Times New Roman"/>
          <w:b/>
          <w:color w:val="943634" w:themeColor="accent2" w:themeShade="BF"/>
          <w:sz w:val="28"/>
          <w:szCs w:val="28"/>
          <w:u w:val="single"/>
        </w:rPr>
        <w:t>Деятельность Центра чтения</w:t>
      </w:r>
    </w:p>
    <w:p w:rsidR="00455AE9" w:rsidRPr="00455AE9" w:rsidRDefault="00D31777" w:rsidP="00CE578D">
      <w:pPr>
        <w:pStyle w:val="a3"/>
        <w:jc w:val="both"/>
        <w:rPr>
          <w:rFonts w:ascii="Times New Roman" w:hAnsi="Times New Roman"/>
          <w:sz w:val="28"/>
          <w:szCs w:val="28"/>
        </w:rPr>
      </w:pPr>
      <w:r>
        <w:rPr>
          <w:rFonts w:ascii="Times New Roman" w:hAnsi="Times New Roman"/>
          <w:sz w:val="28"/>
          <w:szCs w:val="28"/>
        </w:rPr>
        <w:t xml:space="preserve">    </w:t>
      </w:r>
      <w:r w:rsidRPr="003634A3">
        <w:rPr>
          <w:rFonts w:ascii="Times New Roman" w:hAnsi="Times New Roman"/>
          <w:sz w:val="28"/>
          <w:szCs w:val="28"/>
        </w:rPr>
        <w:t>Возрождение традиции семейного чтения, способствование усилению роли родителей в приобщении детей к чтению – важная составляющая в деле продвижения книги в детской и подростковой среде.</w:t>
      </w:r>
      <w:r w:rsidR="00455AE9">
        <w:rPr>
          <w:rFonts w:ascii="Times New Roman" w:hAnsi="Times New Roman"/>
          <w:sz w:val="28"/>
          <w:szCs w:val="28"/>
        </w:rPr>
        <w:t xml:space="preserve"> </w:t>
      </w:r>
      <w:r w:rsidR="00A71744">
        <w:rPr>
          <w:rFonts w:ascii="Times New Roman" w:hAnsi="Times New Roman"/>
          <w:sz w:val="28"/>
          <w:szCs w:val="28"/>
        </w:rPr>
        <w:t>В</w:t>
      </w:r>
      <w:r w:rsidRPr="003634A3">
        <w:rPr>
          <w:rFonts w:ascii="Times New Roman" w:hAnsi="Times New Roman"/>
          <w:sz w:val="28"/>
          <w:szCs w:val="28"/>
        </w:rPr>
        <w:t xml:space="preserve"> детской библиотеке </w:t>
      </w:r>
      <w:r w:rsidR="00A71744">
        <w:rPr>
          <w:rFonts w:ascii="Times New Roman" w:hAnsi="Times New Roman"/>
          <w:sz w:val="28"/>
          <w:szCs w:val="28"/>
        </w:rPr>
        <w:t xml:space="preserve">плодотворно работает </w:t>
      </w:r>
      <w:r w:rsidRPr="003634A3">
        <w:rPr>
          <w:rFonts w:ascii="Times New Roman" w:hAnsi="Times New Roman"/>
          <w:sz w:val="28"/>
          <w:szCs w:val="28"/>
        </w:rPr>
        <w:t xml:space="preserve">центр «Островок семейного чтения». В читальном зале выделена </w:t>
      </w:r>
      <w:r w:rsidR="00C461EB">
        <w:rPr>
          <w:rFonts w:ascii="Times New Roman" w:hAnsi="Times New Roman"/>
          <w:sz w:val="28"/>
          <w:szCs w:val="28"/>
        </w:rPr>
        <w:t xml:space="preserve">специальная </w:t>
      </w:r>
      <w:r w:rsidRPr="003634A3">
        <w:rPr>
          <w:rFonts w:ascii="Times New Roman" w:hAnsi="Times New Roman"/>
          <w:sz w:val="28"/>
          <w:szCs w:val="28"/>
        </w:rPr>
        <w:t>зона</w:t>
      </w:r>
      <w:r w:rsidR="00C461EB">
        <w:rPr>
          <w:rFonts w:ascii="Times New Roman" w:hAnsi="Times New Roman"/>
          <w:sz w:val="28"/>
          <w:szCs w:val="28"/>
        </w:rPr>
        <w:t xml:space="preserve">. </w:t>
      </w:r>
      <w:r w:rsidRPr="003634A3">
        <w:rPr>
          <w:rFonts w:ascii="Times New Roman" w:hAnsi="Times New Roman"/>
          <w:sz w:val="28"/>
          <w:szCs w:val="28"/>
        </w:rPr>
        <w:t>Собирается литература для семейного чтения.  Под эгидой центра проходят различные мероприятия для детей и родителей.</w:t>
      </w:r>
      <w:r>
        <w:rPr>
          <w:rFonts w:ascii="Times New Roman" w:hAnsi="Times New Roman"/>
          <w:sz w:val="28"/>
          <w:szCs w:val="28"/>
        </w:rPr>
        <w:t xml:space="preserve"> </w:t>
      </w:r>
      <w:r w:rsidRPr="003634A3">
        <w:rPr>
          <w:rFonts w:ascii="Times New Roman" w:hAnsi="Times New Roman"/>
          <w:sz w:val="28"/>
          <w:szCs w:val="28"/>
        </w:rPr>
        <w:t>Ведется индивидуальная работа.</w:t>
      </w:r>
      <w:r>
        <w:rPr>
          <w:rFonts w:ascii="Times New Roman" w:hAnsi="Times New Roman"/>
          <w:sz w:val="28"/>
          <w:szCs w:val="28"/>
        </w:rPr>
        <w:t xml:space="preserve"> </w:t>
      </w:r>
      <w:r w:rsidRPr="003634A3">
        <w:rPr>
          <w:rFonts w:ascii="Times New Roman" w:hAnsi="Times New Roman"/>
          <w:sz w:val="28"/>
          <w:szCs w:val="28"/>
        </w:rPr>
        <w:t>Издаются различные буклеты и закладки для ро</w:t>
      </w:r>
      <w:r>
        <w:rPr>
          <w:rFonts w:ascii="Times New Roman" w:hAnsi="Times New Roman"/>
          <w:sz w:val="28"/>
          <w:szCs w:val="28"/>
        </w:rPr>
        <w:t>ди</w:t>
      </w:r>
      <w:r w:rsidR="00455AE9">
        <w:rPr>
          <w:rFonts w:ascii="Times New Roman" w:hAnsi="Times New Roman"/>
          <w:sz w:val="28"/>
          <w:szCs w:val="28"/>
        </w:rPr>
        <w:t xml:space="preserve">телей о чтении и библиотеке. В рамках центра работает </w:t>
      </w:r>
      <w:r w:rsidRPr="003634A3">
        <w:rPr>
          <w:rFonts w:ascii="Times New Roman" w:hAnsi="Times New Roman"/>
          <w:sz w:val="28"/>
          <w:szCs w:val="28"/>
        </w:rPr>
        <w:t>семейный клуб «Мама, папа и Я». Руководит работой клуба на общественных началах педагог с большим стаже</w:t>
      </w:r>
      <w:r>
        <w:rPr>
          <w:rFonts w:ascii="Times New Roman" w:hAnsi="Times New Roman"/>
          <w:sz w:val="28"/>
          <w:szCs w:val="28"/>
        </w:rPr>
        <w:t>м</w:t>
      </w:r>
      <w:r w:rsidR="00455AE9">
        <w:rPr>
          <w:rFonts w:ascii="Times New Roman" w:hAnsi="Times New Roman"/>
          <w:sz w:val="28"/>
          <w:szCs w:val="28"/>
        </w:rPr>
        <w:t xml:space="preserve"> </w:t>
      </w:r>
      <w:r w:rsidR="00C12097">
        <w:rPr>
          <w:rFonts w:ascii="Times New Roman" w:hAnsi="Times New Roman"/>
          <w:sz w:val="28"/>
          <w:szCs w:val="28"/>
        </w:rPr>
        <w:t>- волонтер</w:t>
      </w:r>
      <w:r>
        <w:rPr>
          <w:rFonts w:ascii="Times New Roman" w:hAnsi="Times New Roman"/>
          <w:sz w:val="28"/>
          <w:szCs w:val="28"/>
        </w:rPr>
        <w:t xml:space="preserve"> Ольга Васильевна Афанасьева. Цели и задачи клуба:   п</w:t>
      </w:r>
      <w:r w:rsidRPr="003634A3">
        <w:rPr>
          <w:rFonts w:ascii="Times New Roman" w:hAnsi="Times New Roman"/>
          <w:sz w:val="28"/>
          <w:szCs w:val="28"/>
        </w:rPr>
        <w:t>росвещение родителей по вопросам здорового образа  жизни дет</w:t>
      </w:r>
      <w:r>
        <w:rPr>
          <w:rFonts w:ascii="Times New Roman" w:hAnsi="Times New Roman"/>
          <w:sz w:val="28"/>
          <w:szCs w:val="28"/>
        </w:rPr>
        <w:t xml:space="preserve">ей, их развития и воспитания; </w:t>
      </w:r>
      <w:r w:rsidRPr="003634A3">
        <w:rPr>
          <w:rFonts w:ascii="Times New Roman" w:hAnsi="Times New Roman"/>
          <w:sz w:val="28"/>
          <w:szCs w:val="28"/>
        </w:rPr>
        <w:t xml:space="preserve">создание благоприятных условий для объединения </w:t>
      </w:r>
      <w:r>
        <w:rPr>
          <w:rFonts w:ascii="Times New Roman" w:hAnsi="Times New Roman"/>
          <w:sz w:val="28"/>
          <w:szCs w:val="28"/>
        </w:rPr>
        <w:t xml:space="preserve">детей и взрослых; </w:t>
      </w:r>
      <w:r w:rsidRPr="003634A3">
        <w:rPr>
          <w:rFonts w:ascii="Times New Roman" w:hAnsi="Times New Roman"/>
          <w:sz w:val="28"/>
          <w:szCs w:val="28"/>
        </w:rPr>
        <w:t>развитие  у детей навыков ком</w:t>
      </w:r>
      <w:r w:rsidR="00455AE9">
        <w:rPr>
          <w:rFonts w:ascii="Times New Roman" w:hAnsi="Times New Roman"/>
          <w:sz w:val="28"/>
          <w:szCs w:val="28"/>
        </w:rPr>
        <w:t>муникативного общения в группе. С</w:t>
      </w:r>
      <w:r w:rsidR="00455AE9" w:rsidRPr="003634A3">
        <w:rPr>
          <w:rFonts w:ascii="Times New Roman" w:hAnsi="Times New Roman"/>
          <w:sz w:val="28"/>
          <w:szCs w:val="28"/>
        </w:rPr>
        <w:t xml:space="preserve">остоялись семейные </w:t>
      </w:r>
      <w:r w:rsidR="00455AE9">
        <w:rPr>
          <w:rFonts w:ascii="Times New Roman" w:hAnsi="Times New Roman"/>
          <w:sz w:val="28"/>
          <w:szCs w:val="28"/>
        </w:rPr>
        <w:t xml:space="preserve">встречи: - «Сила слова», «Традиции старины глубокой и современный мир», «Пейте чистую воду, живите с чистым сердцем», «Неразлучные друзья: мама, папа, книга и я», «Пирамида нашего питания», «Мама - слово дорогое», «Сила мечты». </w:t>
      </w:r>
      <w:r w:rsidR="00455AE9" w:rsidRPr="00457BFF">
        <w:rPr>
          <w:rFonts w:ascii="Times New Roman" w:eastAsia="Times New Roman" w:hAnsi="Times New Roman" w:cs="Times New Roman"/>
          <w:sz w:val="28"/>
          <w:szCs w:val="28"/>
        </w:rPr>
        <w:t xml:space="preserve">20 мая в городском парке состоялся праздник </w:t>
      </w:r>
      <w:r w:rsidR="00455AE9" w:rsidRPr="00455AE9">
        <w:rPr>
          <w:rFonts w:ascii="Times New Roman" w:eastAsia="Times New Roman" w:hAnsi="Times New Roman" w:cs="Times New Roman"/>
          <w:sz w:val="28"/>
          <w:szCs w:val="28"/>
        </w:rPr>
        <w:t>«Дорога добра».</w:t>
      </w:r>
      <w:r w:rsidR="00455AE9" w:rsidRPr="00457BFF">
        <w:rPr>
          <w:rFonts w:ascii="Times New Roman" w:eastAsia="Times New Roman" w:hAnsi="Times New Roman" w:cs="Times New Roman"/>
          <w:b/>
          <w:sz w:val="28"/>
          <w:szCs w:val="28"/>
        </w:rPr>
        <w:t xml:space="preserve"> </w:t>
      </w:r>
      <w:r w:rsidR="00455AE9">
        <w:rPr>
          <w:rFonts w:ascii="Times New Roman" w:hAnsi="Times New Roman" w:cs="Times New Roman"/>
          <w:b/>
          <w:sz w:val="28"/>
          <w:szCs w:val="28"/>
        </w:rPr>
        <w:t xml:space="preserve"> </w:t>
      </w:r>
      <w:r w:rsidR="00455AE9">
        <w:rPr>
          <w:rFonts w:ascii="Times New Roman" w:hAnsi="Times New Roman"/>
          <w:sz w:val="28"/>
          <w:szCs w:val="28"/>
        </w:rPr>
        <w:t xml:space="preserve">Это получился совместный проект с городским домом культуры. </w:t>
      </w:r>
      <w:r w:rsidR="00455AE9" w:rsidRPr="00457BFF">
        <w:rPr>
          <w:rFonts w:ascii="Times New Roman" w:eastAsia="Times New Roman" w:hAnsi="Times New Roman" w:cs="Times New Roman"/>
          <w:sz w:val="28"/>
          <w:szCs w:val="28"/>
        </w:rPr>
        <w:t xml:space="preserve">Мероприятие проходило в форме квеста. </w:t>
      </w:r>
      <w:r w:rsidR="00455AE9">
        <w:rPr>
          <w:rFonts w:ascii="Times New Roman" w:hAnsi="Times New Roman"/>
          <w:sz w:val="28"/>
          <w:szCs w:val="28"/>
        </w:rPr>
        <w:t xml:space="preserve">17 июня  клуб «Мама, папа и Я» отметил День отца в России.   </w:t>
      </w:r>
      <w:r w:rsidR="00455AE9">
        <w:rPr>
          <w:rFonts w:ascii="Times New Roman" w:hAnsi="Times New Roman"/>
          <w:sz w:val="28"/>
          <w:szCs w:val="28"/>
        </w:rPr>
        <w:lastRenderedPageBreak/>
        <w:t xml:space="preserve">В библиотеке состоялся семейный праздник </w:t>
      </w:r>
      <w:r w:rsidR="00455AE9" w:rsidRPr="00457BFF">
        <w:rPr>
          <w:rFonts w:ascii="Times New Roman" w:hAnsi="Times New Roman"/>
          <w:b/>
          <w:sz w:val="28"/>
          <w:szCs w:val="28"/>
        </w:rPr>
        <w:t>«Папа может все что угодно».</w:t>
      </w:r>
      <w:r w:rsidR="00455AE9">
        <w:rPr>
          <w:rFonts w:ascii="Times New Roman" w:hAnsi="Times New Roman"/>
          <w:sz w:val="28"/>
          <w:szCs w:val="28"/>
        </w:rPr>
        <w:t xml:space="preserve">  Эта  встреча была по - своему уникальна, так как в этот день главными гостями были  папы. Дети представили своих пап и мам, чем они занимаются, как проводят свободное время всей семьей.   Самые юные члены клуба читали стихи, посвященные папам.  Аврора Кириченко исполнила песню «Папа». В игровой программе  с удовольствием принимали участие  взрослые и дети. Завершилась встреча вручением отцам самодельных медалей «Лучший папа на свете». Семьи, которые не пропустили ни одной встречи, помогали  в проведении занятий клуба, были удостоены дипломов и благодарностей.  Занятия   проходят  один раз в месяц по воскресеньям. </w:t>
      </w:r>
    </w:p>
    <w:p w:rsidR="00897DD2" w:rsidRPr="00AD6C14" w:rsidRDefault="00232A68" w:rsidP="0092206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D0D02">
        <w:rPr>
          <w:rFonts w:ascii="Times New Roman" w:hAnsi="Times New Roman" w:cs="Times New Roman"/>
          <w:b/>
          <w:color w:val="632423" w:themeColor="accent2" w:themeShade="80"/>
          <w:sz w:val="28"/>
          <w:szCs w:val="28"/>
          <w:u w:val="single"/>
        </w:rPr>
        <w:t>6.2.</w:t>
      </w:r>
      <w:r w:rsidR="00D31777">
        <w:rPr>
          <w:rFonts w:ascii="Times New Roman" w:hAnsi="Times New Roman" w:cs="Times New Roman"/>
          <w:b/>
          <w:color w:val="632423" w:themeColor="accent2" w:themeShade="80"/>
          <w:sz w:val="28"/>
          <w:szCs w:val="28"/>
          <w:u w:val="single"/>
        </w:rPr>
        <w:t>4</w:t>
      </w:r>
      <w:r w:rsidR="00897DD2" w:rsidRPr="00AD6C14">
        <w:rPr>
          <w:rFonts w:ascii="Times New Roman" w:hAnsi="Times New Roman" w:cs="Times New Roman"/>
          <w:b/>
          <w:color w:val="632423" w:themeColor="accent2" w:themeShade="80"/>
          <w:sz w:val="28"/>
          <w:szCs w:val="28"/>
          <w:u w:val="single"/>
        </w:rPr>
        <w:t>. Культурно-досуговая деятельность</w:t>
      </w:r>
    </w:p>
    <w:p w:rsidR="00471BC7" w:rsidRPr="00471BC7" w:rsidRDefault="009F0D2B" w:rsidP="009F0D2B">
      <w:pPr>
        <w:tabs>
          <w:tab w:val="left" w:pos="567"/>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159A">
        <w:rPr>
          <w:rFonts w:ascii="Times New Roman" w:hAnsi="Times New Roman" w:cs="Times New Roman"/>
          <w:sz w:val="28"/>
          <w:szCs w:val="28"/>
        </w:rPr>
        <w:t xml:space="preserve"> </w:t>
      </w:r>
      <w:r>
        <w:rPr>
          <w:rFonts w:ascii="Times New Roman" w:hAnsi="Times New Roman" w:cs="Times New Roman"/>
          <w:sz w:val="28"/>
          <w:szCs w:val="28"/>
        </w:rPr>
        <w:t xml:space="preserve"> </w:t>
      </w:r>
      <w:r w:rsidR="00471BC7" w:rsidRPr="00471BC7">
        <w:rPr>
          <w:rFonts w:ascii="Times New Roman" w:hAnsi="Times New Roman" w:cs="Times New Roman"/>
          <w:sz w:val="28"/>
          <w:szCs w:val="28"/>
        </w:rPr>
        <w:t xml:space="preserve">Библиотеки используя свой огромный интеллектуальный потенциал, ресурсы, разнообразные формы, методы и средства работы создает благоприятную площадку для интересного и полезного общения, способствует социализации, духовному росту, саморазвитию пользователей. Наши постоянные читатели знают, что здесь можно интересно и с пользой провести время – на мероприятиях, где люди являются не пассивными слушателями, а активными участниками. </w:t>
      </w:r>
    </w:p>
    <w:p w:rsidR="00471BC7" w:rsidRDefault="00E447CA" w:rsidP="00F13A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5159A">
        <w:rPr>
          <w:rFonts w:ascii="Times New Roman" w:eastAsia="Calibri" w:hAnsi="Times New Roman" w:cs="Times New Roman"/>
          <w:sz w:val="28"/>
          <w:szCs w:val="28"/>
        </w:rPr>
        <w:t>В 2018</w:t>
      </w:r>
      <w:r w:rsidR="00471BC7" w:rsidRPr="00471BC7">
        <w:rPr>
          <w:rFonts w:ascii="Times New Roman" w:eastAsia="Calibri" w:hAnsi="Times New Roman" w:cs="Times New Roman"/>
          <w:sz w:val="28"/>
          <w:szCs w:val="28"/>
        </w:rPr>
        <w:t xml:space="preserve">  году библиотеки провели   </w:t>
      </w:r>
      <w:r w:rsidR="00311DDC">
        <w:rPr>
          <w:rFonts w:ascii="Times New Roman" w:eastAsia="Calibri" w:hAnsi="Times New Roman" w:cs="Times New Roman"/>
          <w:b/>
          <w:sz w:val="28"/>
          <w:szCs w:val="28"/>
        </w:rPr>
        <w:t>154</w:t>
      </w:r>
      <w:r w:rsidR="008701B5">
        <w:rPr>
          <w:rFonts w:ascii="Times New Roman" w:eastAsia="Calibri" w:hAnsi="Times New Roman" w:cs="Times New Roman"/>
          <w:b/>
          <w:sz w:val="28"/>
          <w:szCs w:val="28"/>
        </w:rPr>
        <w:t>8</w:t>
      </w:r>
      <w:r w:rsidR="00471BC7" w:rsidRPr="00471BC7">
        <w:rPr>
          <w:rFonts w:ascii="Times New Roman" w:eastAsia="Calibri" w:hAnsi="Times New Roman" w:cs="Times New Roman"/>
          <w:b/>
          <w:sz w:val="28"/>
          <w:szCs w:val="28"/>
        </w:rPr>
        <w:t xml:space="preserve"> </w:t>
      </w:r>
      <w:r w:rsidR="00471BC7" w:rsidRPr="00471BC7">
        <w:rPr>
          <w:rFonts w:ascii="Times New Roman" w:eastAsia="Calibri" w:hAnsi="Times New Roman" w:cs="Times New Roman"/>
          <w:sz w:val="28"/>
          <w:szCs w:val="28"/>
        </w:rPr>
        <w:t xml:space="preserve">культурно-просветительских мероприятий, которые посетило  </w:t>
      </w:r>
      <w:r w:rsidR="00311DDC" w:rsidRPr="00311DDC">
        <w:rPr>
          <w:rFonts w:ascii="Times New Roman" w:eastAsia="Calibri" w:hAnsi="Times New Roman" w:cs="Times New Roman"/>
          <w:b/>
          <w:sz w:val="28"/>
          <w:szCs w:val="28"/>
        </w:rPr>
        <w:t>19</w:t>
      </w:r>
      <w:r w:rsidR="00311DDC">
        <w:rPr>
          <w:rFonts w:ascii="Times New Roman" w:eastAsia="Calibri" w:hAnsi="Times New Roman" w:cs="Times New Roman"/>
          <w:b/>
          <w:sz w:val="28"/>
          <w:szCs w:val="28"/>
        </w:rPr>
        <w:t xml:space="preserve"> </w:t>
      </w:r>
      <w:r w:rsidR="00311DDC" w:rsidRPr="00311DDC">
        <w:rPr>
          <w:rFonts w:ascii="Times New Roman" w:eastAsia="Calibri" w:hAnsi="Times New Roman" w:cs="Times New Roman"/>
          <w:b/>
          <w:sz w:val="28"/>
          <w:szCs w:val="28"/>
        </w:rPr>
        <w:t xml:space="preserve">177 </w:t>
      </w:r>
      <w:r w:rsidR="00471BC7" w:rsidRPr="00471BC7">
        <w:rPr>
          <w:rFonts w:ascii="Times New Roman" w:eastAsia="Calibri" w:hAnsi="Times New Roman" w:cs="Times New Roman"/>
          <w:sz w:val="28"/>
          <w:szCs w:val="28"/>
        </w:rPr>
        <w:t xml:space="preserve">человека. Вниманию пользователей было предложено   </w:t>
      </w:r>
      <w:r w:rsidR="00A117DA">
        <w:rPr>
          <w:rFonts w:ascii="Times New Roman" w:eastAsia="Calibri" w:hAnsi="Times New Roman" w:cs="Times New Roman"/>
          <w:sz w:val="28"/>
          <w:szCs w:val="28"/>
        </w:rPr>
        <w:t xml:space="preserve">-    </w:t>
      </w:r>
      <w:r w:rsidR="00B41F6A" w:rsidRPr="00B41F6A">
        <w:rPr>
          <w:rFonts w:ascii="Times New Roman" w:eastAsia="Calibri" w:hAnsi="Times New Roman" w:cs="Times New Roman"/>
          <w:b/>
          <w:sz w:val="28"/>
          <w:szCs w:val="28"/>
        </w:rPr>
        <w:t>2</w:t>
      </w:r>
      <w:r w:rsidR="00C604AA">
        <w:rPr>
          <w:rFonts w:ascii="Times New Roman" w:eastAsia="Calibri" w:hAnsi="Times New Roman" w:cs="Times New Roman"/>
          <w:b/>
          <w:sz w:val="28"/>
          <w:szCs w:val="28"/>
        </w:rPr>
        <w:t xml:space="preserve">456 </w:t>
      </w:r>
      <w:r w:rsidR="00471BC7" w:rsidRPr="00471BC7">
        <w:rPr>
          <w:rFonts w:ascii="Times New Roman" w:eastAsia="Calibri" w:hAnsi="Times New Roman" w:cs="Times New Roman"/>
          <w:sz w:val="28"/>
          <w:szCs w:val="28"/>
        </w:rPr>
        <w:t xml:space="preserve"> книжных выставок.</w:t>
      </w:r>
      <w:r w:rsidR="00471BC7">
        <w:rPr>
          <w:rFonts w:ascii="Times New Roman" w:eastAsia="Calibri" w:hAnsi="Times New Roman" w:cs="Times New Roman"/>
          <w:sz w:val="28"/>
          <w:szCs w:val="28"/>
        </w:rPr>
        <w:t xml:space="preserve"> </w:t>
      </w:r>
    </w:p>
    <w:p w:rsidR="00471BC7" w:rsidRPr="0045159A" w:rsidRDefault="00E447CA" w:rsidP="00F13A53">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71BC7" w:rsidRPr="00471BC7">
        <w:rPr>
          <w:rFonts w:ascii="Times New Roman" w:eastAsia="Calibri" w:hAnsi="Times New Roman" w:cs="Times New Roman"/>
          <w:sz w:val="28"/>
          <w:szCs w:val="28"/>
        </w:rPr>
        <w:t>Сегодня наши библиотеки становятся культурно-просветительскими площадками по гражданско-патриотическому воспитанию граждан, экологическому просвещению, нравственному, эстетическому и культурному разв</w:t>
      </w:r>
      <w:r w:rsidR="0045159A">
        <w:rPr>
          <w:rFonts w:ascii="Times New Roman" w:eastAsia="Calibri" w:hAnsi="Times New Roman" w:cs="Times New Roman"/>
          <w:sz w:val="28"/>
          <w:szCs w:val="28"/>
        </w:rPr>
        <w:t>итию различных групп населения,</w:t>
      </w:r>
      <w:r w:rsidR="00471BC7" w:rsidRPr="00471BC7">
        <w:rPr>
          <w:rFonts w:ascii="Times New Roman" w:eastAsia="Calibri" w:hAnsi="Times New Roman" w:cs="Times New Roman"/>
          <w:sz w:val="28"/>
          <w:szCs w:val="28"/>
        </w:rPr>
        <w:t xml:space="preserve"> прочно занимая заметное место в культурном пространстве</w:t>
      </w:r>
      <w:r w:rsidR="00F13A53">
        <w:rPr>
          <w:rFonts w:ascii="Times New Roman" w:eastAsia="Calibri" w:hAnsi="Times New Roman" w:cs="Times New Roman"/>
          <w:sz w:val="28"/>
          <w:szCs w:val="28"/>
        </w:rPr>
        <w:t xml:space="preserve"> </w:t>
      </w:r>
      <w:r w:rsidR="00471BC7" w:rsidRPr="00471BC7">
        <w:rPr>
          <w:rFonts w:ascii="Times New Roman" w:eastAsia="Calibri" w:hAnsi="Times New Roman" w:cs="Times New Roman"/>
          <w:sz w:val="28"/>
          <w:szCs w:val="28"/>
        </w:rPr>
        <w:t>района.</w:t>
      </w:r>
      <w:r w:rsidR="00C604AA">
        <w:rPr>
          <w:rFonts w:ascii="Times New Roman" w:eastAsia="Calibri" w:hAnsi="Times New Roman" w:cs="Times New Roman"/>
          <w:sz w:val="28"/>
          <w:szCs w:val="28"/>
        </w:rPr>
        <w:t xml:space="preserve"> </w:t>
      </w:r>
      <w:r w:rsidR="0045159A">
        <w:rPr>
          <w:rFonts w:ascii="Times New Roman" w:hAnsi="Times New Roman" w:cs="Times New Roman"/>
          <w:sz w:val="28"/>
          <w:szCs w:val="23"/>
        </w:rPr>
        <w:t>Наибольшая эффективность достигается при сочетан</w:t>
      </w:r>
      <w:r w:rsidR="00F536CA">
        <w:rPr>
          <w:rFonts w:ascii="Times New Roman" w:hAnsi="Times New Roman" w:cs="Times New Roman"/>
          <w:sz w:val="28"/>
          <w:szCs w:val="23"/>
        </w:rPr>
        <w:t xml:space="preserve">ии различных методов и приемов. </w:t>
      </w:r>
      <w:r w:rsidR="0045159A">
        <w:rPr>
          <w:rFonts w:ascii="Times New Roman" w:hAnsi="Times New Roman" w:cs="Times New Roman"/>
          <w:sz w:val="28"/>
          <w:szCs w:val="23"/>
        </w:rPr>
        <w:t>Проводятся литературно-музыкальные вечера «Прекрасен мир любовью материнской»; уроки русской культуры и литерат</w:t>
      </w:r>
      <w:r w:rsidR="00F536CA">
        <w:rPr>
          <w:rFonts w:ascii="Times New Roman" w:hAnsi="Times New Roman" w:cs="Times New Roman"/>
          <w:sz w:val="28"/>
          <w:szCs w:val="23"/>
        </w:rPr>
        <w:t xml:space="preserve">урные часы </w:t>
      </w:r>
      <w:r w:rsidR="00C604AA">
        <w:rPr>
          <w:rFonts w:ascii="Times New Roman" w:hAnsi="Times New Roman" w:cs="Times New Roman"/>
          <w:sz w:val="28"/>
          <w:szCs w:val="23"/>
        </w:rPr>
        <w:t>«Народные жемчужины»</w:t>
      </w:r>
      <w:r w:rsidR="00F536CA">
        <w:rPr>
          <w:rFonts w:ascii="Times New Roman" w:hAnsi="Times New Roman" w:cs="Times New Roman"/>
          <w:sz w:val="28"/>
          <w:szCs w:val="23"/>
        </w:rPr>
        <w:t xml:space="preserve"> </w:t>
      </w:r>
      <w:r w:rsidR="0045159A">
        <w:rPr>
          <w:rFonts w:ascii="Times New Roman" w:hAnsi="Times New Roman" w:cs="Times New Roman"/>
          <w:sz w:val="28"/>
          <w:szCs w:val="23"/>
        </w:rPr>
        <w:t xml:space="preserve">(фольклор), «Красота русского языка»; выставки творческих работ, фотовыставки и выставки-коллекции «Радуга молодых талантов», «Свидетели истории» (коллекция монет), </w:t>
      </w:r>
      <w:r w:rsidR="00F536CA">
        <w:rPr>
          <w:rFonts w:ascii="Times New Roman" w:hAnsi="Times New Roman" w:cs="Times New Roman"/>
          <w:sz w:val="28"/>
          <w:szCs w:val="23"/>
        </w:rPr>
        <w:t xml:space="preserve">«Весенний бал фарфоровой куклы» </w:t>
      </w:r>
      <w:r w:rsidR="0045159A">
        <w:rPr>
          <w:rFonts w:ascii="Times New Roman" w:hAnsi="Times New Roman" w:cs="Times New Roman"/>
          <w:sz w:val="28"/>
          <w:szCs w:val="23"/>
        </w:rPr>
        <w:t>(коллекция кукол), «Сударыня Масленица», «В</w:t>
      </w:r>
      <w:r w:rsidR="00F536CA">
        <w:rPr>
          <w:rFonts w:ascii="Times New Roman" w:hAnsi="Times New Roman" w:cs="Times New Roman"/>
          <w:sz w:val="28"/>
          <w:szCs w:val="23"/>
        </w:rPr>
        <w:t xml:space="preserve">стреча с миром родной природы», </w:t>
      </w:r>
      <w:r w:rsidR="0045159A">
        <w:rPr>
          <w:rFonts w:ascii="Times New Roman" w:hAnsi="Times New Roman" w:cs="Times New Roman"/>
          <w:sz w:val="28"/>
          <w:szCs w:val="23"/>
        </w:rPr>
        <w:t xml:space="preserve">«Плетеная фантазия». </w:t>
      </w:r>
      <w:r w:rsidR="00471BC7" w:rsidRPr="00471BC7">
        <w:rPr>
          <w:rFonts w:ascii="Times New Roman" w:hAnsi="Times New Roman" w:cs="Times New Roman"/>
          <w:sz w:val="28"/>
          <w:szCs w:val="28"/>
        </w:rPr>
        <w:t>Также интересно и с пользой можно провести время на вечерах поэзии и литературных вечерах, встречах с интересными и талантливыми людьми.</w:t>
      </w:r>
      <w:r w:rsidR="0045159A" w:rsidRPr="0045159A">
        <w:rPr>
          <w:rFonts w:ascii="Times New Roman" w:hAnsi="Times New Roman" w:cs="Times New Roman"/>
          <w:sz w:val="28"/>
          <w:szCs w:val="23"/>
        </w:rPr>
        <w:t xml:space="preserve"> </w:t>
      </w:r>
      <w:r w:rsidR="0045159A">
        <w:rPr>
          <w:rFonts w:ascii="Times New Roman" w:hAnsi="Times New Roman" w:cs="Times New Roman"/>
          <w:sz w:val="28"/>
          <w:szCs w:val="23"/>
        </w:rPr>
        <w:t>В марте состоялся юбилейный творческий вечер поэта Г.В.Язенькина «Весна – предисловие к жизни».</w:t>
      </w:r>
      <w:r w:rsidR="00471BC7">
        <w:rPr>
          <w:rFonts w:ascii="Times New Roman" w:eastAsia="Calibri" w:hAnsi="Times New Roman" w:cs="Times New Roman"/>
          <w:sz w:val="28"/>
          <w:szCs w:val="28"/>
        </w:rPr>
        <w:t xml:space="preserve">  </w:t>
      </w:r>
      <w:r w:rsidR="0045159A">
        <w:rPr>
          <w:rFonts w:ascii="Times New Roman" w:hAnsi="Times New Roman" w:cs="Times New Roman"/>
          <w:sz w:val="28"/>
          <w:szCs w:val="23"/>
        </w:rPr>
        <w:t>В апреле успешно прошли Библиосумерки  «Магия книги».</w:t>
      </w:r>
      <w:r w:rsidR="0045159A">
        <w:rPr>
          <w:rFonts w:ascii="Times New Roman" w:hAnsi="Times New Roman" w:cs="Times New Roman"/>
          <w:sz w:val="28"/>
        </w:rPr>
        <w:t xml:space="preserve"> </w:t>
      </w:r>
      <w:r w:rsidR="0045159A">
        <w:rPr>
          <w:rFonts w:ascii="Times New Roman" w:eastAsia="Times New Roman" w:hAnsi="Times New Roman" w:cs="Times New Roman"/>
          <w:sz w:val="28"/>
          <w:szCs w:val="28"/>
        </w:rPr>
        <w:t xml:space="preserve">В мае в  центральной  районной библиотеке прошел юбилейный вечер «Этой датой мы вправе гордиться», посвященный ее 120-летию. </w:t>
      </w:r>
      <w:r w:rsidR="00471BC7">
        <w:rPr>
          <w:rFonts w:ascii="Times New Roman" w:eastAsia="Calibri" w:hAnsi="Times New Roman" w:cs="Times New Roman"/>
          <w:sz w:val="28"/>
          <w:szCs w:val="28"/>
        </w:rPr>
        <w:t xml:space="preserve"> </w:t>
      </w:r>
      <w:r w:rsidR="001D2DF7">
        <w:rPr>
          <w:rFonts w:ascii="Times New Roman" w:hAnsi="Times New Roman" w:cs="Times New Roman"/>
          <w:sz w:val="28"/>
        </w:rPr>
        <w:t>К</w:t>
      </w:r>
      <w:r w:rsidR="001D2DF7" w:rsidRPr="008A6129">
        <w:rPr>
          <w:rFonts w:ascii="Times New Roman" w:hAnsi="Times New Roman" w:cs="Times New Roman"/>
          <w:sz w:val="28"/>
        </w:rPr>
        <w:t xml:space="preserve"> </w:t>
      </w:r>
      <w:r w:rsidR="001D2DF7">
        <w:rPr>
          <w:rFonts w:ascii="Times New Roman" w:hAnsi="Times New Roman" w:cs="Times New Roman"/>
          <w:sz w:val="28"/>
        </w:rPr>
        <w:t xml:space="preserve">Всероссийскому Дню семьи, любви и верности прошел праздник «Семья – награда, что дороже клада». </w:t>
      </w:r>
      <w:r w:rsidR="0045159A">
        <w:rPr>
          <w:rFonts w:ascii="Times New Roman" w:eastAsia="Calibri" w:hAnsi="Times New Roman" w:cs="Times New Roman"/>
          <w:sz w:val="28"/>
          <w:szCs w:val="28"/>
        </w:rPr>
        <w:t xml:space="preserve"> </w:t>
      </w:r>
      <w:r w:rsidR="00471BC7" w:rsidRPr="00471BC7">
        <w:rPr>
          <w:rFonts w:ascii="Times New Roman" w:eastAsia="Calibri" w:hAnsi="Times New Roman" w:cs="Times New Roman"/>
          <w:sz w:val="28"/>
          <w:szCs w:val="28"/>
        </w:rPr>
        <w:t xml:space="preserve">Книжно-иллюстративные выставки оформлялись по всем направлениям библиотечной работы, как самостоятельные, так и сопровождающие массовые мероприятия. В выставках использовались книги, периодические издания, </w:t>
      </w:r>
      <w:r w:rsidR="00471BC7" w:rsidRPr="00471BC7">
        <w:rPr>
          <w:rFonts w:ascii="Times New Roman" w:eastAsia="Calibri" w:hAnsi="Times New Roman" w:cs="Times New Roman"/>
          <w:sz w:val="28"/>
          <w:szCs w:val="28"/>
        </w:rPr>
        <w:lastRenderedPageBreak/>
        <w:t>библиографические пособия. Многие из представленных в библиотеках выставок были интерактивными, они сопровождались играми, викторинами, кроссвордами. Такие выставочные формы особенно актуальны во время школьных каникул, так как совмещают отдых и развлечение с познавательной и развивающей деятельностью детей. Большое внимание уделяется развитию</w:t>
      </w:r>
      <w:r w:rsidR="001D2DF7">
        <w:rPr>
          <w:rFonts w:ascii="Times New Roman" w:eastAsia="Calibri" w:hAnsi="Times New Roman" w:cs="Times New Roman"/>
          <w:sz w:val="28"/>
          <w:szCs w:val="28"/>
        </w:rPr>
        <w:t xml:space="preserve"> творческих способностей детей и</w:t>
      </w:r>
      <w:r w:rsidR="00471BC7" w:rsidRPr="00471BC7">
        <w:rPr>
          <w:rFonts w:ascii="Times New Roman" w:eastAsia="Calibri" w:hAnsi="Times New Roman" w:cs="Times New Roman"/>
          <w:sz w:val="28"/>
          <w:szCs w:val="28"/>
        </w:rPr>
        <w:t xml:space="preserve"> подростков. Выставки поделок, конкурсы рисунков - все это позволяет выразить </w:t>
      </w:r>
      <w:r w:rsidR="0045073F">
        <w:rPr>
          <w:rFonts w:ascii="Times New Roman" w:eastAsia="Calibri" w:hAnsi="Times New Roman" w:cs="Times New Roman"/>
          <w:sz w:val="28"/>
          <w:szCs w:val="28"/>
        </w:rPr>
        <w:t>себя,</w:t>
      </w:r>
      <w:r>
        <w:rPr>
          <w:rFonts w:ascii="Times New Roman" w:eastAsia="Calibri" w:hAnsi="Times New Roman" w:cs="Times New Roman"/>
          <w:sz w:val="28"/>
          <w:szCs w:val="28"/>
        </w:rPr>
        <w:t xml:space="preserve"> </w:t>
      </w:r>
      <w:r w:rsidR="0045073F">
        <w:rPr>
          <w:rFonts w:ascii="Times New Roman" w:eastAsia="Calibri" w:hAnsi="Times New Roman" w:cs="Times New Roman"/>
          <w:sz w:val="28"/>
          <w:szCs w:val="28"/>
        </w:rPr>
        <w:t>свое отношение к прочитанн</w:t>
      </w:r>
      <w:r w:rsidR="00471BC7" w:rsidRPr="00471BC7">
        <w:rPr>
          <w:rFonts w:ascii="Times New Roman" w:eastAsia="Calibri" w:hAnsi="Times New Roman" w:cs="Times New Roman"/>
          <w:sz w:val="28"/>
          <w:szCs w:val="28"/>
        </w:rPr>
        <w:t>ому.</w:t>
      </w:r>
      <w:r w:rsidR="00471BC7">
        <w:rPr>
          <w:rFonts w:ascii="Times New Roman" w:eastAsia="Calibri" w:hAnsi="Times New Roman" w:cs="Times New Roman"/>
          <w:sz w:val="28"/>
          <w:szCs w:val="28"/>
        </w:rPr>
        <w:t xml:space="preserve">  </w:t>
      </w:r>
    </w:p>
    <w:p w:rsidR="00471BC7" w:rsidRDefault="00471BC7" w:rsidP="00471BC7">
      <w:pPr>
        <w:tabs>
          <w:tab w:val="left" w:pos="567"/>
          <w:tab w:val="center" w:pos="4677"/>
        </w:tabs>
        <w:spacing w:after="0" w:line="240" w:lineRule="auto"/>
        <w:ind w:firstLine="709"/>
        <w:jc w:val="both"/>
        <w:rPr>
          <w:rFonts w:ascii="Times New Roman" w:hAnsi="Times New Roman" w:cs="Times New Roman"/>
          <w:sz w:val="28"/>
          <w:szCs w:val="28"/>
        </w:rPr>
      </w:pPr>
      <w:r w:rsidRPr="00471BC7">
        <w:rPr>
          <w:rFonts w:ascii="Times New Roman" w:hAnsi="Times New Roman" w:cs="Times New Roman"/>
          <w:sz w:val="28"/>
          <w:szCs w:val="28"/>
        </w:rPr>
        <w:t xml:space="preserve">Подобные мероприятия способствуют разрушению стереотипов восприятия библиотеки. В библиотеке, где всегда есть выбор, где интересно, где можно фантазировать, творить, происходит формирование грамотного человека, полноценного члена гражданского общества. </w:t>
      </w:r>
    </w:p>
    <w:p w:rsidR="0045159A" w:rsidRDefault="0045159A" w:rsidP="00471BC7">
      <w:pPr>
        <w:tabs>
          <w:tab w:val="left" w:pos="567"/>
          <w:tab w:val="center" w:pos="4677"/>
        </w:tabs>
        <w:spacing w:after="0" w:line="240" w:lineRule="auto"/>
        <w:ind w:firstLine="709"/>
        <w:jc w:val="both"/>
        <w:rPr>
          <w:rFonts w:ascii="Times New Roman" w:hAnsi="Times New Roman" w:cs="Times New Roman"/>
          <w:sz w:val="28"/>
          <w:szCs w:val="28"/>
        </w:rPr>
      </w:pPr>
    </w:p>
    <w:p w:rsidR="00BD0D02" w:rsidRDefault="00BD0D02" w:rsidP="00A71744">
      <w:pPr>
        <w:spacing w:after="0" w:line="240" w:lineRule="auto"/>
        <w:jc w:val="center"/>
        <w:rPr>
          <w:rFonts w:ascii="Times New Roman" w:hAnsi="Times New Roman" w:cs="Times New Roman"/>
          <w:b/>
          <w:color w:val="943634" w:themeColor="accent2" w:themeShade="BF"/>
          <w:sz w:val="28"/>
          <w:szCs w:val="28"/>
          <w:u w:val="single"/>
        </w:rPr>
      </w:pPr>
      <w:r>
        <w:rPr>
          <w:rFonts w:ascii="Times New Roman" w:hAnsi="Times New Roman" w:cs="Times New Roman"/>
          <w:b/>
          <w:color w:val="943634" w:themeColor="accent2" w:themeShade="BF"/>
          <w:sz w:val="28"/>
          <w:szCs w:val="28"/>
          <w:u w:val="single"/>
        </w:rPr>
        <w:t>6.2.</w:t>
      </w:r>
      <w:r w:rsidR="00D31777">
        <w:rPr>
          <w:rFonts w:ascii="Times New Roman" w:hAnsi="Times New Roman" w:cs="Times New Roman"/>
          <w:b/>
          <w:color w:val="943634" w:themeColor="accent2" w:themeShade="BF"/>
          <w:sz w:val="28"/>
          <w:szCs w:val="28"/>
          <w:u w:val="single"/>
        </w:rPr>
        <w:t>5</w:t>
      </w:r>
      <w:r w:rsidRPr="00082046">
        <w:rPr>
          <w:rFonts w:ascii="Times New Roman" w:hAnsi="Times New Roman" w:cs="Times New Roman"/>
          <w:b/>
          <w:color w:val="943634" w:themeColor="accent2" w:themeShade="BF"/>
          <w:sz w:val="28"/>
          <w:szCs w:val="28"/>
          <w:u w:val="single"/>
        </w:rPr>
        <w:t>. В помощь учебному процессу, образованию</w:t>
      </w:r>
      <w:r w:rsidR="00A71744">
        <w:rPr>
          <w:rFonts w:ascii="Times New Roman" w:hAnsi="Times New Roman" w:cs="Times New Roman"/>
          <w:b/>
          <w:color w:val="943634" w:themeColor="accent2" w:themeShade="BF"/>
          <w:sz w:val="28"/>
          <w:szCs w:val="28"/>
          <w:u w:val="single"/>
        </w:rPr>
        <w:t>,</w:t>
      </w:r>
    </w:p>
    <w:p w:rsidR="00A71744" w:rsidRDefault="00A71744" w:rsidP="00A71744">
      <w:pPr>
        <w:pStyle w:val="a3"/>
        <w:ind w:firstLine="709"/>
        <w:jc w:val="center"/>
        <w:rPr>
          <w:rFonts w:ascii="Times New Roman" w:hAnsi="Times New Roman" w:cs="Times New Roman"/>
          <w:sz w:val="28"/>
          <w:shd w:val="clear" w:color="auto" w:fill="FFFFFF"/>
        </w:rPr>
      </w:pPr>
      <w:r>
        <w:rPr>
          <w:rFonts w:ascii="Times New Roman" w:hAnsi="Times New Roman" w:cs="Times New Roman"/>
          <w:b/>
          <w:color w:val="943634" w:themeColor="accent2" w:themeShade="BF"/>
          <w:sz w:val="28"/>
          <w:szCs w:val="28"/>
          <w:u w:val="single"/>
        </w:rPr>
        <w:t>правовое просвещение</w:t>
      </w:r>
    </w:p>
    <w:p w:rsidR="00A71744" w:rsidRDefault="00A71744" w:rsidP="00A71744">
      <w:pPr>
        <w:pStyle w:val="a3"/>
        <w:ind w:firstLine="709"/>
        <w:jc w:val="both"/>
        <w:rPr>
          <w:rFonts w:ascii="Times New Roman" w:hAnsi="Times New Roman" w:cs="Times New Roman"/>
          <w:sz w:val="28"/>
          <w:shd w:val="clear" w:color="auto" w:fill="FFFFFF"/>
        </w:rPr>
      </w:pPr>
      <w:r w:rsidRPr="00B30834">
        <w:rPr>
          <w:rFonts w:ascii="Times New Roman" w:hAnsi="Times New Roman" w:cs="Times New Roman"/>
          <w:sz w:val="28"/>
          <w:shd w:val="clear" w:color="auto" w:fill="FFFFFF"/>
        </w:rPr>
        <w:t xml:space="preserve">Правовая информация – это важнейший источник формирования правовой культуры граждан. Используя разнообразные формы и методы библиотечной работы, информационного обеспечения, в </w:t>
      </w:r>
      <w:r>
        <w:rPr>
          <w:rFonts w:ascii="Times New Roman" w:hAnsi="Times New Roman" w:cs="Times New Roman"/>
          <w:sz w:val="28"/>
          <w:shd w:val="clear" w:color="auto" w:fill="FFFFFF"/>
        </w:rPr>
        <w:t xml:space="preserve">ЦСЗИ Демидовской центральной районной библиотеки </w:t>
      </w:r>
      <w:r w:rsidRPr="00B30834">
        <w:rPr>
          <w:rFonts w:ascii="Times New Roman" w:hAnsi="Times New Roman" w:cs="Times New Roman"/>
          <w:sz w:val="28"/>
          <w:shd w:val="clear" w:color="auto" w:fill="FFFFFF"/>
        </w:rPr>
        <w:t xml:space="preserve"> проводятся мероприятия способствующие воспитанию правовой культуры несовершеннолетних и их родителей.</w:t>
      </w:r>
      <w:r>
        <w:rPr>
          <w:rFonts w:ascii="Times New Roman" w:hAnsi="Times New Roman" w:cs="Times New Roman"/>
          <w:sz w:val="28"/>
          <w:shd w:val="clear" w:color="auto" w:fill="FFFFFF"/>
        </w:rPr>
        <w:t xml:space="preserve"> </w:t>
      </w:r>
    </w:p>
    <w:p w:rsidR="00A71744" w:rsidRPr="00A71744" w:rsidRDefault="009A6328" w:rsidP="00A71744">
      <w:pPr>
        <w:pStyle w:val="a3"/>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В 2018 году</w:t>
      </w:r>
      <w:r w:rsidR="00A71744">
        <w:rPr>
          <w:rFonts w:ascii="Times New Roman" w:hAnsi="Times New Roman" w:cs="Times New Roman"/>
          <w:sz w:val="28"/>
          <w:shd w:val="clear" w:color="auto" w:fill="FFFFFF"/>
        </w:rPr>
        <w:t xml:space="preserve"> оформлены информационно - правовые выставки:</w:t>
      </w:r>
      <w:r w:rsidR="00A71744" w:rsidRPr="00B30834">
        <w:rPr>
          <w:rFonts w:ascii="Times New Roman" w:hAnsi="Times New Roman" w:cs="Times New Roman"/>
          <w:sz w:val="28"/>
          <w:shd w:val="clear" w:color="auto" w:fill="FFFFFF"/>
        </w:rPr>
        <w:t xml:space="preserve"> «История президентства в России»; «Твои права призывник»; «Соци</w:t>
      </w:r>
      <w:r w:rsidR="003147CC">
        <w:rPr>
          <w:rFonts w:ascii="Times New Roman" w:hAnsi="Times New Roman" w:cs="Times New Roman"/>
          <w:sz w:val="28"/>
          <w:shd w:val="clear" w:color="auto" w:fill="FFFFFF"/>
        </w:rPr>
        <w:t xml:space="preserve">альная поддержка семей  детьми». </w:t>
      </w:r>
      <w:r w:rsidR="00A71744">
        <w:rPr>
          <w:rFonts w:ascii="Times New Roman" w:hAnsi="Times New Roman" w:cs="Times New Roman"/>
          <w:sz w:val="28"/>
          <w:shd w:val="clear" w:color="auto" w:fill="FFFFFF"/>
        </w:rPr>
        <w:t>Проведены м</w:t>
      </w:r>
      <w:r w:rsidR="00A71744" w:rsidRPr="00B30834">
        <w:rPr>
          <w:rFonts w:ascii="Times New Roman" w:hAnsi="Times New Roman" w:cs="Times New Roman"/>
          <w:sz w:val="28"/>
          <w:shd w:val="clear" w:color="auto" w:fill="FFFFFF"/>
        </w:rPr>
        <w:t>ероприятия</w:t>
      </w:r>
      <w:r w:rsidR="00A71744">
        <w:rPr>
          <w:rFonts w:ascii="Times New Roman" w:hAnsi="Times New Roman" w:cs="Times New Roman"/>
          <w:sz w:val="28"/>
          <w:shd w:val="clear" w:color="auto" w:fill="FFFFFF"/>
        </w:rPr>
        <w:t xml:space="preserve">: </w:t>
      </w:r>
      <w:r w:rsidR="00A71744" w:rsidRPr="00B30834">
        <w:rPr>
          <w:rFonts w:ascii="Times New Roman" w:hAnsi="Times New Roman" w:cs="Times New Roman"/>
          <w:sz w:val="28"/>
        </w:rPr>
        <w:t>«Служа закону – служим народу!» - экскурсия в отдел полиции; «Добровольчество – как стиль жизни»  - информационный час для старшеклассников в рамках года волонтера;  «Важно помнить и знать» - актуальный разговор по профилактике вредных привычек среди населения; «Это должен знать призывник» - информационный час с приглашением представителей военкомата.</w:t>
      </w:r>
      <w:r w:rsidR="00A71744">
        <w:rPr>
          <w:rFonts w:ascii="Times New Roman" w:hAnsi="Times New Roman" w:cs="Times New Roman"/>
          <w:sz w:val="28"/>
        </w:rPr>
        <w:t xml:space="preserve">  В Демидовской центральной детской библиотеке состоялись:</w:t>
      </w:r>
    </w:p>
    <w:p w:rsidR="00A71744" w:rsidRPr="009A6328" w:rsidRDefault="00A71744" w:rsidP="009A6328">
      <w:pPr>
        <w:pStyle w:val="a3"/>
        <w:jc w:val="both"/>
        <w:rPr>
          <w:rFonts w:ascii="Times New Roman" w:hAnsi="Times New Roman" w:cs="Times New Roman"/>
          <w:sz w:val="28"/>
        </w:rPr>
      </w:pPr>
      <w:r>
        <w:rPr>
          <w:rFonts w:ascii="Times New Roman" w:hAnsi="Times New Roman" w:cs="Times New Roman"/>
          <w:sz w:val="28"/>
        </w:rPr>
        <w:t>тематический час «Ты имеешь право»</w:t>
      </w:r>
      <w:r w:rsidR="009A6328">
        <w:rPr>
          <w:rFonts w:ascii="Times New Roman" w:hAnsi="Times New Roman" w:cs="Times New Roman"/>
          <w:sz w:val="28"/>
        </w:rPr>
        <w:t>, беседа «Безопасный интернет».</w:t>
      </w:r>
      <w:r w:rsidR="00C604AA">
        <w:rPr>
          <w:rFonts w:ascii="Times New Roman" w:hAnsi="Times New Roman" w:cs="Times New Roman"/>
          <w:sz w:val="28"/>
        </w:rPr>
        <w:t xml:space="preserve"> </w:t>
      </w:r>
      <w:r>
        <w:rPr>
          <w:rFonts w:ascii="Times New Roman" w:hAnsi="Times New Roman" w:cs="Times New Roman"/>
          <w:sz w:val="28"/>
        </w:rPr>
        <w:t>Поселенческие библиотеки провели мероприятия: беседа «Большие права – маленьким детям», турнир знатоков «Мир моих прав» Бородинская, правовой час «Защищенное детство» Пржевальская детская, праздник посвященный Дню защиты детей «Мир начинается с детства» - В.Моховичская</w:t>
      </w:r>
      <w:r>
        <w:rPr>
          <w:rFonts w:ascii="Times New Roman" w:hAnsi="Times New Roman" w:cs="Times New Roman"/>
          <w:sz w:val="28"/>
          <w:szCs w:val="28"/>
        </w:rPr>
        <w:t>.</w:t>
      </w:r>
    </w:p>
    <w:p w:rsidR="00BD0D02" w:rsidRPr="00A71744" w:rsidRDefault="00A71744" w:rsidP="00A717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BD0D02" w:rsidRPr="00082046">
        <w:rPr>
          <w:rFonts w:ascii="Times New Roman" w:hAnsi="Times New Roman" w:cs="Times New Roman"/>
          <w:sz w:val="28"/>
          <w:szCs w:val="28"/>
        </w:rPr>
        <w:t xml:space="preserve">сихологи утверждают, что неверно выбранная профессия делает человека несчастным, а неудовлетворенность работой способна довести до стресса и депрессии. Поэтому очень важно выбрать дело по душе. В </w:t>
      </w:r>
      <w:r w:rsidR="00BD0D02">
        <w:rPr>
          <w:rFonts w:ascii="Times New Roman" w:hAnsi="Times New Roman" w:cs="Times New Roman"/>
          <w:sz w:val="28"/>
          <w:szCs w:val="28"/>
        </w:rPr>
        <w:t xml:space="preserve">ДЦРБ </w:t>
      </w:r>
      <w:r w:rsidR="00BD0D02" w:rsidRPr="00082046">
        <w:rPr>
          <w:rFonts w:ascii="Times New Roman" w:hAnsi="Times New Roman" w:cs="Times New Roman"/>
          <w:sz w:val="28"/>
          <w:szCs w:val="28"/>
        </w:rPr>
        <w:t xml:space="preserve">разработана программа по профориентации учащихся «Дороги, которые мы выбираем». На встречи с учащимися приходят специалисты различных профессий, поэтому мероприятия каждый раз проходят по-разному, но всегда интересно: в форме круглых столов, вопросов и ответов, дискуссиях и обсуждениях о плюсах и минусах той или иной специальности. </w:t>
      </w:r>
      <w:r w:rsidR="00BD0D02">
        <w:rPr>
          <w:rFonts w:ascii="Times New Roman" w:hAnsi="Times New Roman" w:cs="Times New Roman"/>
          <w:sz w:val="28"/>
          <w:szCs w:val="28"/>
        </w:rPr>
        <w:t>П</w:t>
      </w:r>
      <w:r w:rsidR="00BD0D02" w:rsidRPr="00082046">
        <w:rPr>
          <w:rFonts w:ascii="Times New Roman" w:hAnsi="Times New Roman" w:cs="Times New Roman"/>
          <w:sz w:val="28"/>
          <w:szCs w:val="28"/>
        </w:rPr>
        <w:t xml:space="preserve">роводимые мероприятия </w:t>
      </w:r>
      <w:r w:rsidR="00BD0D02" w:rsidRPr="00082046">
        <w:rPr>
          <w:rFonts w:ascii="Times New Roman" w:hAnsi="Times New Roman" w:cs="Times New Roman"/>
          <w:sz w:val="28"/>
          <w:szCs w:val="28"/>
        </w:rPr>
        <w:lastRenderedPageBreak/>
        <w:t>помогают молодежи повысить их информационную культуру и грамотность, учат умению пользоваться информацией, правильно ориентироваться в многообразии мира профессий, подводят молодых людей к осознанному выбору профессии в соответствии с их способностями и потребностями общества.</w:t>
      </w:r>
    </w:p>
    <w:p w:rsidR="00BD0D02" w:rsidRPr="00082046" w:rsidRDefault="00BD0D02" w:rsidP="00A71744">
      <w:pPr>
        <w:spacing w:after="0" w:line="240" w:lineRule="auto"/>
        <w:jc w:val="both"/>
        <w:rPr>
          <w:rFonts w:ascii="Times New Roman" w:hAnsi="Times New Roman" w:cs="Times New Roman"/>
          <w:sz w:val="28"/>
          <w:szCs w:val="28"/>
        </w:rPr>
      </w:pPr>
      <w:r w:rsidRPr="00082046">
        <w:rPr>
          <w:rFonts w:ascii="Times New Roman" w:hAnsi="Times New Roman" w:cs="Times New Roman"/>
          <w:b/>
          <w:sz w:val="28"/>
          <w:szCs w:val="28"/>
        </w:rPr>
        <w:t xml:space="preserve">   </w:t>
      </w:r>
      <w:r w:rsidRPr="00082046">
        <w:rPr>
          <w:rFonts w:ascii="Times New Roman" w:hAnsi="Times New Roman" w:cs="Times New Roman"/>
          <w:sz w:val="28"/>
          <w:szCs w:val="28"/>
        </w:rPr>
        <w:t>Библиотечная работа ежедневно ориентирована на помощь школьникам в образовательном процессе, на формирование интеллекта, творческих способностей, расширение кругозора, воспитание информационной культуры. В течение года систематически оформлялись выставки в помощь учебному процессу, к предметным неделям: «Ступеньки к знаниям», «Природой дорожить умейте», «Математика – царица наук», «Язык есть исповедь народа», «Правовая азбука», «Аз – свет миру» и др.</w:t>
      </w:r>
    </w:p>
    <w:p w:rsidR="00F13A53" w:rsidRDefault="00975A6B" w:rsidP="00E2305D">
      <w:pPr>
        <w:spacing w:after="0" w:line="240" w:lineRule="auto"/>
        <w:jc w:val="both"/>
        <w:rPr>
          <w:rFonts w:ascii="Times New Roman" w:hAnsi="Times New Roman" w:cs="Times New Roman"/>
          <w:b/>
          <w:color w:val="943634" w:themeColor="accent2" w:themeShade="BF"/>
          <w:sz w:val="28"/>
          <w:szCs w:val="28"/>
          <w:u w:val="single"/>
        </w:rPr>
      </w:pPr>
      <w:r>
        <w:rPr>
          <w:rFonts w:ascii="Times New Roman" w:hAnsi="Times New Roman" w:cs="Times New Roman"/>
          <w:sz w:val="28"/>
          <w:szCs w:val="28"/>
        </w:rPr>
        <w:t xml:space="preserve">                       </w:t>
      </w:r>
      <w:r w:rsidR="00E2305D">
        <w:rPr>
          <w:rFonts w:ascii="Times New Roman" w:hAnsi="Times New Roman" w:cs="Times New Roman"/>
          <w:b/>
          <w:sz w:val="28"/>
          <w:szCs w:val="28"/>
        </w:rPr>
        <w:t xml:space="preserve"> </w:t>
      </w:r>
      <w:r w:rsidR="00897DD2" w:rsidRPr="00AD6C14">
        <w:rPr>
          <w:rFonts w:ascii="Times New Roman" w:hAnsi="Times New Roman" w:cs="Times New Roman"/>
          <w:b/>
          <w:color w:val="943634" w:themeColor="accent2" w:themeShade="BF"/>
          <w:sz w:val="28"/>
          <w:szCs w:val="28"/>
          <w:u w:val="single"/>
        </w:rPr>
        <w:t>6</w:t>
      </w:r>
      <w:r w:rsidR="00970E47" w:rsidRPr="00AD6C14">
        <w:rPr>
          <w:rFonts w:ascii="Times New Roman" w:hAnsi="Times New Roman" w:cs="Times New Roman"/>
          <w:b/>
          <w:color w:val="943634" w:themeColor="accent2" w:themeShade="BF"/>
          <w:sz w:val="28"/>
          <w:szCs w:val="28"/>
          <w:u w:val="single"/>
        </w:rPr>
        <w:t>.</w:t>
      </w:r>
      <w:r w:rsidR="00BD0D02">
        <w:rPr>
          <w:rFonts w:ascii="Times New Roman" w:hAnsi="Times New Roman" w:cs="Times New Roman"/>
          <w:b/>
          <w:color w:val="943634" w:themeColor="accent2" w:themeShade="BF"/>
          <w:sz w:val="28"/>
          <w:szCs w:val="28"/>
          <w:u w:val="single"/>
        </w:rPr>
        <w:t>2.</w:t>
      </w:r>
      <w:r w:rsidR="00D31777">
        <w:rPr>
          <w:rFonts w:ascii="Times New Roman" w:hAnsi="Times New Roman" w:cs="Times New Roman"/>
          <w:b/>
          <w:color w:val="943634" w:themeColor="accent2" w:themeShade="BF"/>
          <w:sz w:val="28"/>
          <w:szCs w:val="28"/>
          <w:u w:val="single"/>
        </w:rPr>
        <w:t>6</w:t>
      </w:r>
      <w:r w:rsidR="00970E47" w:rsidRPr="00AD6C14">
        <w:rPr>
          <w:rFonts w:ascii="Times New Roman" w:hAnsi="Times New Roman" w:cs="Times New Roman"/>
          <w:b/>
          <w:color w:val="943634" w:themeColor="accent2" w:themeShade="BF"/>
          <w:sz w:val="28"/>
          <w:szCs w:val="28"/>
          <w:u w:val="single"/>
        </w:rPr>
        <w:t>.Пропаганда здорового образа жизни</w:t>
      </w:r>
    </w:p>
    <w:p w:rsidR="007419D3" w:rsidRPr="00E56887" w:rsidRDefault="00E56887" w:rsidP="00E56887">
      <w:pPr>
        <w:tabs>
          <w:tab w:val="left" w:pos="567"/>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4D3A" w:rsidRPr="00E56887">
        <w:rPr>
          <w:rFonts w:ascii="Times New Roman" w:hAnsi="Times New Roman" w:cs="Times New Roman"/>
          <w:sz w:val="28"/>
          <w:szCs w:val="28"/>
        </w:rPr>
        <w:t xml:space="preserve">Библиотека всё чаще становится одной из «площадок профилактики безнадзорности», поскольку это продиктовано её статусом – открытости и доступности для разных социальных слоев населения, </w:t>
      </w:r>
      <w:r w:rsidR="003A3BA3" w:rsidRPr="00E56887">
        <w:rPr>
          <w:rFonts w:ascii="Times New Roman" w:hAnsi="Times New Roman" w:cs="Times New Roman"/>
          <w:sz w:val="28"/>
          <w:szCs w:val="28"/>
        </w:rPr>
        <w:t xml:space="preserve">в </w:t>
      </w:r>
      <w:r w:rsidR="000C4D3A" w:rsidRPr="00E56887">
        <w:rPr>
          <w:rFonts w:ascii="Times New Roman" w:hAnsi="Times New Roman" w:cs="Times New Roman"/>
          <w:sz w:val="28"/>
          <w:szCs w:val="28"/>
        </w:rPr>
        <w:t>том числе и детей из неблагополучных семей и семей «группы риска». Пропаганда здорового образа жизни среди детей, подростков и молодежи является одним из постоянных нап</w:t>
      </w:r>
      <w:r w:rsidR="003A3BA3" w:rsidRPr="00E56887">
        <w:rPr>
          <w:rFonts w:ascii="Times New Roman" w:hAnsi="Times New Roman" w:cs="Times New Roman"/>
          <w:sz w:val="28"/>
          <w:szCs w:val="28"/>
        </w:rPr>
        <w:t>равлений деятельности библиотек.</w:t>
      </w:r>
      <w:r w:rsidR="00C604AA" w:rsidRPr="00E56887">
        <w:rPr>
          <w:rFonts w:ascii="Times New Roman" w:hAnsi="Times New Roman" w:cs="Times New Roman"/>
          <w:sz w:val="28"/>
          <w:szCs w:val="28"/>
        </w:rPr>
        <w:t xml:space="preserve"> </w:t>
      </w:r>
      <w:r w:rsidR="000C4D3A" w:rsidRPr="00E56887">
        <w:rPr>
          <w:rFonts w:ascii="Times New Roman" w:hAnsi="Times New Roman" w:cs="Times New Roman"/>
          <w:sz w:val="28"/>
          <w:szCs w:val="28"/>
        </w:rPr>
        <w:t>Благодаря разнообразным библиотечным мероприятиям и информационной работе совместно с семьей, учебными и медицинскими учреждениями, органами правопорядка, библиотеки системы в отчетном периоде активно формировали у пользователей устойчивый интерес к здоровому образу жизни, возрождали престиж нравственных идеалов и ценностей. По-прежнему актуальной формой работы с юношеством и молодежь</w:t>
      </w:r>
      <w:r w:rsidRPr="00E56887">
        <w:rPr>
          <w:rFonts w:ascii="Times New Roman" w:hAnsi="Times New Roman" w:cs="Times New Roman"/>
          <w:sz w:val="28"/>
          <w:szCs w:val="28"/>
        </w:rPr>
        <w:t xml:space="preserve">ю остаются информационные акции с использованием </w:t>
      </w:r>
      <w:r w:rsidR="007419D3" w:rsidRPr="00E56887">
        <w:rPr>
          <w:rFonts w:ascii="Times New Roman" w:hAnsi="Times New Roman" w:cs="Times New Roman"/>
          <w:sz w:val="28"/>
          <w:szCs w:val="28"/>
        </w:rPr>
        <w:t>мультимедийных презе</w:t>
      </w:r>
      <w:r w:rsidRPr="00E56887">
        <w:rPr>
          <w:rFonts w:ascii="Times New Roman" w:hAnsi="Times New Roman" w:cs="Times New Roman"/>
          <w:sz w:val="28"/>
          <w:szCs w:val="28"/>
        </w:rPr>
        <w:t xml:space="preserve">нтаций, издательской продукции </w:t>
      </w:r>
      <w:r w:rsidR="007419D3" w:rsidRPr="00E56887">
        <w:rPr>
          <w:rFonts w:ascii="Times New Roman" w:hAnsi="Times New Roman" w:cs="Times New Roman"/>
          <w:sz w:val="28"/>
          <w:szCs w:val="28"/>
        </w:rPr>
        <w:t xml:space="preserve">«Здоровое поколение – богатство России» по отказу от вредных привычек. </w:t>
      </w:r>
    </w:p>
    <w:p w:rsidR="00E56887" w:rsidRPr="00E56887" w:rsidRDefault="00E56887" w:rsidP="00E56887">
      <w:pPr>
        <w:tabs>
          <w:tab w:val="left" w:pos="567"/>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3BA3" w:rsidRPr="00E56887">
        <w:rPr>
          <w:rFonts w:ascii="Times New Roman" w:hAnsi="Times New Roman" w:cs="Times New Roman"/>
          <w:sz w:val="28"/>
          <w:szCs w:val="28"/>
        </w:rPr>
        <w:t>Библиотеки планируют мероприятия на весь год, с учетом целевой аудитории, с пониманием того, что формы работы должны быть актуальными и интересными, увлекательными, познавательными и полезными, давать возможность творчески проявить себя. В течение года про</w:t>
      </w:r>
      <w:r w:rsidR="006B20DD">
        <w:rPr>
          <w:rFonts w:ascii="Times New Roman" w:hAnsi="Times New Roman" w:cs="Times New Roman"/>
          <w:sz w:val="28"/>
          <w:szCs w:val="28"/>
        </w:rPr>
        <w:t xml:space="preserve">ведены следующие мероприятия: </w:t>
      </w:r>
      <w:r w:rsidR="003A3BA3" w:rsidRPr="00E56887">
        <w:rPr>
          <w:rFonts w:ascii="Times New Roman" w:hAnsi="Times New Roman" w:cs="Times New Roman"/>
          <w:sz w:val="28"/>
          <w:szCs w:val="28"/>
        </w:rPr>
        <w:t xml:space="preserve">слайд-лекция </w:t>
      </w:r>
      <w:r w:rsidR="003A3BA3" w:rsidRPr="00E56887">
        <w:rPr>
          <w:rFonts w:ascii="Times New Roman" w:hAnsi="Times New Roman" w:cs="Times New Roman"/>
          <w:b/>
          <w:sz w:val="28"/>
          <w:szCs w:val="28"/>
        </w:rPr>
        <w:t>«</w:t>
      </w:r>
      <w:r w:rsidR="003A3BA3" w:rsidRPr="00E56887">
        <w:rPr>
          <w:rFonts w:ascii="Times New Roman" w:hAnsi="Times New Roman" w:cs="Times New Roman"/>
          <w:sz w:val="28"/>
          <w:szCs w:val="28"/>
        </w:rPr>
        <w:t>Страшные пороки»</w:t>
      </w:r>
      <w:r w:rsidR="006B20DD">
        <w:rPr>
          <w:rFonts w:ascii="Times New Roman" w:hAnsi="Times New Roman" w:cs="Times New Roman"/>
          <w:sz w:val="28"/>
          <w:szCs w:val="28"/>
        </w:rPr>
        <w:t>,</w:t>
      </w:r>
      <w:r w:rsidR="003A3BA3" w:rsidRPr="00E56887">
        <w:rPr>
          <w:rFonts w:ascii="Times New Roman" w:hAnsi="Times New Roman" w:cs="Times New Roman"/>
          <w:sz w:val="28"/>
          <w:szCs w:val="28"/>
        </w:rPr>
        <w:t xml:space="preserve">   правовой час «Мои права</w:t>
      </w:r>
      <w:r w:rsidR="006B20DD">
        <w:rPr>
          <w:rFonts w:ascii="Times New Roman" w:hAnsi="Times New Roman" w:cs="Times New Roman"/>
          <w:sz w:val="28"/>
          <w:szCs w:val="28"/>
        </w:rPr>
        <w:t xml:space="preserve"> - моя защита», </w:t>
      </w:r>
      <w:r w:rsidR="003A3BA3" w:rsidRPr="00E56887">
        <w:rPr>
          <w:rFonts w:ascii="Times New Roman" w:hAnsi="Times New Roman" w:cs="Times New Roman"/>
          <w:sz w:val="28"/>
          <w:szCs w:val="28"/>
        </w:rPr>
        <w:t xml:space="preserve">тематический час </w:t>
      </w:r>
      <w:r w:rsidR="003A3BA3" w:rsidRPr="00E56887">
        <w:rPr>
          <w:rFonts w:ascii="Times New Roman" w:hAnsi="Times New Roman" w:cs="Times New Roman"/>
          <w:b/>
          <w:sz w:val="28"/>
          <w:szCs w:val="28"/>
        </w:rPr>
        <w:t>«</w:t>
      </w:r>
      <w:r w:rsidR="006B20DD">
        <w:rPr>
          <w:rFonts w:ascii="Times New Roman" w:hAnsi="Times New Roman" w:cs="Times New Roman"/>
          <w:sz w:val="28"/>
          <w:szCs w:val="28"/>
        </w:rPr>
        <w:t>Вирус</w:t>
      </w:r>
      <w:r w:rsidR="003A3BA3" w:rsidRPr="00E56887">
        <w:rPr>
          <w:rFonts w:ascii="Times New Roman" w:hAnsi="Times New Roman" w:cs="Times New Roman"/>
          <w:sz w:val="28"/>
          <w:szCs w:val="28"/>
        </w:rPr>
        <w:t xml:space="preserve"> сквернословия</w:t>
      </w:r>
      <w:r w:rsidR="003A3BA3" w:rsidRPr="00E56887">
        <w:rPr>
          <w:rFonts w:ascii="Times New Roman" w:hAnsi="Times New Roman" w:cs="Times New Roman"/>
          <w:b/>
          <w:sz w:val="28"/>
          <w:szCs w:val="28"/>
        </w:rPr>
        <w:t>»</w:t>
      </w:r>
      <w:r w:rsidR="003A3BA3" w:rsidRPr="00E56887">
        <w:rPr>
          <w:rFonts w:ascii="Times New Roman" w:hAnsi="Times New Roman" w:cs="Times New Roman"/>
          <w:sz w:val="28"/>
          <w:szCs w:val="28"/>
        </w:rPr>
        <w:t xml:space="preserve">  - ЦДБ; час мнений «Я имею право»- Пржевальская б-ка; выставка-совет </w:t>
      </w:r>
      <w:r w:rsidR="003A3BA3" w:rsidRPr="00E56887">
        <w:rPr>
          <w:rFonts w:ascii="Times New Roman" w:hAnsi="Times New Roman" w:cs="Times New Roman"/>
          <w:b/>
          <w:sz w:val="28"/>
          <w:szCs w:val="28"/>
        </w:rPr>
        <w:t>«</w:t>
      </w:r>
      <w:r w:rsidR="003A3BA3" w:rsidRPr="00E56887">
        <w:rPr>
          <w:rFonts w:ascii="Times New Roman" w:hAnsi="Times New Roman" w:cs="Times New Roman"/>
          <w:sz w:val="28"/>
          <w:szCs w:val="28"/>
        </w:rPr>
        <w:t xml:space="preserve">Знаешь ли ты свои права» - Баклановская б-ка; шок-урок «Расплата за дурман»; турнир знатоков </w:t>
      </w:r>
      <w:r w:rsidR="003A3BA3" w:rsidRPr="00E56887">
        <w:rPr>
          <w:rFonts w:ascii="Times New Roman" w:hAnsi="Times New Roman" w:cs="Times New Roman"/>
          <w:b/>
          <w:sz w:val="28"/>
          <w:szCs w:val="28"/>
        </w:rPr>
        <w:t>«</w:t>
      </w:r>
      <w:r w:rsidR="003A3BA3" w:rsidRPr="00E56887">
        <w:rPr>
          <w:rFonts w:ascii="Times New Roman" w:hAnsi="Times New Roman" w:cs="Times New Roman"/>
          <w:sz w:val="28"/>
          <w:szCs w:val="28"/>
        </w:rPr>
        <w:t xml:space="preserve">Мир моих прав»- Бородинская; спор-час  «Думай до, а не после» -В.Моховичская; час мнения «Что такое закон» - Дубровская; выставка-совет «Книги на службе здоровья» - Жичицкая; информина «Осторожно: это опасно!» - Заборьевская; правовой ринг «С законом на ВЫ», беседа-диалог «Пусть беды минуют тебя»- Закрутская; диалог-рассуждение «Выбираем жизнь» -Закустищенская; справочное бюро «Советуясь с законом» - Коревская; игра-путешествие «Путешествие по стране Здоровье», урок –предупреждение «Игла – жестокая </w:t>
      </w:r>
      <w:r w:rsidR="003A3BA3" w:rsidRPr="00E56887">
        <w:rPr>
          <w:rFonts w:ascii="Times New Roman" w:hAnsi="Times New Roman" w:cs="Times New Roman"/>
          <w:sz w:val="28"/>
          <w:szCs w:val="28"/>
        </w:rPr>
        <w:lastRenderedPageBreak/>
        <w:t>игра» -Луговская;  правовая викторина «Сказочная страна открывает нам права»</w:t>
      </w:r>
      <w:r w:rsidR="003A3BA3" w:rsidRPr="00E56887">
        <w:rPr>
          <w:rFonts w:ascii="Times New Roman" w:hAnsi="Times New Roman" w:cs="Times New Roman"/>
          <w:b/>
          <w:sz w:val="28"/>
          <w:szCs w:val="28"/>
        </w:rPr>
        <w:t>-</w:t>
      </w:r>
      <w:r w:rsidR="003A3BA3" w:rsidRPr="00E56887">
        <w:rPr>
          <w:rFonts w:ascii="Times New Roman" w:hAnsi="Times New Roman" w:cs="Times New Roman"/>
          <w:sz w:val="28"/>
          <w:szCs w:val="28"/>
        </w:rPr>
        <w:t xml:space="preserve">Михайловская; конкурс рисунков «Скажи НЕТ! Вредным привычкам» - Подосинковская; диалог «Отношения к вредным привычкам», правовая игра «По лабиринтам права» </w:t>
      </w:r>
      <w:r w:rsidR="003A3BA3" w:rsidRPr="00E56887">
        <w:rPr>
          <w:rFonts w:ascii="Times New Roman" w:hAnsi="Times New Roman" w:cs="Times New Roman"/>
          <w:b/>
          <w:sz w:val="28"/>
          <w:szCs w:val="28"/>
        </w:rPr>
        <w:t>-</w:t>
      </w:r>
      <w:r w:rsidR="003A3BA3" w:rsidRPr="00E56887">
        <w:rPr>
          <w:rFonts w:ascii="Times New Roman" w:hAnsi="Times New Roman" w:cs="Times New Roman"/>
          <w:sz w:val="28"/>
          <w:szCs w:val="28"/>
        </w:rPr>
        <w:t>Титовщинская; диспут «Проблемы, которые касаются всех», выставка-подсказка «Знать, чтобы не оступиться»; час-размышление «Тебе это надо» - Холмовская; час-размышление «Тебе это надо</w:t>
      </w:r>
      <w:r w:rsidR="003A3BA3" w:rsidRPr="00E56887">
        <w:rPr>
          <w:rFonts w:ascii="Times New Roman" w:hAnsi="Times New Roman" w:cs="Times New Roman"/>
          <w:b/>
          <w:sz w:val="28"/>
          <w:szCs w:val="28"/>
        </w:rPr>
        <w:t xml:space="preserve">» - </w:t>
      </w:r>
      <w:r w:rsidR="003A3BA3" w:rsidRPr="00E56887">
        <w:rPr>
          <w:rFonts w:ascii="Times New Roman" w:hAnsi="Times New Roman" w:cs="Times New Roman"/>
          <w:sz w:val="28"/>
          <w:szCs w:val="28"/>
        </w:rPr>
        <w:t>Шаповская.</w:t>
      </w:r>
      <w:r w:rsidRPr="00E56887">
        <w:rPr>
          <w:rFonts w:ascii="Times New Roman" w:hAnsi="Times New Roman" w:cs="Times New Roman"/>
          <w:sz w:val="28"/>
          <w:szCs w:val="28"/>
        </w:rPr>
        <w:t xml:space="preserve"> </w:t>
      </w:r>
      <w:r w:rsidR="0081204E" w:rsidRPr="0081204E">
        <w:rPr>
          <w:rFonts w:ascii="Times New Roman" w:hAnsi="Times New Roman" w:cs="Times New Roman"/>
          <w:sz w:val="28"/>
          <w:szCs w:val="28"/>
        </w:rPr>
        <w:t>За отчетный период было оформлено 46 информационных выставок</w:t>
      </w:r>
      <w:r w:rsidR="0081204E" w:rsidRPr="0081204E">
        <w:rPr>
          <w:rFonts w:ascii="Times New Roman" w:hAnsi="Times New Roman" w:cs="Times New Roman"/>
          <w:b/>
          <w:bCs/>
          <w:sz w:val="28"/>
          <w:szCs w:val="28"/>
        </w:rPr>
        <w:t xml:space="preserve">. </w:t>
      </w:r>
      <w:r w:rsidR="0081204E" w:rsidRPr="0081204E">
        <w:rPr>
          <w:rFonts w:ascii="Times New Roman" w:hAnsi="Times New Roman" w:cs="Times New Roman"/>
          <w:sz w:val="28"/>
          <w:szCs w:val="28"/>
        </w:rPr>
        <w:t>Среди них: выставка-размышление «Твори свое здоровье сам», выставка-акцент «Знание против страха», выставка-размышление «От отчаяния к надежде», выставка-предупреждение «Эпидемия ВИЧ/СПИД. Жить и не стать следующим»,</w:t>
      </w:r>
      <w:r w:rsidR="006B20DD">
        <w:rPr>
          <w:rFonts w:ascii="Times New Roman" w:hAnsi="Times New Roman" w:cs="Times New Roman"/>
          <w:sz w:val="28"/>
          <w:szCs w:val="28"/>
        </w:rPr>
        <w:t xml:space="preserve"> </w:t>
      </w:r>
      <w:r w:rsidR="0081204E" w:rsidRPr="0081204E">
        <w:rPr>
          <w:rFonts w:ascii="Times New Roman" w:hAnsi="Times New Roman" w:cs="Times New Roman"/>
          <w:sz w:val="28"/>
          <w:szCs w:val="28"/>
        </w:rPr>
        <w:t xml:space="preserve"> выставка-призыв «К здоровью – наперегонки»</w:t>
      </w:r>
      <w:r w:rsidR="0081204E">
        <w:rPr>
          <w:rFonts w:ascii="Times New Roman" w:hAnsi="Times New Roman" w:cs="Times New Roman"/>
          <w:sz w:val="28"/>
          <w:szCs w:val="28"/>
        </w:rPr>
        <w:t xml:space="preserve">, </w:t>
      </w:r>
      <w:r w:rsidR="0081204E" w:rsidRPr="0081204E">
        <w:rPr>
          <w:rFonts w:ascii="Times New Roman" w:hAnsi="Times New Roman" w:cs="Times New Roman"/>
          <w:sz w:val="28"/>
          <w:szCs w:val="28"/>
        </w:rPr>
        <w:t>выставка-призыв «Остановись: смертельно!»</w:t>
      </w:r>
      <w:r w:rsidR="006B20DD">
        <w:rPr>
          <w:rFonts w:ascii="Times New Roman" w:hAnsi="Times New Roman" w:cs="Times New Roman"/>
          <w:sz w:val="28"/>
          <w:szCs w:val="28"/>
        </w:rPr>
        <w:t>.</w:t>
      </w:r>
      <w:r w:rsidRPr="00E56887">
        <w:rPr>
          <w:rFonts w:ascii="Times New Roman" w:hAnsi="Times New Roman" w:cs="Times New Roman"/>
          <w:sz w:val="28"/>
          <w:szCs w:val="28"/>
        </w:rPr>
        <w:t xml:space="preserve">Все </w:t>
      </w:r>
      <w:r>
        <w:rPr>
          <w:rFonts w:ascii="Times New Roman" w:hAnsi="Times New Roman" w:cs="Times New Roman"/>
          <w:sz w:val="28"/>
          <w:szCs w:val="28"/>
        </w:rPr>
        <w:t xml:space="preserve">мероприятия </w:t>
      </w:r>
      <w:r w:rsidRPr="00E56887">
        <w:rPr>
          <w:rFonts w:ascii="Times New Roman" w:hAnsi="Times New Roman" w:cs="Times New Roman"/>
          <w:sz w:val="28"/>
          <w:szCs w:val="28"/>
        </w:rPr>
        <w:t>помогают предупреждению возникновения вредных привычек и зависимостей, формированию у читателей, особенно у молодых навыков здорового образа жизни, увеличению книговыдачи литературы по здоровому образу жизни.</w:t>
      </w:r>
    </w:p>
    <w:p w:rsidR="007419D3" w:rsidRDefault="00E56887" w:rsidP="00E56887">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A3BA3" w:rsidRPr="00E56887">
        <w:rPr>
          <w:rFonts w:ascii="Times New Roman" w:hAnsi="Times New Roman" w:cs="Times New Roman"/>
          <w:sz w:val="28"/>
          <w:szCs w:val="28"/>
        </w:rPr>
        <w:t>Демидовская центральная детс</w:t>
      </w:r>
      <w:r w:rsidR="006B20DD">
        <w:rPr>
          <w:rFonts w:ascii="Times New Roman" w:hAnsi="Times New Roman" w:cs="Times New Roman"/>
          <w:sz w:val="28"/>
          <w:szCs w:val="28"/>
        </w:rPr>
        <w:t xml:space="preserve">кая библиотека и Титовщинская </w:t>
      </w:r>
      <w:r w:rsidR="003A3BA3" w:rsidRPr="00E56887">
        <w:rPr>
          <w:rFonts w:ascii="Times New Roman" w:hAnsi="Times New Roman" w:cs="Times New Roman"/>
          <w:sz w:val="28"/>
          <w:szCs w:val="28"/>
        </w:rPr>
        <w:t>библиотека-филиал активно сотрудничают с социально-реабилитационным центром для несовершеннолетних «Исток». Воспитанники этого учреждения являются читателями библиотек и участвуют в проводимых мероприятиях.</w:t>
      </w:r>
      <w:r w:rsidR="007419D3" w:rsidRPr="00E56887">
        <w:rPr>
          <w:rFonts w:ascii="Times New Roman" w:hAnsi="Times New Roman" w:cs="Times New Roman"/>
          <w:sz w:val="28"/>
          <w:szCs w:val="28"/>
        </w:rPr>
        <w:t xml:space="preserve"> В течение года успешно работал </w:t>
      </w:r>
      <w:r w:rsidR="006B20DD">
        <w:rPr>
          <w:rFonts w:ascii="Times New Roman" w:hAnsi="Times New Roman" w:cs="Times New Roman"/>
          <w:sz w:val="28"/>
          <w:szCs w:val="28"/>
        </w:rPr>
        <w:t xml:space="preserve">на базе ЦСЗИ, молодежный  </w:t>
      </w:r>
      <w:r w:rsidR="003A3BA3" w:rsidRPr="00E56887">
        <w:rPr>
          <w:rFonts w:ascii="Times New Roman" w:hAnsi="Times New Roman" w:cs="Times New Roman"/>
          <w:sz w:val="28"/>
          <w:szCs w:val="28"/>
        </w:rPr>
        <w:t xml:space="preserve">правовой клуб «Подросток </w:t>
      </w:r>
      <w:r w:rsidR="003A3BA3" w:rsidRPr="00E56887">
        <w:rPr>
          <w:rFonts w:ascii="Times New Roman" w:hAnsi="Times New Roman" w:cs="Times New Roman"/>
          <w:sz w:val="28"/>
          <w:szCs w:val="28"/>
          <w:lang w:val="en-US"/>
        </w:rPr>
        <w:t>XXI</w:t>
      </w:r>
      <w:r w:rsidR="003A3BA3" w:rsidRPr="00E56887">
        <w:rPr>
          <w:rFonts w:ascii="Times New Roman" w:hAnsi="Times New Roman" w:cs="Times New Roman"/>
          <w:sz w:val="28"/>
          <w:szCs w:val="28"/>
        </w:rPr>
        <w:t>».Выпускаются дайджес</w:t>
      </w:r>
      <w:r w:rsidR="007419D3" w:rsidRPr="00E56887">
        <w:rPr>
          <w:rFonts w:ascii="Times New Roman" w:hAnsi="Times New Roman" w:cs="Times New Roman"/>
          <w:sz w:val="28"/>
          <w:szCs w:val="28"/>
        </w:rPr>
        <w:t>т-буклеты, закладки, листовки</w:t>
      </w:r>
      <w:r w:rsidR="007419D3">
        <w:rPr>
          <w:rFonts w:ascii="Times New Roman" w:hAnsi="Times New Roman" w:cs="Times New Roman"/>
          <w:sz w:val="28"/>
          <w:szCs w:val="28"/>
        </w:rPr>
        <w:t xml:space="preserve">. </w:t>
      </w:r>
    </w:p>
    <w:p w:rsidR="00970E47" w:rsidRPr="007419D3" w:rsidRDefault="007419D3" w:rsidP="007419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0E35" w:rsidRPr="00AD6C14">
        <w:rPr>
          <w:rFonts w:ascii="Times New Roman" w:hAnsi="Times New Roman"/>
          <w:sz w:val="28"/>
          <w:szCs w:val="28"/>
        </w:rPr>
        <w:t xml:space="preserve"> </w:t>
      </w:r>
      <w:r w:rsidR="00897DD2" w:rsidRPr="00AD6C14">
        <w:rPr>
          <w:rFonts w:ascii="Times New Roman" w:hAnsi="Times New Roman" w:cs="Times New Roman"/>
          <w:b/>
          <w:color w:val="632423" w:themeColor="accent2" w:themeShade="80"/>
          <w:sz w:val="28"/>
          <w:szCs w:val="28"/>
          <w:u w:val="single"/>
        </w:rPr>
        <w:t>6</w:t>
      </w:r>
      <w:r w:rsidR="00970E47" w:rsidRPr="00AD6C14">
        <w:rPr>
          <w:rFonts w:ascii="Times New Roman" w:hAnsi="Times New Roman" w:cs="Times New Roman"/>
          <w:b/>
          <w:color w:val="632423" w:themeColor="accent2" w:themeShade="80"/>
          <w:sz w:val="28"/>
          <w:szCs w:val="28"/>
          <w:u w:val="single"/>
        </w:rPr>
        <w:t>.</w:t>
      </w:r>
      <w:r w:rsidR="00BD0D02">
        <w:rPr>
          <w:rFonts w:ascii="Times New Roman" w:hAnsi="Times New Roman" w:cs="Times New Roman"/>
          <w:b/>
          <w:color w:val="632423" w:themeColor="accent2" w:themeShade="80"/>
          <w:sz w:val="28"/>
          <w:szCs w:val="28"/>
          <w:u w:val="single"/>
        </w:rPr>
        <w:t>2.</w:t>
      </w:r>
      <w:r w:rsidR="00D31777">
        <w:rPr>
          <w:rFonts w:ascii="Times New Roman" w:hAnsi="Times New Roman" w:cs="Times New Roman"/>
          <w:b/>
          <w:color w:val="632423" w:themeColor="accent2" w:themeShade="80"/>
          <w:sz w:val="28"/>
          <w:szCs w:val="28"/>
          <w:u w:val="single"/>
        </w:rPr>
        <w:t>7</w:t>
      </w:r>
      <w:r w:rsidR="00970E47" w:rsidRPr="00AD6C14">
        <w:rPr>
          <w:rFonts w:ascii="Times New Roman" w:hAnsi="Times New Roman" w:cs="Times New Roman"/>
          <w:b/>
          <w:color w:val="632423" w:themeColor="accent2" w:themeShade="80"/>
          <w:sz w:val="28"/>
          <w:szCs w:val="28"/>
          <w:u w:val="single"/>
        </w:rPr>
        <w:t>. Гражданско - патриотическое воспитание</w:t>
      </w:r>
    </w:p>
    <w:p w:rsidR="00D05A13" w:rsidRPr="0073518B" w:rsidRDefault="004D0E35" w:rsidP="0073518B">
      <w:pPr>
        <w:pStyle w:val="Default"/>
        <w:jc w:val="both"/>
        <w:rPr>
          <w:sz w:val="28"/>
          <w:szCs w:val="28"/>
        </w:rPr>
      </w:pPr>
      <w:r>
        <w:t xml:space="preserve">     </w:t>
      </w:r>
      <w:r w:rsidR="00DF258D">
        <w:rPr>
          <w:rFonts w:eastAsia="Calibri"/>
          <w:sz w:val="28"/>
          <w:szCs w:val="28"/>
        </w:rPr>
        <w:t xml:space="preserve"> </w:t>
      </w:r>
      <w:r w:rsidR="00894BE5" w:rsidRPr="0073518B">
        <w:rPr>
          <w:sz w:val="28"/>
          <w:szCs w:val="28"/>
        </w:rPr>
        <w:t xml:space="preserve">Историко-патриотическое воспитание – одно из приоритетных направлений в работе библиотек в последнее время </w:t>
      </w:r>
      <w:r w:rsidR="00DF258D" w:rsidRPr="0073518B">
        <w:rPr>
          <w:rFonts w:eastAsia="Calibri"/>
          <w:sz w:val="28"/>
          <w:szCs w:val="28"/>
        </w:rPr>
        <w:t>всё более п</w:t>
      </w:r>
      <w:r w:rsidR="006B20DD">
        <w:rPr>
          <w:rFonts w:eastAsia="Calibri"/>
          <w:sz w:val="28"/>
          <w:szCs w:val="28"/>
        </w:rPr>
        <w:t>риобретает творческий характер.</w:t>
      </w:r>
      <w:r w:rsidR="00DF258D" w:rsidRPr="0073518B">
        <w:rPr>
          <w:rFonts w:eastAsia="Calibri"/>
          <w:sz w:val="28"/>
          <w:szCs w:val="28"/>
        </w:rPr>
        <w:t>Располагая фондом литературы патриотической направленности, включая краеведческую, библиотеки имеют возможности для удовлетворения потребностей населения в информации гражданско-патриотической тематики. Содержание и формы деятельности выходят за рамки чисто библиотечной работы, и требования, предъявляемые к сотрудникам, достаточно высоки: они должны не только быть высокопрофессиональными библиотекарями, но и знать прошлое и настоящее края. Вся работа в этом направлении</w:t>
      </w:r>
      <w:r w:rsidR="009B3537" w:rsidRPr="0073518B">
        <w:rPr>
          <w:rFonts w:eastAsia="Calibri"/>
          <w:sz w:val="28"/>
          <w:szCs w:val="28"/>
        </w:rPr>
        <w:t xml:space="preserve"> ведется систематически  </w:t>
      </w:r>
      <w:r w:rsidR="00DF258D" w:rsidRPr="0073518B">
        <w:rPr>
          <w:rFonts w:eastAsia="Calibri"/>
          <w:sz w:val="28"/>
          <w:szCs w:val="28"/>
        </w:rPr>
        <w:t>в рамках программы «Нам мир завещано беречь».</w:t>
      </w:r>
      <w:r w:rsidR="00894BE5" w:rsidRPr="0073518B">
        <w:rPr>
          <w:sz w:val="28"/>
          <w:szCs w:val="28"/>
        </w:rPr>
        <w:t xml:space="preserve"> В 2018 году было отмечено 100-летие рождения </w:t>
      </w:r>
      <w:r w:rsidR="00D05A13" w:rsidRPr="0073518B">
        <w:rPr>
          <w:sz w:val="28"/>
          <w:szCs w:val="28"/>
        </w:rPr>
        <w:t xml:space="preserve">Комсомола и </w:t>
      </w:r>
      <w:r w:rsidR="00D05A13" w:rsidRPr="00AF765B">
        <w:rPr>
          <w:rFonts w:eastAsia="Times New Roman"/>
          <w:sz w:val="28"/>
          <w:szCs w:val="28"/>
        </w:rPr>
        <w:t>100 лет создания Красной  Армии</w:t>
      </w:r>
      <w:r w:rsidR="00FC4CFA">
        <w:rPr>
          <w:sz w:val="28"/>
          <w:szCs w:val="28"/>
        </w:rPr>
        <w:t>.</w:t>
      </w:r>
      <w:r w:rsidR="00894BE5" w:rsidRPr="0073518B">
        <w:rPr>
          <w:sz w:val="28"/>
          <w:szCs w:val="28"/>
        </w:rPr>
        <w:t xml:space="preserve"> Большая просветительская роль принадлежит библиотекам, которые с помощью массовых мероприятий раскрывают тот или иной исторический период пользователям всех возрастов. Для старшеклассников состоялся  круглый стол</w:t>
      </w:r>
      <w:r w:rsidR="00635805" w:rsidRPr="0073518B">
        <w:rPr>
          <w:sz w:val="28"/>
          <w:szCs w:val="28"/>
        </w:rPr>
        <w:t xml:space="preserve"> в читальном зале Демидовской центральной библиотеки.</w:t>
      </w:r>
      <w:r w:rsidR="00D05A13" w:rsidRPr="0073518B">
        <w:rPr>
          <w:sz w:val="28"/>
          <w:szCs w:val="28"/>
        </w:rPr>
        <w:t xml:space="preserve"> </w:t>
      </w:r>
      <w:r w:rsidR="00635805" w:rsidRPr="0073518B">
        <w:rPr>
          <w:sz w:val="28"/>
          <w:szCs w:val="28"/>
        </w:rPr>
        <w:t xml:space="preserve">На встрече с молодыми читателями сотрудники библиотеки на фоне мультимедийной презентации  «Комсомолу - 100 лет», представили историю комсомола. </w:t>
      </w:r>
      <w:r w:rsidR="00635805" w:rsidRPr="00635805">
        <w:rPr>
          <w:rFonts w:eastAsia="Times New Roman"/>
          <w:sz w:val="28"/>
          <w:szCs w:val="28"/>
        </w:rPr>
        <w:t>Ведущая круглого стола рассказала о приглашенных комсомольцах разных лет, которые поделились воспоминаниям</w:t>
      </w:r>
      <w:r w:rsidR="00635805" w:rsidRPr="0073518B">
        <w:rPr>
          <w:sz w:val="28"/>
          <w:szCs w:val="28"/>
        </w:rPr>
        <w:t xml:space="preserve">и о своей </w:t>
      </w:r>
      <w:r w:rsidR="00635805" w:rsidRPr="0073518B">
        <w:rPr>
          <w:sz w:val="28"/>
          <w:szCs w:val="28"/>
        </w:rPr>
        <w:lastRenderedPageBreak/>
        <w:t xml:space="preserve">комсомольской юности. Дубровская поселенческая библиотека совместно с ДК пригласила комсомольцев  разных лет на беседу. </w:t>
      </w:r>
      <w:r w:rsidR="00635805" w:rsidRPr="00635805">
        <w:rPr>
          <w:rFonts w:eastAsia="Times New Roman"/>
          <w:sz w:val="28"/>
          <w:szCs w:val="28"/>
        </w:rPr>
        <w:t>Вниманию гостей была представлена выставка «Комсомольцы в твоей семье».  В процессе беседы присутствующие в зале вспоминали, как и кого принимал</w:t>
      </w:r>
      <w:r w:rsidR="00AF765B">
        <w:rPr>
          <w:rFonts w:eastAsia="Times New Roman"/>
          <w:sz w:val="28"/>
          <w:szCs w:val="28"/>
        </w:rPr>
        <w:t>и в комсомол, как учили устав,</w:t>
      </w:r>
      <w:r w:rsidR="00635805" w:rsidRPr="00635805">
        <w:rPr>
          <w:rFonts w:eastAsia="Times New Roman"/>
          <w:sz w:val="28"/>
          <w:szCs w:val="28"/>
        </w:rPr>
        <w:t xml:space="preserve"> получали алую книжечку с силуэтом В.И. Ленина и комсомольский значок, которые с трепетом хранят все эти годы. На встрече звучали стихи и песни о комсомоле</w:t>
      </w:r>
      <w:r w:rsidR="00635805" w:rsidRPr="0073518B">
        <w:rPr>
          <w:sz w:val="28"/>
          <w:szCs w:val="28"/>
        </w:rPr>
        <w:t xml:space="preserve">. </w:t>
      </w:r>
    </w:p>
    <w:p w:rsidR="0073518B" w:rsidRPr="00AF765B" w:rsidRDefault="00D05A13" w:rsidP="00AF765B">
      <w:pPr>
        <w:pStyle w:val="a3"/>
        <w:ind w:firstLine="284"/>
        <w:jc w:val="both"/>
        <w:rPr>
          <w:rFonts w:ascii="Times New Roman" w:eastAsia="Times New Roman" w:hAnsi="Times New Roman" w:cs="Times New Roman"/>
          <w:sz w:val="28"/>
          <w:szCs w:val="28"/>
        </w:rPr>
      </w:pPr>
      <w:r w:rsidRPr="0073518B">
        <w:rPr>
          <w:rFonts w:ascii="Times New Roman" w:eastAsia="Times New Roman" w:hAnsi="Times New Roman" w:cs="Times New Roman"/>
          <w:sz w:val="28"/>
          <w:szCs w:val="28"/>
        </w:rPr>
        <w:t xml:space="preserve">К юбилею Красной Армии в </w:t>
      </w:r>
      <w:r w:rsidRPr="00AF765B">
        <w:rPr>
          <w:rFonts w:ascii="Times New Roman" w:hAnsi="Times New Roman" w:cs="Times New Roman"/>
          <w:sz w:val="28"/>
          <w:szCs w:val="28"/>
        </w:rPr>
        <w:t xml:space="preserve">апреле в </w:t>
      </w:r>
      <w:r w:rsidR="00FC4CFA">
        <w:rPr>
          <w:rFonts w:ascii="Times New Roman" w:hAnsi="Times New Roman" w:cs="Times New Roman"/>
          <w:sz w:val="28"/>
          <w:szCs w:val="28"/>
        </w:rPr>
        <w:t xml:space="preserve">ДЦРБ </w:t>
      </w:r>
      <w:r w:rsidRPr="00AF765B">
        <w:rPr>
          <w:rFonts w:ascii="Times New Roman" w:hAnsi="Times New Roman" w:cs="Times New Roman"/>
          <w:sz w:val="28"/>
          <w:szCs w:val="28"/>
        </w:rPr>
        <w:t>прошел для учащихся школы информационный час «Есть такая профессия – Родину защищать!» Программа часа включала исто</w:t>
      </w:r>
      <w:r w:rsidRPr="0073518B">
        <w:rPr>
          <w:rFonts w:ascii="Times New Roman" w:hAnsi="Times New Roman" w:cs="Times New Roman"/>
          <w:sz w:val="28"/>
          <w:szCs w:val="28"/>
        </w:rPr>
        <w:t xml:space="preserve">рическую справку о становлении российской армии, видеофильм </w:t>
      </w:r>
      <w:r w:rsidR="00FC4CFA">
        <w:rPr>
          <w:rFonts w:ascii="Times New Roman" w:hAnsi="Times New Roman" w:cs="Times New Roman"/>
          <w:sz w:val="28"/>
          <w:szCs w:val="28"/>
        </w:rPr>
        <w:t xml:space="preserve">о </w:t>
      </w:r>
      <w:r w:rsidRPr="0073518B">
        <w:rPr>
          <w:rFonts w:ascii="Times New Roman" w:hAnsi="Times New Roman" w:cs="Times New Roman"/>
          <w:sz w:val="28"/>
          <w:szCs w:val="28"/>
        </w:rPr>
        <w:t xml:space="preserve">развитии и боевом пути нашей армии со времен гражданской войны до сегодняшних дней, встречу с начальником военного комиссариата </w:t>
      </w:r>
      <w:r w:rsidR="00FC4CFA">
        <w:rPr>
          <w:rFonts w:ascii="Times New Roman" w:hAnsi="Times New Roman" w:cs="Times New Roman"/>
          <w:sz w:val="28"/>
          <w:szCs w:val="28"/>
        </w:rPr>
        <w:t xml:space="preserve">Демидовского района </w:t>
      </w:r>
      <w:r w:rsidRPr="0073518B">
        <w:rPr>
          <w:rFonts w:ascii="Times New Roman" w:hAnsi="Times New Roman" w:cs="Times New Roman"/>
          <w:sz w:val="28"/>
          <w:szCs w:val="28"/>
        </w:rPr>
        <w:t>и капитаном второго ранга в отставке подводного флота</w:t>
      </w:r>
      <w:r w:rsidR="00FC4CFA">
        <w:rPr>
          <w:rFonts w:ascii="Times New Roman" w:hAnsi="Times New Roman" w:cs="Times New Roman"/>
          <w:sz w:val="28"/>
          <w:szCs w:val="28"/>
        </w:rPr>
        <w:t>.</w:t>
      </w:r>
      <w:r w:rsidRPr="0073518B">
        <w:rPr>
          <w:rFonts w:ascii="Times New Roman" w:hAnsi="Times New Roman" w:cs="Times New Roman"/>
          <w:sz w:val="28"/>
          <w:szCs w:val="28"/>
        </w:rPr>
        <w:t xml:space="preserve"> </w:t>
      </w:r>
      <w:r w:rsidRPr="0073518B">
        <w:rPr>
          <w:rFonts w:ascii="Times New Roman" w:eastAsia="Times New Roman" w:hAnsi="Times New Roman" w:cs="Times New Roman"/>
          <w:sz w:val="28"/>
          <w:szCs w:val="28"/>
        </w:rPr>
        <w:t xml:space="preserve">Демидовская центральная детская библиотека  провела   </w:t>
      </w:r>
      <w:r w:rsidRPr="00AF765B">
        <w:rPr>
          <w:rFonts w:ascii="Times New Roman" w:eastAsia="Times New Roman" w:hAnsi="Times New Roman" w:cs="Times New Roman"/>
          <w:sz w:val="28"/>
          <w:szCs w:val="28"/>
        </w:rPr>
        <w:t>военно-патриотическую программу «Нашей армии герои»</w:t>
      </w:r>
      <w:r w:rsidRPr="0073518B">
        <w:rPr>
          <w:rFonts w:ascii="Times New Roman" w:eastAsia="Times New Roman" w:hAnsi="Times New Roman" w:cs="Times New Roman"/>
          <w:sz w:val="28"/>
          <w:szCs w:val="28"/>
        </w:rPr>
        <w:t xml:space="preserve">. </w:t>
      </w:r>
      <w:r w:rsidR="00FC4CFA">
        <w:rPr>
          <w:rFonts w:ascii="Times New Roman" w:eastAsia="Times New Roman" w:hAnsi="Times New Roman" w:cs="Times New Roman"/>
          <w:sz w:val="28"/>
          <w:szCs w:val="28"/>
        </w:rPr>
        <w:t xml:space="preserve">Все </w:t>
      </w:r>
      <w:r w:rsidR="00FC4CFA">
        <w:rPr>
          <w:rFonts w:ascii="Times New Roman" w:hAnsi="Times New Roman" w:cs="Times New Roman"/>
          <w:sz w:val="28"/>
          <w:szCs w:val="28"/>
        </w:rPr>
        <w:t>э</w:t>
      </w:r>
      <w:r w:rsidR="00635805" w:rsidRPr="0073518B">
        <w:rPr>
          <w:rFonts w:ascii="Times New Roman" w:hAnsi="Times New Roman" w:cs="Times New Roman"/>
          <w:sz w:val="28"/>
          <w:szCs w:val="28"/>
        </w:rPr>
        <w:t xml:space="preserve">ти мероприятия позволили привлечь большое количество пользователей к чтению  </w:t>
      </w:r>
      <w:r w:rsidR="009B3537" w:rsidRPr="0073518B">
        <w:rPr>
          <w:rFonts w:ascii="Times New Roman" w:hAnsi="Times New Roman" w:cs="Times New Roman"/>
          <w:sz w:val="28"/>
          <w:szCs w:val="28"/>
        </w:rPr>
        <w:t xml:space="preserve">  </w:t>
      </w:r>
      <w:r w:rsidR="00635805" w:rsidRPr="0073518B">
        <w:rPr>
          <w:rFonts w:ascii="Times New Roman" w:hAnsi="Times New Roman" w:cs="Times New Roman"/>
          <w:sz w:val="28"/>
          <w:szCs w:val="28"/>
        </w:rPr>
        <w:t xml:space="preserve">художественных, документальных произведений и </w:t>
      </w:r>
      <w:r w:rsidR="00AF765B">
        <w:rPr>
          <w:rFonts w:ascii="Times New Roman" w:hAnsi="Times New Roman" w:cs="Times New Roman"/>
          <w:sz w:val="28"/>
          <w:szCs w:val="28"/>
        </w:rPr>
        <w:t xml:space="preserve">просмотру </w:t>
      </w:r>
      <w:r w:rsidR="00635805" w:rsidRPr="0073518B">
        <w:rPr>
          <w:rFonts w:ascii="Times New Roman" w:hAnsi="Times New Roman" w:cs="Times New Roman"/>
          <w:sz w:val="28"/>
          <w:szCs w:val="28"/>
        </w:rPr>
        <w:t xml:space="preserve">экранизаций о событиях 1918 года. </w:t>
      </w:r>
    </w:p>
    <w:p w:rsidR="009B3537" w:rsidRPr="0073518B" w:rsidRDefault="009B3537" w:rsidP="0073518B">
      <w:pPr>
        <w:pStyle w:val="a3"/>
        <w:ind w:firstLine="284"/>
        <w:jc w:val="both"/>
        <w:rPr>
          <w:rFonts w:ascii="Times New Roman" w:hAnsi="Times New Roman" w:cs="Times New Roman"/>
          <w:sz w:val="28"/>
          <w:szCs w:val="28"/>
        </w:rPr>
      </w:pPr>
      <w:r w:rsidRPr="0059018E">
        <w:rPr>
          <w:rFonts w:ascii="Times New Roman" w:eastAsia="Calibri" w:hAnsi="Times New Roman" w:cs="Times New Roman"/>
          <w:sz w:val="28"/>
          <w:szCs w:val="28"/>
        </w:rPr>
        <w:t xml:space="preserve">Особый интерес у молодежи вызывают мероприятия, посвященные Дню защитника Отечества. Ежегодно к этому празднику в библиотеках проходит месячник военно-исторической литературы, в рамках которого проводятся уроки патриотизма, встречи с участниками афганской войны, чеченских кампаний, </w:t>
      </w:r>
      <w:r w:rsidR="00D05A13" w:rsidRPr="00FC4CFA">
        <w:rPr>
          <w:rFonts w:ascii="Times New Roman" w:eastAsia="Calibri" w:hAnsi="Times New Roman" w:cs="Times New Roman"/>
          <w:sz w:val="28"/>
          <w:szCs w:val="28"/>
        </w:rPr>
        <w:t>военно-патриотические вечера.</w:t>
      </w:r>
      <w:r w:rsidRPr="0059018E">
        <w:rPr>
          <w:rFonts w:ascii="Times New Roman" w:eastAsia="Calibri" w:hAnsi="Times New Roman" w:cs="Times New Roman"/>
          <w:sz w:val="28"/>
          <w:szCs w:val="28"/>
        </w:rPr>
        <w:t xml:space="preserve"> Работники библиотек стараются совместить серьёзный характер мероприятий с воспитательным, познавательным и даже развлекательным аспектами.</w:t>
      </w:r>
      <w:r>
        <w:rPr>
          <w:rFonts w:ascii="Times New Roman" w:eastAsia="Calibri" w:hAnsi="Times New Roman" w:cs="Times New Roman"/>
          <w:sz w:val="28"/>
          <w:szCs w:val="28"/>
        </w:rPr>
        <w:t xml:space="preserve"> </w:t>
      </w:r>
    </w:p>
    <w:p w:rsidR="0073518B" w:rsidRPr="00AF765B" w:rsidRDefault="0073518B" w:rsidP="00AF765B">
      <w:pPr>
        <w:pStyle w:val="a3"/>
        <w:ind w:firstLine="284"/>
        <w:jc w:val="both"/>
        <w:rPr>
          <w:rFonts w:ascii="Times New Roman" w:hAnsi="Times New Roman"/>
          <w:sz w:val="28"/>
          <w:szCs w:val="28"/>
        </w:rPr>
      </w:pPr>
      <w:r w:rsidRPr="0073518B">
        <w:rPr>
          <w:rFonts w:ascii="Times New Roman" w:hAnsi="Times New Roman" w:cs="Times New Roman"/>
          <w:sz w:val="28"/>
          <w:szCs w:val="28"/>
        </w:rPr>
        <w:t xml:space="preserve">Май традиционно проходит под знаком Великой Победы. </w:t>
      </w:r>
      <w:r w:rsidR="00D05A13" w:rsidRPr="0073518B">
        <w:rPr>
          <w:rFonts w:ascii="Times New Roman" w:hAnsi="Times New Roman"/>
          <w:sz w:val="28"/>
          <w:szCs w:val="28"/>
        </w:rPr>
        <w:t>Великая Отечественная война – это не просто хроника событий и летопись сражений. Она сложена из судеб россиян. Каждый фронтовик, труженик тыла, участник оборонных работ прошел собственный воен</w:t>
      </w:r>
      <w:r w:rsidR="00AF765B">
        <w:rPr>
          <w:rFonts w:ascii="Times New Roman" w:hAnsi="Times New Roman"/>
          <w:sz w:val="28"/>
          <w:szCs w:val="28"/>
        </w:rPr>
        <w:t>ный путь. Каждый вершил Победу.</w:t>
      </w:r>
      <w:r w:rsidR="00FC4CFA">
        <w:rPr>
          <w:rFonts w:ascii="Times New Roman" w:hAnsi="Times New Roman"/>
          <w:sz w:val="28"/>
          <w:szCs w:val="28"/>
        </w:rPr>
        <w:t xml:space="preserve"> </w:t>
      </w:r>
      <w:r w:rsidRPr="0073518B">
        <w:rPr>
          <w:rFonts w:ascii="Times New Roman" w:hAnsi="Times New Roman"/>
          <w:sz w:val="28"/>
          <w:szCs w:val="28"/>
        </w:rPr>
        <w:t>Р</w:t>
      </w:r>
      <w:r w:rsidR="00D05A13" w:rsidRPr="0073518B">
        <w:rPr>
          <w:rFonts w:ascii="Times New Roman" w:hAnsi="Times New Roman"/>
          <w:sz w:val="28"/>
          <w:szCs w:val="28"/>
        </w:rPr>
        <w:t xml:space="preserve">аботники культуры д. Закрутье провели </w:t>
      </w:r>
      <w:r w:rsidR="00D05A13" w:rsidRPr="00AF765B">
        <w:rPr>
          <w:rFonts w:ascii="Times New Roman" w:hAnsi="Times New Roman"/>
          <w:sz w:val="28"/>
          <w:szCs w:val="28"/>
        </w:rPr>
        <w:t>ежегодную поздравительную акцию «К ветерану на дом»</w:t>
      </w:r>
      <w:r w:rsidRPr="00AF765B">
        <w:rPr>
          <w:rFonts w:ascii="Times New Roman" w:hAnsi="Times New Roman"/>
          <w:sz w:val="28"/>
          <w:szCs w:val="28"/>
        </w:rPr>
        <w:t xml:space="preserve">, </w:t>
      </w:r>
      <w:r w:rsidR="00D05A13" w:rsidRPr="00AF765B">
        <w:rPr>
          <w:rFonts w:ascii="Times New Roman" w:eastAsia="Times New Roman" w:hAnsi="Times New Roman"/>
          <w:sz w:val="28"/>
          <w:szCs w:val="28"/>
        </w:rPr>
        <w:t>в</w:t>
      </w:r>
      <w:r w:rsidR="00D05A13" w:rsidRPr="0073518B">
        <w:rPr>
          <w:rFonts w:ascii="Times New Roman" w:eastAsia="Times New Roman" w:hAnsi="Times New Roman"/>
          <w:sz w:val="28"/>
          <w:szCs w:val="28"/>
        </w:rPr>
        <w:t xml:space="preserve"> Демидовской центральной районной библиотеке </w:t>
      </w:r>
      <w:r w:rsidR="00FC4CFA">
        <w:rPr>
          <w:rFonts w:ascii="Times New Roman" w:eastAsia="Times New Roman" w:hAnsi="Times New Roman"/>
          <w:sz w:val="28"/>
          <w:szCs w:val="28"/>
        </w:rPr>
        <w:t xml:space="preserve"> для старшеклассников и учащихся техникума </w:t>
      </w:r>
      <w:r w:rsidR="00D05A13" w:rsidRPr="00AF765B">
        <w:rPr>
          <w:rFonts w:ascii="Times New Roman" w:eastAsia="Times New Roman" w:hAnsi="Times New Roman"/>
          <w:sz w:val="28"/>
          <w:szCs w:val="28"/>
        </w:rPr>
        <w:t>прошел краеведческий час «Поклонимся великим тем годам»</w:t>
      </w:r>
      <w:r w:rsidR="00FC4CFA">
        <w:rPr>
          <w:rFonts w:ascii="Times New Roman" w:eastAsia="Times New Roman" w:hAnsi="Times New Roman"/>
          <w:sz w:val="28"/>
          <w:szCs w:val="28"/>
        </w:rPr>
        <w:t xml:space="preserve"> и </w:t>
      </w:r>
      <w:r w:rsidR="00D05A13" w:rsidRPr="00AF765B">
        <w:rPr>
          <w:rFonts w:ascii="Times New Roman" w:hAnsi="Times New Roman"/>
          <w:sz w:val="28"/>
          <w:szCs w:val="28"/>
        </w:rPr>
        <w:t>вечер-портрет «Подвиг доблести и чести»</w:t>
      </w:r>
      <w:r w:rsidR="00D05A13" w:rsidRPr="0073518B">
        <w:rPr>
          <w:rFonts w:ascii="Times New Roman" w:hAnsi="Times New Roman"/>
          <w:sz w:val="28"/>
          <w:szCs w:val="28"/>
        </w:rPr>
        <w:t>, посвященный 95-летию со дня рождения нашего земляка, Героя Советского Союза Михаила Алексеевича Егорова.</w:t>
      </w:r>
      <w:r w:rsidRPr="0073518B">
        <w:rPr>
          <w:rFonts w:ascii="Times New Roman" w:hAnsi="Times New Roman" w:cs="Times New Roman"/>
          <w:sz w:val="28"/>
          <w:szCs w:val="28"/>
          <w:shd w:val="clear" w:color="auto" w:fill="FFFFFF"/>
        </w:rPr>
        <w:t xml:space="preserve"> Одним из самых ярких и волнительных моментов празднования Победы в г. Демидове стала акция «Бессмертный полк»,  собирающая с каждым годом все большее количество участников.</w:t>
      </w:r>
      <w:r w:rsidR="00FC4CFA">
        <w:rPr>
          <w:rFonts w:ascii="Times New Roman" w:hAnsi="Times New Roman" w:cs="Times New Roman"/>
          <w:sz w:val="28"/>
          <w:szCs w:val="28"/>
          <w:shd w:val="clear" w:color="auto" w:fill="FFFFFF"/>
        </w:rPr>
        <w:t xml:space="preserve"> </w:t>
      </w:r>
      <w:r w:rsidRPr="0059018E">
        <w:rPr>
          <w:rFonts w:ascii="Times New Roman" w:hAnsi="Times New Roman" w:cs="Times New Roman"/>
          <w:sz w:val="28"/>
          <w:szCs w:val="28"/>
          <w:shd w:val="clear" w:color="auto" w:fill="FFFFFF"/>
        </w:rPr>
        <w:t>Организатором мероприятия выступила Администрация МО «Демидовский район» Смоленск</w:t>
      </w:r>
      <w:r>
        <w:rPr>
          <w:rFonts w:ascii="Times New Roman" w:hAnsi="Times New Roman" w:cs="Times New Roman"/>
          <w:sz w:val="28"/>
          <w:szCs w:val="28"/>
          <w:shd w:val="clear" w:color="auto" w:fill="FFFFFF"/>
        </w:rPr>
        <w:t xml:space="preserve">ой области, Отдел по культуре, </w:t>
      </w:r>
      <w:r w:rsidRPr="0059018E">
        <w:rPr>
          <w:rFonts w:ascii="Times New Roman" w:hAnsi="Times New Roman" w:cs="Times New Roman"/>
          <w:sz w:val="28"/>
          <w:szCs w:val="28"/>
          <w:shd w:val="clear" w:color="auto" w:fill="FFFFFF"/>
        </w:rPr>
        <w:t>Демидовская центральная районная библиотека.  В проведении акции участвует все  учащиеся средних школ, техникум,  жители   и гости города.</w:t>
      </w:r>
    </w:p>
    <w:p w:rsidR="007D3D72" w:rsidRPr="00EA266A" w:rsidRDefault="00AF765B" w:rsidP="00AF765B">
      <w:pPr>
        <w:pStyle w:val="a3"/>
        <w:jc w:val="both"/>
        <w:rPr>
          <w:rFonts w:ascii="Times New Roman" w:eastAsia="Times New Roman" w:hAnsi="Times New Roman"/>
          <w:sz w:val="28"/>
          <w:szCs w:val="28"/>
        </w:rPr>
      </w:pPr>
      <w:r w:rsidRPr="00FC4CFA">
        <w:rPr>
          <w:rFonts w:ascii="Times New Roman" w:hAnsi="Times New Roman"/>
          <w:sz w:val="28"/>
          <w:szCs w:val="28"/>
        </w:rPr>
        <w:t xml:space="preserve">    </w:t>
      </w:r>
      <w:r w:rsidR="00D05A13" w:rsidRPr="00EA266A">
        <w:rPr>
          <w:rFonts w:ascii="Times New Roman" w:hAnsi="Times New Roman" w:cs="Times New Roman"/>
          <w:sz w:val="28"/>
          <w:szCs w:val="28"/>
        </w:rPr>
        <w:t>В июне в муниципальных библиотеках по сложившейся традиции проходят мероприятия</w:t>
      </w:r>
      <w:r w:rsidR="00BF3183" w:rsidRPr="00EA266A">
        <w:rPr>
          <w:rFonts w:ascii="Times New Roman" w:hAnsi="Times New Roman" w:cs="Times New Roman"/>
          <w:sz w:val="28"/>
          <w:szCs w:val="28"/>
        </w:rPr>
        <w:t>,</w:t>
      </w:r>
      <w:r w:rsidR="00FC4CFA" w:rsidRPr="00EA266A">
        <w:rPr>
          <w:rFonts w:ascii="Times New Roman" w:hAnsi="Times New Roman" w:cs="Times New Roman"/>
          <w:sz w:val="28"/>
          <w:szCs w:val="28"/>
        </w:rPr>
        <w:t xml:space="preserve"> посвященные Дню России:</w:t>
      </w:r>
      <w:r w:rsidR="00BF3183" w:rsidRPr="00EA266A">
        <w:rPr>
          <w:rFonts w:ascii="Times New Roman" w:hAnsi="Times New Roman" w:cs="Times New Roman"/>
          <w:sz w:val="28"/>
          <w:szCs w:val="28"/>
        </w:rPr>
        <w:t xml:space="preserve"> </w:t>
      </w:r>
      <w:r w:rsidR="007D3D72" w:rsidRPr="00EA266A">
        <w:rPr>
          <w:rFonts w:ascii="Times New Roman" w:eastAsia="Times New Roman" w:hAnsi="Times New Roman"/>
          <w:sz w:val="28"/>
          <w:szCs w:val="28"/>
        </w:rPr>
        <w:t xml:space="preserve">интеллектуальная игра </w:t>
      </w:r>
      <w:r w:rsidR="007D3D72" w:rsidRPr="00EA266A">
        <w:rPr>
          <w:rFonts w:ascii="Times New Roman" w:eastAsia="Times New Roman" w:hAnsi="Times New Roman"/>
          <w:sz w:val="28"/>
          <w:szCs w:val="28"/>
        </w:rPr>
        <w:lastRenderedPageBreak/>
        <w:t>«Это Родина моя»</w:t>
      </w:r>
      <w:r w:rsidR="00FC4CFA" w:rsidRPr="00EA266A">
        <w:rPr>
          <w:rFonts w:ascii="Times New Roman" w:eastAsia="Times New Roman" w:hAnsi="Times New Roman"/>
          <w:sz w:val="28"/>
          <w:szCs w:val="28"/>
        </w:rPr>
        <w:t xml:space="preserve"> (ДЦДБ),</w:t>
      </w:r>
      <w:r w:rsidR="00EA266A">
        <w:rPr>
          <w:rFonts w:ascii="Times New Roman" w:eastAsia="Times New Roman" w:hAnsi="Times New Roman"/>
          <w:sz w:val="28"/>
          <w:szCs w:val="28"/>
        </w:rPr>
        <w:t xml:space="preserve"> </w:t>
      </w:r>
      <w:r w:rsidR="007D3D72" w:rsidRPr="00EA266A">
        <w:rPr>
          <w:rFonts w:ascii="Times New Roman" w:eastAsia="Times New Roman" w:hAnsi="Times New Roman"/>
          <w:sz w:val="28"/>
          <w:szCs w:val="28"/>
        </w:rPr>
        <w:t>правовая викторина  «Моя любимая Россия!»</w:t>
      </w:r>
      <w:r w:rsidR="00EA266A">
        <w:rPr>
          <w:rFonts w:ascii="Times New Roman" w:eastAsia="Times New Roman" w:hAnsi="Times New Roman"/>
          <w:sz w:val="28"/>
          <w:szCs w:val="28"/>
        </w:rPr>
        <w:t xml:space="preserve"> </w:t>
      </w:r>
      <w:r w:rsidR="00FC4CFA" w:rsidRPr="00EA266A">
        <w:rPr>
          <w:rFonts w:ascii="Times New Roman" w:eastAsia="Times New Roman" w:hAnsi="Times New Roman"/>
          <w:sz w:val="28"/>
          <w:szCs w:val="28"/>
        </w:rPr>
        <w:t>( Бородинская б/ф)</w:t>
      </w:r>
      <w:r w:rsidR="007D3D72" w:rsidRPr="00EA266A">
        <w:rPr>
          <w:rFonts w:ascii="Times New Roman" w:eastAsia="Times New Roman" w:hAnsi="Times New Roman"/>
          <w:sz w:val="28"/>
          <w:szCs w:val="28"/>
        </w:rPr>
        <w:t>, час истории «Славим тебя, Россия»</w:t>
      </w:r>
      <w:r w:rsidR="00EA266A" w:rsidRPr="00EA266A">
        <w:rPr>
          <w:rFonts w:ascii="Times New Roman" w:eastAsia="Times New Roman" w:hAnsi="Times New Roman"/>
          <w:sz w:val="28"/>
          <w:szCs w:val="28"/>
        </w:rPr>
        <w:t xml:space="preserve"> (ДЦРБ)</w:t>
      </w:r>
      <w:r w:rsidR="007D3D72" w:rsidRPr="00EA266A">
        <w:rPr>
          <w:rFonts w:ascii="Times New Roman" w:eastAsia="Times New Roman" w:hAnsi="Times New Roman"/>
          <w:sz w:val="28"/>
          <w:szCs w:val="28"/>
        </w:rPr>
        <w:t xml:space="preserve">. </w:t>
      </w:r>
    </w:p>
    <w:p w:rsidR="006C21ED" w:rsidRPr="007D3D72" w:rsidRDefault="0073518B" w:rsidP="007D3D72">
      <w:pPr>
        <w:pStyle w:val="a3"/>
        <w:ind w:firstLine="284"/>
        <w:jc w:val="both"/>
        <w:rPr>
          <w:rFonts w:ascii="Times New Roman" w:eastAsia="Times New Roman" w:hAnsi="Times New Roman" w:cs="Times New Roman"/>
          <w:sz w:val="28"/>
          <w:szCs w:val="28"/>
        </w:rPr>
      </w:pPr>
      <w:r w:rsidRPr="0073518B">
        <w:rPr>
          <w:rFonts w:ascii="Times New Roman" w:eastAsia="Times New Roman" w:hAnsi="Times New Roman" w:cs="Times New Roman"/>
          <w:b/>
          <w:sz w:val="28"/>
          <w:szCs w:val="28"/>
        </w:rPr>
        <w:t xml:space="preserve"> </w:t>
      </w:r>
      <w:r w:rsidR="007D3D72" w:rsidRPr="007D3D72">
        <w:rPr>
          <w:rFonts w:ascii="Times New Roman" w:eastAsia="Times New Roman" w:hAnsi="Times New Roman" w:cs="Times New Roman"/>
          <w:sz w:val="28"/>
          <w:szCs w:val="28"/>
        </w:rPr>
        <w:t xml:space="preserve">22 </w:t>
      </w:r>
      <w:r w:rsidRPr="007D3D72">
        <w:rPr>
          <w:rFonts w:ascii="Times New Roman" w:eastAsia="Times New Roman" w:hAnsi="Times New Roman" w:cs="Times New Roman"/>
          <w:sz w:val="28"/>
          <w:szCs w:val="28"/>
        </w:rPr>
        <w:t>июня — День Памяти и скорби. Вся страна вспоминает о самой  страшной дате в истории нашей страны – в этот день, 1941 года, началась Великая Отечественная война.</w:t>
      </w:r>
      <w:r w:rsidR="00EA266A">
        <w:rPr>
          <w:rFonts w:ascii="Times New Roman" w:eastAsia="Times New Roman" w:hAnsi="Times New Roman" w:cs="Times New Roman"/>
          <w:sz w:val="28"/>
          <w:szCs w:val="28"/>
        </w:rPr>
        <w:t xml:space="preserve"> </w:t>
      </w:r>
      <w:r w:rsidRPr="007D3D72">
        <w:rPr>
          <w:rFonts w:ascii="Times New Roman" w:eastAsia="Times New Roman" w:hAnsi="Times New Roman" w:cs="Times New Roman"/>
          <w:sz w:val="28"/>
          <w:szCs w:val="28"/>
        </w:rPr>
        <w:t xml:space="preserve"> В канун Дня памяти и скорби в Пржевальской поселковой библиотеке прошло мероприятие «Тяжелые слезы страны». В нем приняли участие дети из летнего оздоровительного лагеря Пржевальской </w:t>
      </w:r>
      <w:r w:rsidR="00EA266A">
        <w:rPr>
          <w:rFonts w:ascii="Times New Roman" w:eastAsia="Times New Roman" w:hAnsi="Times New Roman" w:cs="Times New Roman"/>
          <w:sz w:val="28"/>
          <w:szCs w:val="28"/>
        </w:rPr>
        <w:t>школы, жители и гости поселка, в</w:t>
      </w:r>
      <w:r w:rsidRPr="007D3D72">
        <w:rPr>
          <w:rFonts w:ascii="Times New Roman" w:eastAsia="Times New Roman" w:hAnsi="Times New Roman" w:cs="Times New Roman"/>
          <w:sz w:val="28"/>
          <w:szCs w:val="28"/>
        </w:rPr>
        <w:t xml:space="preserve"> Бородинской библиотекой был организован и проведен час памяти  «И сердцу по-прежнему горько…». </w:t>
      </w:r>
      <w:r w:rsidRPr="007D3D72">
        <w:rPr>
          <w:rFonts w:ascii="Times New Roman" w:eastAsia="Times New Roman" w:hAnsi="Times New Roman"/>
          <w:sz w:val="28"/>
          <w:szCs w:val="28"/>
        </w:rPr>
        <w:t>Для жителей деревни Верхние Моховичи, чтобы почтить память погибших родных и односельчан, была представлена литературно-музыкальная композиция «Память нашу не стереть с годами», Заборьевская поселенческая библиотека совместно с ДК провели акцию «Свеча памяти». Вниманию собравшихся была представлена литературно-музыкальная композиция «Колокол памяти».</w:t>
      </w:r>
      <w:r w:rsidR="007D3D72">
        <w:rPr>
          <w:rFonts w:ascii="Times New Roman" w:eastAsia="Times New Roman" w:hAnsi="Times New Roman"/>
          <w:sz w:val="28"/>
          <w:szCs w:val="28"/>
        </w:rPr>
        <w:t xml:space="preserve"> </w:t>
      </w:r>
      <w:r w:rsidR="009B3537" w:rsidRPr="006C21ED">
        <w:rPr>
          <w:rFonts w:ascii="Times New Roman" w:hAnsi="Times New Roman" w:cs="Times New Roman"/>
          <w:sz w:val="28"/>
          <w:szCs w:val="28"/>
        </w:rPr>
        <w:t xml:space="preserve">Ежегодно в </w:t>
      </w:r>
      <w:r w:rsidR="007D3D72">
        <w:rPr>
          <w:rFonts w:ascii="Times New Roman" w:hAnsi="Times New Roman" w:cs="Times New Roman"/>
          <w:sz w:val="28"/>
          <w:szCs w:val="28"/>
        </w:rPr>
        <w:t xml:space="preserve">этот </w:t>
      </w:r>
      <w:r w:rsidR="009B3537" w:rsidRPr="006C21ED">
        <w:rPr>
          <w:rFonts w:ascii="Times New Roman" w:hAnsi="Times New Roman" w:cs="Times New Roman"/>
          <w:sz w:val="28"/>
          <w:szCs w:val="28"/>
        </w:rPr>
        <w:t xml:space="preserve"> день в библиотеках  оформляются выставки-про</w:t>
      </w:r>
      <w:r w:rsidR="006C21ED">
        <w:rPr>
          <w:rFonts w:ascii="Times New Roman" w:hAnsi="Times New Roman" w:cs="Times New Roman"/>
          <w:sz w:val="28"/>
          <w:szCs w:val="28"/>
        </w:rPr>
        <w:t xml:space="preserve">смотры «Тогда, в сорок первом», </w:t>
      </w:r>
      <w:r w:rsidR="009B3537" w:rsidRPr="006C21ED">
        <w:rPr>
          <w:rFonts w:ascii="Times New Roman" w:hAnsi="Times New Roman" w:cs="Times New Roman"/>
          <w:sz w:val="28"/>
          <w:szCs w:val="28"/>
        </w:rPr>
        <w:t xml:space="preserve"> проводятся  уроки истории «Эхо войны сердце тревожит», часы гордости за родной город «Непокоренный край», литературно-музыкальные вечер</w:t>
      </w:r>
      <w:r w:rsidR="006C21ED" w:rsidRPr="006C21ED">
        <w:rPr>
          <w:rFonts w:ascii="Times New Roman" w:hAnsi="Times New Roman" w:cs="Times New Roman"/>
          <w:sz w:val="28"/>
          <w:szCs w:val="28"/>
        </w:rPr>
        <w:t>а  «Не забывайте люди, о войне»,   слайд -    воспоминание     «Ты хочешь мира?</w:t>
      </w:r>
      <w:r w:rsidR="006C21ED">
        <w:rPr>
          <w:rFonts w:ascii="Times New Roman" w:hAnsi="Times New Roman" w:cs="Times New Roman"/>
          <w:sz w:val="28"/>
          <w:szCs w:val="28"/>
        </w:rPr>
        <w:t xml:space="preserve"> </w:t>
      </w:r>
      <w:r w:rsidR="006C21ED" w:rsidRPr="006C21ED">
        <w:rPr>
          <w:rFonts w:ascii="Times New Roman" w:hAnsi="Times New Roman" w:cs="Times New Roman"/>
          <w:sz w:val="28"/>
          <w:szCs w:val="28"/>
        </w:rPr>
        <w:t>Помни о войне»</w:t>
      </w:r>
      <w:r w:rsidR="006C21ED">
        <w:rPr>
          <w:rFonts w:ascii="Times New Roman" w:hAnsi="Times New Roman" w:cs="Times New Roman"/>
          <w:sz w:val="28"/>
          <w:szCs w:val="28"/>
        </w:rPr>
        <w:t>.</w:t>
      </w:r>
    </w:p>
    <w:p w:rsidR="00924CF9" w:rsidRPr="00EA266A" w:rsidRDefault="006C21ED" w:rsidP="008D189D">
      <w:pPr>
        <w:pStyle w:val="a3"/>
        <w:ind w:firstLine="284"/>
        <w:jc w:val="both"/>
        <w:rPr>
          <w:rFonts w:ascii="Times New Roman" w:hAnsi="Times New Roman"/>
          <w:sz w:val="28"/>
          <w:szCs w:val="28"/>
        </w:rPr>
      </w:pPr>
      <w:r w:rsidRPr="00EA266A">
        <w:rPr>
          <w:rFonts w:ascii="Times New Roman" w:hAnsi="Times New Roman" w:cs="Times New Roman"/>
          <w:sz w:val="28"/>
          <w:szCs w:val="28"/>
        </w:rPr>
        <w:t xml:space="preserve">     </w:t>
      </w:r>
      <w:r w:rsidR="009B3537" w:rsidRPr="00EA266A">
        <w:rPr>
          <w:rFonts w:ascii="Times New Roman" w:eastAsia="Calibri" w:hAnsi="Times New Roman" w:cs="Times New Roman"/>
          <w:sz w:val="28"/>
          <w:szCs w:val="28"/>
        </w:rPr>
        <w:t xml:space="preserve">Особое внимание в библиотеках ЦБС уделялось патриотическому воспитанию на основе государственной символики России. В массовых мероприятиях, посвящённых символам государственности, нашли отражение День России, День Государственного флага Российской Федерации, День Конституции Российской Федерации.  </w:t>
      </w:r>
      <w:r w:rsidR="008D189D" w:rsidRPr="00EA266A">
        <w:rPr>
          <w:rFonts w:ascii="Times New Roman" w:hAnsi="Times New Roman"/>
          <w:sz w:val="28"/>
          <w:szCs w:val="28"/>
        </w:rPr>
        <w:t>С</w:t>
      </w:r>
      <w:r w:rsidR="00924CF9" w:rsidRPr="00EA266A">
        <w:rPr>
          <w:rFonts w:ascii="Times New Roman" w:hAnsi="Times New Roman"/>
          <w:sz w:val="28"/>
          <w:szCs w:val="28"/>
        </w:rPr>
        <w:t xml:space="preserve">егодня флаг России – «государственный триколор» – официальный государственный символ нашей страны, наряду с гербом и гимном. В преддверии этого дня  Заборьевская поселенческая библиотека совместно с ДК провели патриотическую акцию «Наш Российский триколор», на площадке Демидовской центральной библиотеки прошел познавательный час «Душа Отечества в его символах», </w:t>
      </w:r>
      <w:r w:rsidR="00924CF9" w:rsidRPr="00EA266A">
        <w:rPr>
          <w:rFonts w:ascii="Times New Roman" w:eastAsia="Times New Roman" w:hAnsi="Times New Roman"/>
          <w:sz w:val="28"/>
          <w:szCs w:val="28"/>
        </w:rPr>
        <w:t xml:space="preserve">в Пржевальской детской библиотеке </w:t>
      </w:r>
      <w:r w:rsidR="008D189D" w:rsidRPr="00EA266A">
        <w:rPr>
          <w:rFonts w:ascii="Times New Roman" w:eastAsia="Times New Roman" w:hAnsi="Times New Roman"/>
          <w:sz w:val="28"/>
          <w:szCs w:val="28"/>
        </w:rPr>
        <w:t>-</w:t>
      </w:r>
      <w:r w:rsidR="00924CF9" w:rsidRPr="00EA266A">
        <w:rPr>
          <w:rFonts w:ascii="Times New Roman" w:eastAsia="Times New Roman" w:hAnsi="Times New Roman"/>
          <w:sz w:val="28"/>
          <w:szCs w:val="28"/>
        </w:rPr>
        <w:t xml:space="preserve">патриотический час «Гордо реет флаг России», </w:t>
      </w:r>
      <w:r w:rsidR="00924CF9" w:rsidRPr="00EA266A">
        <w:rPr>
          <w:rFonts w:ascii="Times New Roman" w:hAnsi="Times New Roman"/>
          <w:bCs/>
          <w:sz w:val="28"/>
          <w:szCs w:val="28"/>
        </w:rPr>
        <w:t>в</w:t>
      </w:r>
      <w:r w:rsidR="00924CF9" w:rsidRPr="00EA266A">
        <w:rPr>
          <w:rFonts w:ascii="Times New Roman" w:hAnsi="Times New Roman"/>
          <w:sz w:val="28"/>
          <w:szCs w:val="28"/>
        </w:rPr>
        <w:t xml:space="preserve"> центральной детской библиотеке </w:t>
      </w:r>
      <w:r w:rsidR="008D189D" w:rsidRPr="00EA266A">
        <w:rPr>
          <w:rFonts w:ascii="Times New Roman" w:hAnsi="Times New Roman"/>
          <w:sz w:val="28"/>
          <w:szCs w:val="28"/>
        </w:rPr>
        <w:t xml:space="preserve">- </w:t>
      </w:r>
      <w:r w:rsidR="00924CF9" w:rsidRPr="00EA266A">
        <w:rPr>
          <w:rFonts w:ascii="Times New Roman" w:hAnsi="Times New Roman"/>
          <w:sz w:val="28"/>
          <w:szCs w:val="28"/>
        </w:rPr>
        <w:t>тематический час «Флаг моего государства».</w:t>
      </w:r>
    </w:p>
    <w:p w:rsidR="006B20DD" w:rsidRDefault="008D189D" w:rsidP="006B20DD">
      <w:pPr>
        <w:pStyle w:val="a3"/>
        <w:ind w:firstLine="284"/>
        <w:jc w:val="both"/>
        <w:rPr>
          <w:rFonts w:ascii="Times New Roman" w:hAnsi="Times New Roman" w:cs="Times New Roman"/>
          <w:sz w:val="28"/>
          <w:szCs w:val="28"/>
        </w:rPr>
      </w:pPr>
      <w:r w:rsidRPr="00EA266A">
        <w:rPr>
          <w:rFonts w:ascii="Times New Roman" w:hAnsi="Times New Roman" w:cs="Times New Roman"/>
          <w:sz w:val="28"/>
          <w:szCs w:val="28"/>
        </w:rPr>
        <w:t>21 сентября жители города отметили 75-ю годовщину освобождения демидовской земли от немецко-фашистских захватчиков. К этой знаменательной дате прошел цикл мероприятий</w:t>
      </w:r>
      <w:r w:rsidR="00EA266A">
        <w:rPr>
          <w:rFonts w:ascii="Times New Roman" w:hAnsi="Times New Roman" w:cs="Times New Roman"/>
          <w:sz w:val="28"/>
          <w:szCs w:val="28"/>
        </w:rPr>
        <w:t xml:space="preserve"> включающий виртуальные экскурсии</w:t>
      </w:r>
      <w:r w:rsidRPr="00EA266A">
        <w:rPr>
          <w:rFonts w:ascii="Times New Roman" w:hAnsi="Times New Roman" w:cs="Times New Roman"/>
          <w:sz w:val="28"/>
          <w:szCs w:val="28"/>
        </w:rPr>
        <w:t>,</w:t>
      </w:r>
      <w:r w:rsidR="00EA266A">
        <w:rPr>
          <w:rFonts w:ascii="Times New Roman" w:hAnsi="Times New Roman" w:cs="Times New Roman"/>
          <w:sz w:val="28"/>
          <w:szCs w:val="28"/>
        </w:rPr>
        <w:t xml:space="preserve"> выставки</w:t>
      </w:r>
      <w:r w:rsidR="006B20DD">
        <w:rPr>
          <w:rFonts w:ascii="Times New Roman" w:hAnsi="Times New Roman" w:cs="Times New Roman"/>
          <w:sz w:val="28"/>
          <w:szCs w:val="28"/>
        </w:rPr>
        <w:t xml:space="preserve"> </w:t>
      </w:r>
      <w:r w:rsidR="00EA266A">
        <w:rPr>
          <w:rFonts w:ascii="Times New Roman" w:hAnsi="Times New Roman" w:cs="Times New Roman"/>
          <w:sz w:val="28"/>
          <w:szCs w:val="28"/>
        </w:rPr>
        <w:t>- просмотры, часы истории</w:t>
      </w:r>
      <w:r w:rsidRPr="00EA266A">
        <w:rPr>
          <w:rFonts w:ascii="Times New Roman" w:hAnsi="Times New Roman" w:cs="Times New Roman"/>
          <w:sz w:val="28"/>
          <w:szCs w:val="28"/>
        </w:rPr>
        <w:t xml:space="preserve"> направленн</w:t>
      </w:r>
      <w:r w:rsidR="00EA266A">
        <w:rPr>
          <w:rFonts w:ascii="Times New Roman" w:hAnsi="Times New Roman" w:cs="Times New Roman"/>
          <w:sz w:val="28"/>
          <w:szCs w:val="28"/>
        </w:rPr>
        <w:t>ые</w:t>
      </w:r>
      <w:r w:rsidRPr="00EA266A">
        <w:rPr>
          <w:rFonts w:ascii="Times New Roman" w:hAnsi="Times New Roman" w:cs="Times New Roman"/>
          <w:sz w:val="28"/>
          <w:szCs w:val="28"/>
        </w:rPr>
        <w:t xml:space="preserve"> на сохранение памяти о событиях Великой Отечественной войны и изучения подрастающим поколением героических страниц истории родного края</w:t>
      </w:r>
      <w:r w:rsidR="00EA266A">
        <w:rPr>
          <w:rFonts w:ascii="Times New Roman" w:hAnsi="Times New Roman" w:cs="Times New Roman"/>
          <w:sz w:val="28"/>
          <w:szCs w:val="28"/>
        </w:rPr>
        <w:t>.</w:t>
      </w:r>
      <w:r w:rsidR="00103084">
        <w:rPr>
          <w:rFonts w:ascii="Times New Roman" w:hAnsi="Times New Roman" w:cs="Times New Roman"/>
          <w:sz w:val="28"/>
          <w:szCs w:val="28"/>
        </w:rPr>
        <w:t xml:space="preserve"> </w:t>
      </w:r>
    </w:p>
    <w:p w:rsidR="004A397E" w:rsidRDefault="009B3537" w:rsidP="006B20DD">
      <w:pPr>
        <w:pStyle w:val="a3"/>
        <w:ind w:firstLine="284"/>
        <w:jc w:val="both"/>
        <w:rPr>
          <w:rFonts w:ascii="Times New Roman" w:hAnsi="Times New Roman" w:cs="Times New Roman"/>
          <w:sz w:val="28"/>
          <w:szCs w:val="28"/>
        </w:rPr>
      </w:pPr>
      <w:r w:rsidRPr="00103084">
        <w:rPr>
          <w:rFonts w:ascii="Times New Roman" w:hAnsi="Times New Roman" w:cs="Times New Roman"/>
          <w:sz w:val="28"/>
          <w:szCs w:val="28"/>
        </w:rPr>
        <w:t xml:space="preserve">В декабре в День Героя Отечества </w:t>
      </w:r>
      <w:r w:rsidR="00C8293E" w:rsidRPr="00103084">
        <w:rPr>
          <w:rFonts w:ascii="Times New Roman" w:hAnsi="Times New Roman" w:cs="Times New Roman"/>
          <w:sz w:val="28"/>
          <w:szCs w:val="28"/>
        </w:rPr>
        <w:t>и</w:t>
      </w:r>
      <w:r w:rsidR="00AB259B">
        <w:rPr>
          <w:rFonts w:ascii="Times New Roman" w:hAnsi="Times New Roman" w:cs="Times New Roman"/>
          <w:sz w:val="28"/>
          <w:szCs w:val="28"/>
        </w:rPr>
        <w:t xml:space="preserve"> </w:t>
      </w:r>
      <w:r w:rsidR="00C8293E" w:rsidRPr="00103084">
        <w:rPr>
          <w:rFonts w:ascii="Times New Roman" w:hAnsi="Times New Roman" w:cs="Times New Roman"/>
          <w:sz w:val="28"/>
          <w:szCs w:val="28"/>
        </w:rPr>
        <w:t>в День неизвестного солдата  проходя</w:t>
      </w:r>
      <w:r w:rsidRPr="00103084">
        <w:rPr>
          <w:rFonts w:ascii="Times New Roman" w:hAnsi="Times New Roman" w:cs="Times New Roman"/>
          <w:sz w:val="28"/>
          <w:szCs w:val="28"/>
        </w:rPr>
        <w:t>т цикл мероприятий « Их имена забыться не должны».</w:t>
      </w:r>
      <w:r w:rsidRPr="00103084">
        <w:rPr>
          <w:rFonts w:ascii="Times New Roman" w:eastAsia="Calibri" w:hAnsi="Times New Roman" w:cs="Times New Roman"/>
          <w:sz w:val="28"/>
          <w:szCs w:val="28"/>
        </w:rPr>
        <w:t xml:space="preserve"> К этому дню готовятся книжные выставки, часы информации, уроки мужества, уроки славы, исторические экскурсы. </w:t>
      </w:r>
      <w:r w:rsidR="00C8293E" w:rsidRPr="00103084">
        <w:rPr>
          <w:rFonts w:ascii="Times New Roman" w:hAnsi="Times New Roman" w:cs="Times New Roman"/>
          <w:sz w:val="28"/>
          <w:szCs w:val="28"/>
        </w:rPr>
        <w:t>4 декабря в центральной детской библиотеке прошел час мужества «Имя твое неизвестно»</w:t>
      </w:r>
      <w:r w:rsidR="00103084">
        <w:rPr>
          <w:rFonts w:ascii="Times New Roman" w:hAnsi="Times New Roman" w:cs="Times New Roman"/>
          <w:sz w:val="28"/>
          <w:szCs w:val="28"/>
        </w:rPr>
        <w:t xml:space="preserve"> для воспитанников СРЦН </w:t>
      </w:r>
      <w:r w:rsidR="00103084">
        <w:rPr>
          <w:rFonts w:ascii="Times New Roman" w:hAnsi="Times New Roman" w:cs="Times New Roman"/>
          <w:sz w:val="28"/>
          <w:szCs w:val="28"/>
        </w:rPr>
        <w:lastRenderedPageBreak/>
        <w:t xml:space="preserve">«Исток». </w:t>
      </w:r>
      <w:r w:rsidR="00C8293E" w:rsidRPr="00103084">
        <w:rPr>
          <w:rFonts w:ascii="Times New Roman" w:eastAsia="Times New Roman" w:hAnsi="Times New Roman" w:cs="Times New Roman"/>
          <w:sz w:val="28"/>
          <w:szCs w:val="28"/>
        </w:rPr>
        <w:t>Участники встречи совершили виртуальную экскурсию по местам, где установлены памятники и мемориалы Неизвестному Солдату</w:t>
      </w:r>
      <w:r w:rsidR="00103084">
        <w:rPr>
          <w:rFonts w:ascii="Times New Roman" w:eastAsia="Times New Roman" w:hAnsi="Times New Roman" w:cs="Times New Roman"/>
          <w:sz w:val="28"/>
          <w:szCs w:val="28"/>
        </w:rPr>
        <w:t>.</w:t>
      </w:r>
      <w:r w:rsidR="00103084" w:rsidRPr="00103084">
        <w:t xml:space="preserve"> </w:t>
      </w:r>
      <w:r w:rsidR="00103084" w:rsidRPr="00103084">
        <w:rPr>
          <w:rFonts w:ascii="Times New Roman" w:hAnsi="Times New Roman" w:cs="Times New Roman"/>
          <w:sz w:val="28"/>
          <w:szCs w:val="28"/>
        </w:rPr>
        <w:t xml:space="preserve">Работники </w:t>
      </w:r>
      <w:r w:rsidR="00103084" w:rsidRPr="00AB259B">
        <w:rPr>
          <w:rFonts w:ascii="Times New Roman" w:hAnsi="Times New Roman" w:cs="Times New Roman"/>
          <w:sz w:val="28"/>
          <w:szCs w:val="28"/>
        </w:rPr>
        <w:t xml:space="preserve">Демидовской центральной районной библиотеки провели со студентами СОГБ ПОУ «Техникум отраслевых технологий» урок мужества «Солдат всегда солдат», </w:t>
      </w:r>
      <w:r w:rsidR="00103084" w:rsidRPr="00AB259B">
        <w:rPr>
          <w:rFonts w:ascii="Times New Roman" w:eastAsia="Times New Roman" w:hAnsi="Times New Roman" w:cs="Times New Roman"/>
          <w:sz w:val="28"/>
          <w:szCs w:val="28"/>
        </w:rPr>
        <w:t>с учащимися  МБОУ СШ  №2  прошел патриотический час «Во славу Отечества».</w:t>
      </w:r>
      <w:r w:rsidR="00AB259B" w:rsidRPr="00AB259B">
        <w:rPr>
          <w:sz w:val="28"/>
          <w:szCs w:val="28"/>
        </w:rPr>
        <w:t xml:space="preserve"> </w:t>
      </w:r>
      <w:r w:rsidR="00AB259B" w:rsidRPr="00AB259B">
        <w:rPr>
          <w:rFonts w:ascii="Times New Roman" w:hAnsi="Times New Roman" w:cs="Times New Roman"/>
          <w:sz w:val="28"/>
          <w:szCs w:val="28"/>
        </w:rPr>
        <w:t xml:space="preserve">Работники Бородинской библиотеки и ДК подготовили и провели вечер памяти, посвященный 95-летию со дня рождения Героя Советского Союза Михаила Алексеевича Егорова – «Знаменосец Победы». </w:t>
      </w:r>
    </w:p>
    <w:p w:rsidR="00970E47" w:rsidRPr="004A397E" w:rsidRDefault="00897DD2" w:rsidP="004A397E">
      <w:pPr>
        <w:ind w:firstLine="708"/>
        <w:jc w:val="both"/>
        <w:rPr>
          <w:rFonts w:ascii="Times New Roman" w:hAnsi="Times New Roman" w:cs="Times New Roman"/>
          <w:sz w:val="28"/>
          <w:szCs w:val="28"/>
        </w:rPr>
      </w:pPr>
      <w:r w:rsidRPr="00AD6C14">
        <w:rPr>
          <w:rFonts w:ascii="Times New Roman" w:hAnsi="Times New Roman" w:cs="Times New Roman"/>
          <w:b/>
          <w:color w:val="632423" w:themeColor="accent2" w:themeShade="80"/>
          <w:sz w:val="28"/>
          <w:szCs w:val="28"/>
          <w:u w:val="single"/>
        </w:rPr>
        <w:t>6</w:t>
      </w:r>
      <w:r w:rsidR="00970E47" w:rsidRPr="00AD6C14">
        <w:rPr>
          <w:rFonts w:ascii="Times New Roman" w:hAnsi="Times New Roman" w:cs="Times New Roman"/>
          <w:b/>
          <w:color w:val="632423" w:themeColor="accent2" w:themeShade="80"/>
          <w:sz w:val="28"/>
          <w:szCs w:val="28"/>
          <w:u w:val="single"/>
        </w:rPr>
        <w:t>.</w:t>
      </w:r>
      <w:r w:rsidRPr="00AD6C14">
        <w:rPr>
          <w:rFonts w:ascii="Times New Roman" w:hAnsi="Times New Roman" w:cs="Times New Roman"/>
          <w:b/>
          <w:color w:val="632423" w:themeColor="accent2" w:themeShade="80"/>
          <w:sz w:val="28"/>
          <w:szCs w:val="28"/>
          <w:u w:val="single"/>
        </w:rPr>
        <w:t>2.</w:t>
      </w:r>
      <w:r w:rsidR="00D31777">
        <w:rPr>
          <w:rFonts w:ascii="Times New Roman" w:hAnsi="Times New Roman" w:cs="Times New Roman"/>
          <w:b/>
          <w:color w:val="632423" w:themeColor="accent2" w:themeShade="80"/>
          <w:sz w:val="28"/>
          <w:szCs w:val="28"/>
          <w:u w:val="single"/>
        </w:rPr>
        <w:t>8</w:t>
      </w:r>
      <w:r w:rsidR="00970E47" w:rsidRPr="00AD6C14">
        <w:rPr>
          <w:rFonts w:ascii="Times New Roman" w:hAnsi="Times New Roman" w:cs="Times New Roman"/>
          <w:b/>
          <w:color w:val="632423" w:themeColor="accent2" w:themeShade="80"/>
          <w:sz w:val="28"/>
          <w:szCs w:val="28"/>
          <w:u w:val="single"/>
        </w:rPr>
        <w:t>. Работа Центра  социально-значимой информации (ЦСЗИ)</w:t>
      </w:r>
    </w:p>
    <w:p w:rsidR="00B775FC" w:rsidRDefault="00C17D74" w:rsidP="00C17D74">
      <w:pPr>
        <w:pStyle w:val="a3"/>
        <w:ind w:left="-142"/>
        <w:jc w:val="both"/>
        <w:rPr>
          <w:rFonts w:ascii="Times New Roman" w:hAnsi="Times New Roman"/>
          <w:sz w:val="28"/>
          <w:szCs w:val="28"/>
        </w:rPr>
      </w:pPr>
      <w:r>
        <w:rPr>
          <w:rFonts w:ascii="Times New Roman" w:hAnsi="Times New Roman"/>
          <w:sz w:val="28"/>
          <w:szCs w:val="28"/>
        </w:rPr>
        <w:t xml:space="preserve">       </w:t>
      </w:r>
      <w:r w:rsidR="00B775FC" w:rsidRPr="00964F95">
        <w:rPr>
          <w:rFonts w:ascii="Times New Roman" w:hAnsi="Times New Roman"/>
          <w:sz w:val="28"/>
          <w:szCs w:val="28"/>
        </w:rPr>
        <w:t xml:space="preserve">Одним из важнейших направлений в работе центра </w:t>
      </w:r>
      <w:r w:rsidR="00B775FC">
        <w:rPr>
          <w:rFonts w:ascii="Times New Roman" w:hAnsi="Times New Roman"/>
          <w:sz w:val="28"/>
          <w:szCs w:val="28"/>
        </w:rPr>
        <w:t xml:space="preserve">социально – значимой </w:t>
      </w:r>
      <w:r>
        <w:rPr>
          <w:rFonts w:ascii="Times New Roman" w:hAnsi="Times New Roman"/>
          <w:sz w:val="28"/>
          <w:szCs w:val="28"/>
        </w:rPr>
        <w:t xml:space="preserve">информации </w:t>
      </w:r>
      <w:r w:rsidR="00B775FC">
        <w:rPr>
          <w:rFonts w:ascii="Times New Roman" w:hAnsi="Times New Roman"/>
          <w:sz w:val="28"/>
          <w:szCs w:val="28"/>
        </w:rPr>
        <w:t xml:space="preserve">ДЦРБ </w:t>
      </w:r>
      <w:r w:rsidR="00B775FC" w:rsidRPr="00964F95">
        <w:rPr>
          <w:rFonts w:ascii="Times New Roman" w:hAnsi="Times New Roman"/>
          <w:sz w:val="28"/>
          <w:szCs w:val="28"/>
        </w:rPr>
        <w:t>является массовая работа по п</w:t>
      </w:r>
      <w:r w:rsidR="00B775FC">
        <w:rPr>
          <w:rFonts w:ascii="Times New Roman" w:hAnsi="Times New Roman"/>
          <w:sz w:val="28"/>
          <w:szCs w:val="28"/>
        </w:rPr>
        <w:t>равовому просвещению населения и</w:t>
      </w:r>
      <w:r w:rsidR="00B775FC" w:rsidRPr="00D3721F">
        <w:rPr>
          <w:rFonts w:ascii="Times New Roman" w:hAnsi="Times New Roman"/>
          <w:sz w:val="28"/>
          <w:szCs w:val="28"/>
        </w:rPr>
        <w:t xml:space="preserve"> </w:t>
      </w:r>
      <w:r w:rsidR="00B775FC" w:rsidRPr="00EC3E3F">
        <w:rPr>
          <w:rFonts w:ascii="Times New Roman" w:hAnsi="Times New Roman"/>
          <w:sz w:val="28"/>
          <w:szCs w:val="28"/>
        </w:rPr>
        <w:t>популяризаци</w:t>
      </w:r>
      <w:r w:rsidR="00B775FC">
        <w:rPr>
          <w:rFonts w:ascii="Times New Roman" w:hAnsi="Times New Roman"/>
          <w:sz w:val="28"/>
          <w:szCs w:val="28"/>
        </w:rPr>
        <w:t>и</w:t>
      </w:r>
      <w:r w:rsidR="00B775FC" w:rsidRPr="00EC3E3F">
        <w:rPr>
          <w:rFonts w:ascii="Times New Roman" w:hAnsi="Times New Roman"/>
          <w:sz w:val="28"/>
          <w:szCs w:val="28"/>
        </w:rPr>
        <w:t xml:space="preserve"> правовых знаний</w:t>
      </w:r>
      <w:r w:rsidR="00B775FC">
        <w:rPr>
          <w:rFonts w:ascii="Times New Roman" w:hAnsi="Times New Roman"/>
          <w:sz w:val="28"/>
          <w:szCs w:val="28"/>
        </w:rPr>
        <w:t xml:space="preserve">. </w:t>
      </w:r>
    </w:p>
    <w:p w:rsidR="00FB1780" w:rsidRPr="00AC5397" w:rsidRDefault="00AB3407" w:rsidP="00AB3407">
      <w:pPr>
        <w:pStyle w:val="a3"/>
        <w:jc w:val="both"/>
        <w:rPr>
          <w:rFonts w:ascii="Times New Roman" w:hAnsi="Times New Roman"/>
          <w:sz w:val="28"/>
          <w:szCs w:val="28"/>
        </w:rPr>
      </w:pPr>
      <w:r>
        <w:rPr>
          <w:rFonts w:ascii="Times New Roman" w:hAnsi="Times New Roman"/>
          <w:sz w:val="28"/>
          <w:szCs w:val="28"/>
        </w:rPr>
        <w:t xml:space="preserve">    </w:t>
      </w:r>
      <w:r w:rsidR="00FB1780" w:rsidRPr="00AC5397">
        <w:rPr>
          <w:rFonts w:ascii="Times New Roman" w:hAnsi="Times New Roman"/>
          <w:sz w:val="28"/>
          <w:szCs w:val="28"/>
        </w:rPr>
        <w:t>В целях предоставления пользователям доступа к правовой и социально – значимой информации в течение года для пользователей Центра проводились экскурсии «Ваш помощник в виде права и закона КонсультантПлюс»</w:t>
      </w:r>
      <w:r w:rsidR="00C17D74">
        <w:rPr>
          <w:rFonts w:ascii="Times New Roman" w:hAnsi="Times New Roman"/>
          <w:sz w:val="28"/>
          <w:szCs w:val="28"/>
        </w:rPr>
        <w:t xml:space="preserve">.          </w:t>
      </w:r>
      <w:r w:rsidR="00C17D74" w:rsidRPr="00AC5397">
        <w:rPr>
          <w:rFonts w:ascii="Times New Roman" w:hAnsi="Times New Roman"/>
          <w:sz w:val="28"/>
          <w:szCs w:val="28"/>
        </w:rPr>
        <w:t>Важнейшим аспектом работы в ЦСЗИ является работа с молодежью, так как именно молодёжь становится главным пользователем правовых знаний. Формирование правосознания моло</w:t>
      </w:r>
      <w:r w:rsidR="00C17D74">
        <w:rPr>
          <w:rFonts w:ascii="Times New Roman" w:hAnsi="Times New Roman"/>
          <w:sz w:val="28"/>
          <w:szCs w:val="28"/>
        </w:rPr>
        <w:t>дёжи – актуальная задача сегодня</w:t>
      </w:r>
      <w:r w:rsidR="00C17D74" w:rsidRPr="00AC5397">
        <w:rPr>
          <w:rFonts w:ascii="Times New Roman" w:hAnsi="Times New Roman"/>
          <w:sz w:val="28"/>
          <w:szCs w:val="28"/>
        </w:rPr>
        <w:t>шнего дня. Понимая важность формирования правовой культуры у молодежи, ЦСЗИ уделяет большое внимание работе с этой аудиторией.</w:t>
      </w:r>
    </w:p>
    <w:p w:rsidR="00FB1780" w:rsidRPr="00AC5397" w:rsidRDefault="00AB3407" w:rsidP="00AB3407">
      <w:pPr>
        <w:pStyle w:val="a3"/>
        <w:jc w:val="both"/>
        <w:rPr>
          <w:rFonts w:ascii="Times New Roman" w:hAnsi="Times New Roman"/>
          <w:sz w:val="28"/>
          <w:szCs w:val="28"/>
        </w:rPr>
      </w:pPr>
      <w:r>
        <w:rPr>
          <w:rFonts w:ascii="Times New Roman" w:hAnsi="Times New Roman"/>
          <w:bCs/>
          <w:color w:val="000000"/>
          <w:sz w:val="28"/>
          <w:szCs w:val="30"/>
          <w:shd w:val="clear" w:color="auto" w:fill="FFFFFF"/>
        </w:rPr>
        <w:t xml:space="preserve">   </w:t>
      </w:r>
      <w:r w:rsidR="00FB1780" w:rsidRPr="00AC5397">
        <w:rPr>
          <w:rFonts w:ascii="Times New Roman" w:hAnsi="Times New Roman"/>
          <w:bCs/>
          <w:color w:val="000000"/>
          <w:sz w:val="28"/>
          <w:szCs w:val="30"/>
          <w:shd w:val="clear" w:color="auto" w:fill="FFFFFF"/>
        </w:rPr>
        <w:t>В преддверии Дня защитника Отечества</w:t>
      </w:r>
      <w:r w:rsidR="00FB1780" w:rsidRPr="00AC5397">
        <w:rPr>
          <w:rFonts w:ascii="Times New Roman" w:hAnsi="Times New Roman"/>
          <w:sz w:val="28"/>
          <w:szCs w:val="28"/>
        </w:rPr>
        <w:t xml:space="preserve">  и в целях ознакомления молодого поколения с деятельностью полиции и предоставления возможности воочию увидеть работу сотрудников состоялась экскурсия «Служа закону – служим народу» в </w:t>
      </w:r>
      <w:r w:rsidR="00FB1780" w:rsidRPr="00AC5397">
        <w:rPr>
          <w:rFonts w:ascii="Times New Roman" w:hAnsi="Times New Roman"/>
          <w:sz w:val="28"/>
          <w:szCs w:val="28"/>
          <w:shd w:val="clear" w:color="auto" w:fill="FFFFFF"/>
        </w:rPr>
        <w:t>Пункт полиции по Демидовскому району</w:t>
      </w:r>
      <w:r>
        <w:rPr>
          <w:rFonts w:ascii="Times New Roman" w:hAnsi="Times New Roman"/>
          <w:sz w:val="28"/>
          <w:szCs w:val="28"/>
        </w:rPr>
        <w:t>.</w:t>
      </w:r>
      <w:r w:rsidR="00FB1780" w:rsidRPr="00AC5397">
        <w:rPr>
          <w:rFonts w:ascii="Times New Roman" w:hAnsi="Times New Roman"/>
          <w:sz w:val="28"/>
          <w:szCs w:val="28"/>
        </w:rPr>
        <w:t xml:space="preserve"> </w:t>
      </w:r>
    </w:p>
    <w:p w:rsidR="00FB1780" w:rsidRPr="00AC5397" w:rsidRDefault="00AB3407" w:rsidP="00AB3407">
      <w:pPr>
        <w:pStyle w:val="a3"/>
        <w:jc w:val="both"/>
        <w:rPr>
          <w:rFonts w:ascii="Times New Roman" w:hAnsi="Times New Roman"/>
          <w:sz w:val="28"/>
        </w:rPr>
      </w:pPr>
      <w:r>
        <w:rPr>
          <w:rStyle w:val="af1"/>
          <w:sz w:val="28"/>
        </w:rPr>
        <w:t xml:space="preserve">    </w:t>
      </w:r>
      <w:r w:rsidR="00FB1780" w:rsidRPr="00C17D74">
        <w:rPr>
          <w:rStyle w:val="af1"/>
          <w:rFonts w:ascii="Times New Roman" w:hAnsi="Times New Roman" w:cs="Times New Roman"/>
          <w:i w:val="0"/>
          <w:sz w:val="28"/>
        </w:rPr>
        <w:t>Накануне Дня Победы проведена акция-память «Поиск воина</w:t>
      </w:r>
      <w:r w:rsidR="00FB1780" w:rsidRPr="00C17D74">
        <w:rPr>
          <w:rStyle w:val="af1"/>
          <w:rFonts w:ascii="Times New Roman" w:hAnsi="Times New Roman" w:cs="Times New Roman"/>
          <w:i w:val="0"/>
          <w:sz w:val="28"/>
          <w:szCs w:val="28"/>
        </w:rPr>
        <w:t>»</w:t>
      </w:r>
      <w:r w:rsidR="00FB1780" w:rsidRPr="00C17D74">
        <w:rPr>
          <w:rFonts w:ascii="Times New Roman" w:hAnsi="Times New Roman" w:cs="Times New Roman"/>
          <w:i/>
          <w:sz w:val="28"/>
          <w:szCs w:val="28"/>
        </w:rPr>
        <w:t xml:space="preserve"> </w:t>
      </w:r>
      <w:r w:rsidR="00FB1780" w:rsidRPr="00C17D74">
        <w:rPr>
          <w:rFonts w:ascii="Times New Roman" w:hAnsi="Times New Roman" w:cs="Times New Roman"/>
          <w:sz w:val="28"/>
          <w:szCs w:val="28"/>
        </w:rPr>
        <w:t>в</w:t>
      </w:r>
      <w:r w:rsidR="00FB1780" w:rsidRPr="00C17D74">
        <w:rPr>
          <w:rFonts w:ascii="Times New Roman" w:hAnsi="Times New Roman" w:cs="Times New Roman"/>
          <w:b/>
          <w:sz w:val="28"/>
          <w:szCs w:val="28"/>
        </w:rPr>
        <w:t xml:space="preserve"> </w:t>
      </w:r>
      <w:r w:rsidR="00FB1780" w:rsidRPr="00C17D74">
        <w:rPr>
          <w:rStyle w:val="af0"/>
          <w:rFonts w:ascii="Times New Roman" w:hAnsi="Times New Roman" w:cs="Times New Roman"/>
          <w:b w:val="0"/>
          <w:sz w:val="28"/>
          <w:szCs w:val="28"/>
        </w:rPr>
        <w:t>дань памяти подвигу народа в Великой Отечественной войне,</w:t>
      </w:r>
      <w:r w:rsidR="00FB1780" w:rsidRPr="00C17D74">
        <w:rPr>
          <w:rFonts w:ascii="Times New Roman" w:hAnsi="Times New Roman" w:cs="Times New Roman"/>
          <w:b/>
          <w:sz w:val="28"/>
        </w:rPr>
        <w:t xml:space="preserve"> </w:t>
      </w:r>
      <w:r w:rsidR="00FB1780" w:rsidRPr="00C17D74">
        <w:rPr>
          <w:rFonts w:ascii="Times New Roman" w:hAnsi="Times New Roman" w:cs="Times New Roman"/>
          <w:sz w:val="28"/>
        </w:rPr>
        <w:t>по  поиску</w:t>
      </w:r>
      <w:r w:rsidR="00FB1780" w:rsidRPr="00AC5397">
        <w:rPr>
          <w:rFonts w:ascii="Times New Roman" w:hAnsi="Times New Roman"/>
          <w:sz w:val="28"/>
        </w:rPr>
        <w:t xml:space="preserve">, уточнению  данных  о  погибших, пропавших  без  вести  войны, на сайтах  Министерства обороны России </w:t>
      </w:r>
      <w:hyperlink r:id="rId10" w:history="1">
        <w:r w:rsidR="00FB1780" w:rsidRPr="00AC5397">
          <w:rPr>
            <w:rStyle w:val="ac"/>
            <w:rFonts w:ascii="Times New Roman" w:hAnsi="Times New Roman"/>
            <w:sz w:val="28"/>
          </w:rPr>
          <w:t>http://www.obd-memorial.ru/</w:t>
        </w:r>
      </w:hyperlink>
      <w:r w:rsidR="00FB1780" w:rsidRPr="00AC5397">
        <w:rPr>
          <w:rFonts w:ascii="Times New Roman" w:hAnsi="Times New Roman"/>
          <w:sz w:val="28"/>
        </w:rPr>
        <w:t xml:space="preserve">, </w:t>
      </w:r>
      <w:hyperlink r:id="rId11" w:history="1">
        <w:r w:rsidR="00FB1780" w:rsidRPr="00AC5397">
          <w:rPr>
            <w:rStyle w:val="ac"/>
            <w:rFonts w:ascii="Times New Roman" w:hAnsi="Times New Roman"/>
            <w:sz w:val="28"/>
          </w:rPr>
          <w:t>http://podvignaroda.ru</w:t>
        </w:r>
      </w:hyperlink>
      <w:r w:rsidR="00FB1780" w:rsidRPr="00AC5397">
        <w:rPr>
          <w:rFonts w:ascii="Times New Roman" w:hAnsi="Times New Roman"/>
          <w:sz w:val="28"/>
        </w:rPr>
        <w:t xml:space="preserve">, </w:t>
      </w:r>
      <w:hyperlink r:id="rId12" w:history="1">
        <w:r w:rsidR="00FB1780" w:rsidRPr="00AC5397">
          <w:rPr>
            <w:rStyle w:val="ac"/>
            <w:rFonts w:ascii="Times New Roman" w:hAnsi="Times New Roman"/>
            <w:sz w:val="28"/>
          </w:rPr>
          <w:t>https://pamyat-naroda.ru/</w:t>
        </w:r>
      </w:hyperlink>
      <w:r w:rsidR="00FB1780" w:rsidRPr="00AC5397">
        <w:rPr>
          <w:rFonts w:ascii="Times New Roman" w:hAnsi="Times New Roman"/>
          <w:sz w:val="28"/>
        </w:rPr>
        <w:t>.</w:t>
      </w:r>
    </w:p>
    <w:p w:rsidR="00FB1780" w:rsidRPr="00AC5397" w:rsidRDefault="00AB3407" w:rsidP="00AB3407">
      <w:pPr>
        <w:pStyle w:val="a3"/>
        <w:jc w:val="both"/>
        <w:rPr>
          <w:rFonts w:ascii="Times New Roman" w:hAnsi="Times New Roman"/>
          <w:sz w:val="28"/>
        </w:rPr>
      </w:pPr>
      <w:r>
        <w:rPr>
          <w:rFonts w:ascii="Times New Roman" w:hAnsi="Times New Roman"/>
          <w:sz w:val="28"/>
          <w:szCs w:val="28"/>
        </w:rPr>
        <w:t xml:space="preserve">    </w:t>
      </w:r>
      <w:r w:rsidR="00FB1780" w:rsidRPr="00AC5397">
        <w:rPr>
          <w:rFonts w:ascii="Times New Roman" w:hAnsi="Times New Roman"/>
          <w:sz w:val="28"/>
          <w:szCs w:val="28"/>
        </w:rPr>
        <w:t xml:space="preserve">Одним из ключевых направлений борьбы с террористическими и экстремистскими проявлениями в общественной среде выступает их профилактика. </w:t>
      </w:r>
      <w:r w:rsidR="00FB1780" w:rsidRPr="00AC5397">
        <w:rPr>
          <w:rFonts w:ascii="Times New Roman" w:hAnsi="Times New Roman"/>
          <w:sz w:val="28"/>
        </w:rPr>
        <w:t xml:space="preserve">3 сентября одна из памятных дат в России, которая носит название День солидарности в борьбе с терроризмом. В рамках этой даты проведены информационный час «Терроризм. В паутине зла».  </w:t>
      </w:r>
      <w:r w:rsidR="00C17D74">
        <w:rPr>
          <w:rFonts w:ascii="Times New Roman" w:hAnsi="Times New Roman"/>
          <w:sz w:val="28"/>
        </w:rPr>
        <w:t>К</w:t>
      </w:r>
      <w:r w:rsidR="00FB1780" w:rsidRPr="00AC5397">
        <w:rPr>
          <w:rFonts w:ascii="Times New Roman" w:hAnsi="Times New Roman"/>
          <w:sz w:val="28"/>
        </w:rPr>
        <w:t>о Дню знаний для старшеклассников проведен Урок России  на тему «Герои России моей».</w:t>
      </w:r>
    </w:p>
    <w:p w:rsidR="00C047D5" w:rsidRDefault="003F7944" w:rsidP="00C047D5">
      <w:pPr>
        <w:pStyle w:val="af"/>
        <w:spacing w:before="0" w:beforeAutospacing="0" w:after="0" w:afterAutospacing="0"/>
        <w:jc w:val="both"/>
        <w:rPr>
          <w:sz w:val="28"/>
          <w:szCs w:val="28"/>
        </w:rPr>
      </w:pPr>
      <w:r>
        <w:rPr>
          <w:bCs/>
          <w:sz w:val="28"/>
          <w:szCs w:val="28"/>
        </w:rPr>
        <w:t xml:space="preserve">   </w:t>
      </w:r>
      <w:r w:rsidR="00C17D74">
        <w:rPr>
          <w:bCs/>
          <w:sz w:val="28"/>
          <w:szCs w:val="28"/>
        </w:rPr>
        <w:t xml:space="preserve"> </w:t>
      </w:r>
      <w:r w:rsidR="00FB1780" w:rsidRPr="00AC5397">
        <w:rPr>
          <w:bCs/>
          <w:sz w:val="28"/>
          <w:szCs w:val="28"/>
        </w:rPr>
        <w:t>Интересно, познавательно прошла п</w:t>
      </w:r>
      <w:r w:rsidR="00FB1780" w:rsidRPr="00AC5397">
        <w:rPr>
          <w:sz w:val="28"/>
          <w:szCs w:val="28"/>
        </w:rPr>
        <w:t>рофориентационная встреча молодежи по теме «Профессия прокурор!» с п</w:t>
      </w:r>
      <w:r w:rsidR="00FB1780" w:rsidRPr="00AC5397">
        <w:rPr>
          <w:bCs/>
          <w:iCs/>
          <w:sz w:val="28"/>
          <w:szCs w:val="28"/>
        </w:rPr>
        <w:t xml:space="preserve">омощником прокурора Демидовского района, юристом </w:t>
      </w:r>
      <w:r w:rsidR="00FB1780" w:rsidRPr="00AC5397">
        <w:rPr>
          <w:bCs/>
          <w:iCs/>
          <w:sz w:val="28"/>
          <w:szCs w:val="28"/>
          <w:lang w:val="en-US"/>
        </w:rPr>
        <w:t>I</w:t>
      </w:r>
      <w:r w:rsidR="00FB1780" w:rsidRPr="00AC5397">
        <w:rPr>
          <w:bCs/>
          <w:iCs/>
          <w:sz w:val="28"/>
          <w:szCs w:val="28"/>
        </w:rPr>
        <w:t xml:space="preserve"> класса </w:t>
      </w:r>
      <w:r w:rsidR="00C047D5">
        <w:rPr>
          <w:bCs/>
          <w:iCs/>
          <w:sz w:val="28"/>
          <w:szCs w:val="28"/>
        </w:rPr>
        <w:t>,</w:t>
      </w:r>
      <w:r w:rsidR="00C047D5" w:rsidRPr="00C047D5">
        <w:t xml:space="preserve"> </w:t>
      </w:r>
      <w:r w:rsidR="00C047D5" w:rsidRPr="00C047D5">
        <w:rPr>
          <w:sz w:val="28"/>
          <w:szCs w:val="28"/>
        </w:rPr>
        <w:t>«Сфера труда «Человек - природа» - с биологом, охотоведом, членом Союза фотохудожников России, фотографом Дубино Г.М., .Цель этой встречи - ознакомить старшеклассников с профессией биолога - охотоведа.</w:t>
      </w:r>
    </w:p>
    <w:p w:rsidR="00FB1780" w:rsidRPr="00AB3407" w:rsidRDefault="00C047D5" w:rsidP="00C047D5">
      <w:pPr>
        <w:pStyle w:val="af"/>
        <w:spacing w:before="0" w:beforeAutospacing="0" w:after="0" w:afterAutospacing="0"/>
        <w:jc w:val="both"/>
        <w:rPr>
          <w:sz w:val="28"/>
          <w:szCs w:val="28"/>
        </w:rPr>
      </w:pPr>
      <w:r>
        <w:rPr>
          <w:sz w:val="28"/>
          <w:szCs w:val="28"/>
        </w:rPr>
        <w:lastRenderedPageBreak/>
        <w:t xml:space="preserve"> </w:t>
      </w:r>
      <w:r w:rsidR="003F7944">
        <w:rPr>
          <w:sz w:val="28"/>
          <w:szCs w:val="28"/>
        </w:rPr>
        <w:t xml:space="preserve"> </w:t>
      </w:r>
      <w:r w:rsidR="00930B42">
        <w:rPr>
          <w:sz w:val="28"/>
          <w:szCs w:val="28"/>
        </w:rPr>
        <w:t xml:space="preserve">Продолжает работать </w:t>
      </w:r>
      <w:r w:rsidR="00FB1780" w:rsidRPr="00AC5397">
        <w:rPr>
          <w:sz w:val="28"/>
          <w:szCs w:val="28"/>
        </w:rPr>
        <w:t xml:space="preserve">молодежный правовой клуб «Гражданин XXI века».  Цель </w:t>
      </w:r>
      <w:r w:rsidR="00930B42">
        <w:rPr>
          <w:sz w:val="28"/>
          <w:szCs w:val="28"/>
        </w:rPr>
        <w:t xml:space="preserve">клуба - </w:t>
      </w:r>
      <w:r w:rsidR="00FB1780" w:rsidRPr="00AC5397">
        <w:rPr>
          <w:sz w:val="28"/>
          <w:szCs w:val="28"/>
        </w:rPr>
        <w:t>поиск более совершенной, эффективной и привлекательной формы правового просвещения молодых граждан.</w:t>
      </w:r>
      <w:r w:rsidR="00AB3407">
        <w:rPr>
          <w:sz w:val="28"/>
          <w:szCs w:val="28"/>
        </w:rPr>
        <w:t xml:space="preserve"> </w:t>
      </w:r>
      <w:r w:rsidR="00FB1780" w:rsidRPr="00AC5397">
        <w:rPr>
          <w:sz w:val="28"/>
          <w:szCs w:val="28"/>
        </w:rPr>
        <w:t>С целью профилактики  вредных привычек, преступности в молодежной среде, а также других правонарушений и преступлений с участниками клуба состоялся </w:t>
      </w:r>
      <w:r w:rsidR="00FB1780" w:rsidRPr="00AC5397">
        <w:rPr>
          <w:sz w:val="28"/>
          <w:szCs w:val="28"/>
          <w:shd w:val="clear" w:color="auto" w:fill="FFFFFF"/>
        </w:rPr>
        <w:t xml:space="preserve"> а</w:t>
      </w:r>
      <w:r w:rsidR="00FB1780" w:rsidRPr="00AC5397">
        <w:rPr>
          <w:color w:val="000000"/>
          <w:sz w:val="30"/>
          <w:szCs w:val="30"/>
        </w:rPr>
        <w:t>ктуальный разговор «Важно помнить и знать»</w:t>
      </w:r>
      <w:r w:rsidR="00AB3407">
        <w:rPr>
          <w:color w:val="000000"/>
          <w:sz w:val="30"/>
          <w:szCs w:val="30"/>
        </w:rPr>
        <w:t xml:space="preserve">. </w:t>
      </w:r>
      <w:r w:rsidR="00FB1780" w:rsidRPr="00AB3407">
        <w:rPr>
          <w:rStyle w:val="af0"/>
          <w:b w:val="0"/>
          <w:sz w:val="28"/>
        </w:rPr>
        <w:t xml:space="preserve">В целях формирования и повышения правовой культуры молодежи, формирования у молодых и будущих избирателей активной жизненной позиции, интереса к выборам в марте в канун президентских выборов проведен урок гражданственности «История президентства в России» на котором </w:t>
      </w:r>
      <w:r w:rsidR="00FB1780" w:rsidRPr="00AB3407">
        <w:rPr>
          <w:sz w:val="28"/>
          <w:szCs w:val="21"/>
        </w:rPr>
        <w:t>освещена история учреждения института Президентства</w:t>
      </w:r>
      <w:r w:rsidR="00930B42">
        <w:rPr>
          <w:sz w:val="28"/>
          <w:szCs w:val="21"/>
        </w:rPr>
        <w:t>.</w:t>
      </w:r>
      <w:r w:rsidR="00FB1780" w:rsidRPr="00AB3407">
        <w:rPr>
          <w:sz w:val="28"/>
          <w:szCs w:val="21"/>
        </w:rPr>
        <w:t xml:space="preserve"> </w:t>
      </w:r>
    </w:p>
    <w:p w:rsidR="00FB1780" w:rsidRPr="00AB3407" w:rsidRDefault="00FB1780" w:rsidP="00C047D5">
      <w:pPr>
        <w:spacing w:after="0" w:line="240" w:lineRule="auto"/>
        <w:ind w:firstLine="567"/>
        <w:jc w:val="both"/>
        <w:rPr>
          <w:rFonts w:ascii="Times New Roman" w:hAnsi="Times New Roman" w:cs="Times New Roman"/>
          <w:color w:val="000000"/>
          <w:sz w:val="28"/>
          <w:szCs w:val="28"/>
        </w:rPr>
      </w:pPr>
      <w:r w:rsidRPr="00AC5397">
        <w:rPr>
          <w:rFonts w:ascii="Times New Roman" w:eastAsia="Times New Roman" w:hAnsi="Times New Roman" w:cs="Times New Roman"/>
          <w:sz w:val="28"/>
          <w:szCs w:val="28"/>
        </w:rPr>
        <w:t xml:space="preserve">В целях формирования у молодежи готовности к защите Отечества и службе в Вооруженных силах РФ для будущих воинов </w:t>
      </w:r>
      <w:r w:rsidRPr="00AC5397">
        <w:rPr>
          <w:rFonts w:ascii="Times New Roman" w:hAnsi="Times New Roman" w:cs="Times New Roman"/>
          <w:color w:val="000000"/>
          <w:sz w:val="28"/>
          <w:szCs w:val="28"/>
        </w:rPr>
        <w:t>5 апреля  состоялся  информационный час «Есть такая профессия Родину защищать»</w:t>
      </w:r>
      <w:r w:rsidR="00AB3407">
        <w:rPr>
          <w:rFonts w:ascii="Times New Roman" w:hAnsi="Times New Roman" w:cs="Times New Roman"/>
          <w:color w:val="000000"/>
          <w:sz w:val="28"/>
          <w:szCs w:val="28"/>
        </w:rPr>
        <w:t xml:space="preserve">. </w:t>
      </w:r>
      <w:r w:rsidRPr="00AB3407">
        <w:rPr>
          <w:rFonts w:ascii="Times New Roman" w:hAnsi="Times New Roman" w:cs="Times New Roman"/>
          <w:color w:val="000000"/>
          <w:sz w:val="28"/>
          <w:szCs w:val="28"/>
        </w:rPr>
        <w:t xml:space="preserve">Программа часа включала историческую справку о становлении российской армии, видеофильм к 100- летию рождения Красной Армии и Красного Флота, развитии и боевом пути нашей армии со времен гражданской войны до сегодняшних дней,   встречу с начальником военного комиссариата Смоленской области по Демидовскому району и капитаном второго ранга в отставке подводного флота </w:t>
      </w:r>
      <w:r w:rsidR="00AB3407">
        <w:rPr>
          <w:rFonts w:ascii="Times New Roman" w:hAnsi="Times New Roman" w:cs="Times New Roman"/>
          <w:color w:val="000000"/>
          <w:sz w:val="28"/>
          <w:szCs w:val="28"/>
        </w:rPr>
        <w:t>.</w:t>
      </w:r>
    </w:p>
    <w:p w:rsidR="00FB1780" w:rsidRPr="00AC5397" w:rsidRDefault="00FB1780" w:rsidP="00FB1780">
      <w:pPr>
        <w:pStyle w:val="af"/>
        <w:shd w:val="clear" w:color="auto" w:fill="FFFFFF"/>
        <w:spacing w:before="0" w:beforeAutospacing="0" w:after="0" w:afterAutospacing="0" w:line="294" w:lineRule="atLeast"/>
        <w:ind w:firstLine="567"/>
        <w:jc w:val="both"/>
        <w:rPr>
          <w:sz w:val="28"/>
          <w:szCs w:val="21"/>
        </w:rPr>
      </w:pPr>
      <w:r w:rsidRPr="00AC5397">
        <w:rPr>
          <w:sz w:val="28"/>
          <w:szCs w:val="28"/>
        </w:rPr>
        <w:t xml:space="preserve">К Всемирному дню прав ребенка 20 ноября прошел урок правовой грамотности. </w:t>
      </w:r>
      <w:r w:rsidRPr="00AC5397">
        <w:rPr>
          <w:sz w:val="28"/>
          <w:szCs w:val="21"/>
        </w:rPr>
        <w:t>Ребята познакомились с историей создания и основными положениями международно-правовых документов о правах человека, рассмотрели случаи нарушения прав человека и способы их защиты. Больше узнать о правах  и обязанностях ребёнка и закрепить полученные знания школьникам помогли ситуативные игры, викторины, проведенные с помощью слайд - презентации.</w:t>
      </w:r>
    </w:p>
    <w:p w:rsidR="00930B42" w:rsidRDefault="00FB1780" w:rsidP="00930B42">
      <w:pPr>
        <w:pStyle w:val="Default"/>
        <w:jc w:val="both"/>
        <w:rPr>
          <w:sz w:val="28"/>
          <w:shd w:val="clear" w:color="auto" w:fill="FFFFFF"/>
        </w:rPr>
      </w:pPr>
      <w:r w:rsidRPr="00AB3407">
        <w:rPr>
          <w:sz w:val="28"/>
          <w:szCs w:val="28"/>
          <w:shd w:val="clear" w:color="auto" w:fill="FFFFFF"/>
        </w:rPr>
        <w:t xml:space="preserve">К 25-летию Конституции РФ и в целях </w:t>
      </w:r>
      <w:r w:rsidRPr="00AB3407">
        <w:rPr>
          <w:sz w:val="28"/>
          <w:szCs w:val="28"/>
        </w:rPr>
        <w:t>воспитания чувства уважения, гордости, патриотизма; расширения кругозора и повышение общей культуры молодежи</w:t>
      </w:r>
      <w:r w:rsidRPr="00AB3407">
        <w:rPr>
          <w:sz w:val="28"/>
          <w:szCs w:val="28"/>
          <w:shd w:val="clear" w:color="auto" w:fill="FFFFFF"/>
        </w:rPr>
        <w:t xml:space="preserve"> проведен </w:t>
      </w:r>
      <w:r w:rsidRPr="00AB3407">
        <w:rPr>
          <w:rStyle w:val="apple-converted-space"/>
          <w:sz w:val="28"/>
          <w:szCs w:val="28"/>
          <w:shd w:val="clear" w:color="auto" w:fill="FFFFFF"/>
        </w:rPr>
        <w:t> </w:t>
      </w:r>
      <w:r w:rsidRPr="00AB3407">
        <w:rPr>
          <w:rStyle w:val="af0"/>
          <w:sz w:val="28"/>
          <w:szCs w:val="28"/>
          <w:shd w:val="clear" w:color="auto" w:fill="FFFFFF"/>
        </w:rPr>
        <w:t>тематический час  «Основной закон страны»</w:t>
      </w:r>
      <w:r w:rsidRPr="00AB3407">
        <w:rPr>
          <w:sz w:val="28"/>
          <w:szCs w:val="28"/>
          <w:shd w:val="clear" w:color="auto" w:fill="FFFFFF"/>
        </w:rPr>
        <w:t xml:space="preserve">. Слушатели познакомились с историей возникновения Конституции,  основными этапами становления основного закона страны.  В ходе мероприятия  обсуждались  конституционные положения, определяющие права и обязанности граждан России, проведена викторина, просмотрен видеофильм. </w:t>
      </w:r>
      <w:r w:rsidRPr="00AB3407">
        <w:rPr>
          <w:sz w:val="28"/>
          <w:szCs w:val="28"/>
        </w:rPr>
        <w:t>Успешная деятельность клуба «Гражданин 21 века» способствует повышению значимости библиотеки для воспитания чувств гражданской ответственности молодёжи, её заинтересованности политическими процессами в стране,  формированию у молодежи мировоззрения, основанного на уважении к закону, знаний ими своих прав и обязанностей, умению найти пути решения насущных проблем. Правовые знания нужны не сами по себе, а как основа поведения в самых разных ситуациях.</w:t>
      </w:r>
      <w:r w:rsidR="00930B42">
        <w:rPr>
          <w:sz w:val="28"/>
          <w:shd w:val="clear" w:color="auto" w:fill="FFFFFF"/>
        </w:rPr>
        <w:t xml:space="preserve">    </w:t>
      </w:r>
    </w:p>
    <w:p w:rsidR="00FB1780" w:rsidRPr="00930B42" w:rsidRDefault="00930B42" w:rsidP="00930B42">
      <w:pPr>
        <w:pStyle w:val="Default"/>
        <w:jc w:val="both"/>
        <w:rPr>
          <w:sz w:val="28"/>
          <w:szCs w:val="28"/>
        </w:rPr>
      </w:pPr>
      <w:r>
        <w:rPr>
          <w:sz w:val="28"/>
          <w:shd w:val="clear" w:color="auto" w:fill="FFFFFF"/>
        </w:rPr>
        <w:t xml:space="preserve">     </w:t>
      </w:r>
      <w:r w:rsidR="00FB1780" w:rsidRPr="00AB3407">
        <w:rPr>
          <w:sz w:val="28"/>
          <w:szCs w:val="28"/>
        </w:rPr>
        <w:t xml:space="preserve">В целях правового просвещения жителей сельских территорий, организации взаимодействия различных структур и ведомств,  для </w:t>
      </w:r>
      <w:r w:rsidR="00FB1780" w:rsidRPr="00AB3407">
        <w:rPr>
          <w:sz w:val="28"/>
          <w:szCs w:val="28"/>
        </w:rPr>
        <w:lastRenderedPageBreak/>
        <w:t xml:space="preserve">обеспечения правовой информацией на селе различных категорий пользователей в МБУК ЦБС  действуют 3 Центра правовой информации: Пржевальской, Бородинской, Титовщинской  поселенческих библиотеках. Количество  читателей, посещений, справок  представлены в </w:t>
      </w:r>
      <w:r w:rsidR="00FB1780" w:rsidRPr="00AB3407">
        <w:rPr>
          <w:b/>
          <w:sz w:val="28"/>
          <w:szCs w:val="28"/>
        </w:rPr>
        <w:t>Приложении №8.</w:t>
      </w:r>
      <w:r w:rsidRPr="00930B42">
        <w:rPr>
          <w:sz w:val="28"/>
          <w:shd w:val="clear" w:color="auto" w:fill="FFFFFF"/>
        </w:rPr>
        <w:t xml:space="preserve"> ЦСЗИ </w:t>
      </w:r>
      <w:r w:rsidRPr="00930B42">
        <w:rPr>
          <w:sz w:val="28"/>
          <w:szCs w:val="28"/>
        </w:rPr>
        <w:t>оказывает  ЦПИ методическую помощь: консультации, обучение работе на компьютере, помощь в выполнении сложных правовых справок и запросов пользователей.</w:t>
      </w:r>
    </w:p>
    <w:p w:rsidR="00AB3407" w:rsidRPr="00930B42" w:rsidRDefault="00AB3407" w:rsidP="00930B42">
      <w:pPr>
        <w:autoSpaceDE w:val="0"/>
        <w:autoSpaceDN w:val="0"/>
        <w:adjustRightInd w:val="0"/>
        <w:spacing w:after="0" w:line="240" w:lineRule="auto"/>
        <w:jc w:val="both"/>
        <w:rPr>
          <w:rStyle w:val="FontStyle11"/>
          <w:color w:val="000000"/>
          <w:sz w:val="28"/>
          <w:szCs w:val="28"/>
        </w:rPr>
      </w:pPr>
      <w:r>
        <w:rPr>
          <w:rFonts w:ascii="Times New Roman" w:hAnsi="Times New Roman" w:cs="Times New Roman"/>
          <w:sz w:val="28"/>
          <w:szCs w:val="28"/>
        </w:rPr>
        <w:t xml:space="preserve">     </w:t>
      </w:r>
      <w:r w:rsidR="00FB1780" w:rsidRPr="00AB3407">
        <w:rPr>
          <w:rFonts w:ascii="Times New Roman" w:hAnsi="Times New Roman" w:cs="Times New Roman"/>
          <w:color w:val="000000"/>
          <w:sz w:val="28"/>
          <w:szCs w:val="28"/>
        </w:rPr>
        <w:t xml:space="preserve">В </w:t>
      </w:r>
      <w:r w:rsidR="00930B42">
        <w:rPr>
          <w:rFonts w:ascii="Times New Roman" w:hAnsi="Times New Roman" w:cs="Times New Roman"/>
          <w:color w:val="000000"/>
          <w:sz w:val="28"/>
          <w:szCs w:val="28"/>
        </w:rPr>
        <w:t xml:space="preserve">2018 </w:t>
      </w:r>
      <w:r w:rsidR="00FB1780" w:rsidRPr="00FB1780">
        <w:rPr>
          <w:rFonts w:ascii="Times New Roman" w:hAnsi="Times New Roman" w:cs="Times New Roman"/>
          <w:color w:val="000000"/>
          <w:sz w:val="28"/>
          <w:szCs w:val="28"/>
        </w:rPr>
        <w:t xml:space="preserve">году по правовому просвещению активно работали все </w:t>
      </w:r>
      <w:r w:rsidR="00FB1780" w:rsidRPr="00AB3407">
        <w:rPr>
          <w:rFonts w:ascii="Times New Roman" w:hAnsi="Times New Roman" w:cs="Times New Roman"/>
          <w:color w:val="000000"/>
          <w:sz w:val="28"/>
          <w:szCs w:val="28"/>
        </w:rPr>
        <w:t xml:space="preserve">ЦПИ </w:t>
      </w:r>
      <w:r w:rsidR="00FB1780" w:rsidRPr="00FB1780">
        <w:rPr>
          <w:rFonts w:ascii="Times New Roman" w:hAnsi="Times New Roman" w:cs="Times New Roman"/>
          <w:color w:val="000000"/>
          <w:sz w:val="28"/>
          <w:szCs w:val="28"/>
        </w:rPr>
        <w:t>ЦБС, поднимая важные вопросы на мероприятиях, пропагандируя литературу по праву на традиционных выставках, с помощью информационн</w:t>
      </w:r>
      <w:r w:rsidR="00930B42">
        <w:rPr>
          <w:rFonts w:ascii="Times New Roman" w:hAnsi="Times New Roman" w:cs="Times New Roman"/>
          <w:color w:val="000000"/>
          <w:sz w:val="28"/>
          <w:szCs w:val="28"/>
        </w:rPr>
        <w:t xml:space="preserve">о-библиографических продуктов. </w:t>
      </w:r>
      <w:r w:rsidR="00FB1780" w:rsidRPr="00930B42">
        <w:rPr>
          <w:rFonts w:ascii="Times New Roman" w:hAnsi="Times New Roman" w:cs="Times New Roman"/>
          <w:color w:val="000000"/>
          <w:sz w:val="28"/>
          <w:szCs w:val="28"/>
        </w:rPr>
        <w:t xml:space="preserve">Проведено </w:t>
      </w:r>
      <w:r w:rsidR="00930B42">
        <w:rPr>
          <w:rFonts w:ascii="Times New Roman" w:hAnsi="Times New Roman" w:cs="Times New Roman"/>
          <w:color w:val="000000"/>
          <w:sz w:val="28"/>
          <w:szCs w:val="28"/>
        </w:rPr>
        <w:t>54</w:t>
      </w:r>
      <w:r w:rsidR="00FB1780" w:rsidRPr="00930B42">
        <w:rPr>
          <w:rFonts w:ascii="Times New Roman" w:hAnsi="Times New Roman" w:cs="Times New Roman"/>
          <w:color w:val="000000"/>
          <w:sz w:val="28"/>
          <w:szCs w:val="28"/>
        </w:rPr>
        <w:t xml:space="preserve"> мероприятий информационного характера для разных возрастных категорий пользователей. </w:t>
      </w:r>
      <w:r w:rsidR="00FB1780" w:rsidRPr="00930B42">
        <w:rPr>
          <w:rStyle w:val="FontStyle11"/>
          <w:sz w:val="28"/>
          <w:szCs w:val="28"/>
        </w:rPr>
        <w:t xml:space="preserve">                         </w:t>
      </w:r>
    </w:p>
    <w:p w:rsidR="00FB1780" w:rsidRPr="00AB3407" w:rsidRDefault="00AB3407" w:rsidP="00AB3407">
      <w:pPr>
        <w:pStyle w:val="af"/>
        <w:shd w:val="clear" w:color="auto" w:fill="FFFFFF"/>
        <w:spacing w:before="0" w:beforeAutospacing="0" w:after="0" w:afterAutospacing="0"/>
        <w:jc w:val="both"/>
        <w:rPr>
          <w:sz w:val="28"/>
          <w:szCs w:val="28"/>
        </w:rPr>
      </w:pPr>
      <w:r>
        <w:rPr>
          <w:rStyle w:val="FontStyle11"/>
          <w:sz w:val="28"/>
          <w:szCs w:val="28"/>
        </w:rPr>
        <w:t xml:space="preserve">     </w:t>
      </w:r>
      <w:r w:rsidR="00FB1780" w:rsidRPr="00AB3407">
        <w:rPr>
          <w:sz w:val="28"/>
          <w:szCs w:val="28"/>
        </w:rPr>
        <w:t>В Пржевальском ЦПИ организованы  тематические информационно-консультативные выставки: «Законы, которые нас защищают»,   «Преуспевает владеющий информацией», «Гордо реет флаг России», «Закон и дети»;  проведены мероприятия: час правового просвещения «Реклама как инструмент манипуляции», урок -  предупреждение «Обман «на доверии», правовой час «Защищённое детство», экспресс – час «Людям России хочется мира», час информации «Маленьким человечкам – большие права», час полезной информации «По лабиринтам права», правовая игра «В гостях у Правознайки» </w:t>
      </w:r>
    </w:p>
    <w:p w:rsidR="00FB1780" w:rsidRPr="00AB3407" w:rsidRDefault="00AB3407" w:rsidP="00AB3407">
      <w:pPr>
        <w:pStyle w:val="a3"/>
        <w:jc w:val="both"/>
        <w:rPr>
          <w:rFonts w:ascii="Times New Roman" w:hAnsi="Times New Roman" w:cs="Times New Roman"/>
          <w:sz w:val="28"/>
          <w:szCs w:val="28"/>
        </w:rPr>
      </w:pPr>
      <w:r>
        <w:rPr>
          <w:rFonts w:ascii="Times New Roman" w:hAnsi="Times New Roman" w:cs="Times New Roman"/>
          <w:noProof/>
          <w:sz w:val="28"/>
          <w:szCs w:val="28"/>
        </w:rPr>
        <w:t xml:space="preserve">    </w:t>
      </w:r>
      <w:r w:rsidR="00FB1780" w:rsidRPr="00AB3407">
        <w:rPr>
          <w:rFonts w:ascii="Times New Roman" w:hAnsi="Times New Roman" w:cs="Times New Roman"/>
          <w:noProof/>
          <w:sz w:val="28"/>
          <w:szCs w:val="28"/>
        </w:rPr>
        <w:t>Центр правовой инормации</w:t>
      </w:r>
      <w:r w:rsidR="00FB1780" w:rsidRPr="00AB3407">
        <w:rPr>
          <w:rFonts w:ascii="Times New Roman" w:hAnsi="Times New Roman" w:cs="Times New Roman"/>
          <w:sz w:val="28"/>
          <w:szCs w:val="28"/>
        </w:rPr>
        <w:t xml:space="preserve"> Титовщинской поселенческой библиотеки продолжила работу по программе «Соучастие в судьбе», которая  помогает детям поселения и детям из социально-реабилитационного центра «Исток» овладевать правовой информацией, позволяющей ребятам легче ориентироваться в жизни общества - это  право ребенка. В течение года были проведены мероприятия: час полезной информации: «Безопасный интернет», патриотический час ко Дню России «С тебя начинается Родина», беседа - предупреждение «Терроризм и общество», экскурс в историю « С гордостью о России»; выставки – просмотры «Единство – Россия и Беларусь», «Государственная поддержка семей с детьми», «Во славу Отечества», «Я гражданин своей страны»</w:t>
      </w:r>
    </w:p>
    <w:p w:rsidR="00FB1780" w:rsidRPr="00AB3407" w:rsidRDefault="00FB1780" w:rsidP="00AB3407">
      <w:pPr>
        <w:spacing w:after="0" w:line="240" w:lineRule="auto"/>
        <w:jc w:val="both"/>
        <w:rPr>
          <w:rFonts w:ascii="Times New Roman" w:hAnsi="Times New Roman" w:cs="Times New Roman"/>
          <w:sz w:val="28"/>
          <w:szCs w:val="28"/>
        </w:rPr>
      </w:pPr>
      <w:r w:rsidRPr="00AB3407">
        <w:rPr>
          <w:rFonts w:ascii="Times New Roman" w:hAnsi="Times New Roman" w:cs="Times New Roman"/>
          <w:sz w:val="28"/>
          <w:szCs w:val="28"/>
        </w:rPr>
        <w:t xml:space="preserve"> </w:t>
      </w:r>
      <w:r w:rsidR="00AB3407">
        <w:rPr>
          <w:rFonts w:ascii="Times New Roman" w:hAnsi="Times New Roman" w:cs="Times New Roman"/>
          <w:sz w:val="28"/>
          <w:szCs w:val="28"/>
        </w:rPr>
        <w:t xml:space="preserve">   </w:t>
      </w:r>
      <w:r w:rsidRPr="00AB3407">
        <w:rPr>
          <w:rFonts w:ascii="Times New Roman" w:hAnsi="Times New Roman" w:cs="Times New Roman"/>
          <w:sz w:val="28"/>
          <w:szCs w:val="28"/>
        </w:rPr>
        <w:t>Активно велось правовое просвещение жителей в ЦПИ Бородинской сельской библиотеке. Экспонировались информационно - правовые выставки: «Правовые ресурсы сети Интернет», «Читаем! Думаем! Выбираем!», «Налоги платятся, жизнь в гору катится», «Единая Россия – сильная Россия!», «Человек. Государство. Закон»; проведены мероприятия:  «Расплата за дурман» - шок – урок, «Большие права маленьким детям» - беседа, «Моя любимая Россия» - правовая викторина, «Мир моих прав» - турнир знатоков, «Обман на доверии» - урок – предупреждение,  «Знатоки Конституции» - правовая викторина (ко дню Конституции РФ).</w:t>
      </w:r>
    </w:p>
    <w:p w:rsidR="00FB1780" w:rsidRPr="00AB3407" w:rsidRDefault="00FB1780" w:rsidP="00AB3407">
      <w:pPr>
        <w:pStyle w:val="Default"/>
        <w:jc w:val="both"/>
        <w:rPr>
          <w:sz w:val="28"/>
          <w:szCs w:val="28"/>
        </w:rPr>
      </w:pPr>
    </w:p>
    <w:p w:rsidR="00E027EE" w:rsidRPr="009A0FD4" w:rsidRDefault="00FB1780" w:rsidP="00FB1780">
      <w:pPr>
        <w:pStyle w:val="af"/>
        <w:shd w:val="clear" w:color="auto" w:fill="FFFFFF"/>
        <w:spacing w:before="0" w:beforeAutospacing="0" w:after="0" w:afterAutospacing="0"/>
        <w:jc w:val="both"/>
        <w:rPr>
          <w:rStyle w:val="FontStyle11"/>
          <w:sz w:val="28"/>
          <w:szCs w:val="28"/>
        </w:rPr>
      </w:pPr>
      <w:r>
        <w:rPr>
          <w:rStyle w:val="FontStyle11"/>
          <w:sz w:val="28"/>
          <w:szCs w:val="28"/>
        </w:rPr>
        <w:t xml:space="preserve"> </w:t>
      </w:r>
      <w:r w:rsidR="009A0FD4">
        <w:rPr>
          <w:rStyle w:val="FontStyle11"/>
          <w:sz w:val="28"/>
          <w:szCs w:val="28"/>
        </w:rPr>
        <w:t xml:space="preserve"> </w:t>
      </w:r>
      <w:r w:rsidR="00AB3407">
        <w:rPr>
          <w:rStyle w:val="FontStyle11"/>
          <w:sz w:val="28"/>
          <w:szCs w:val="28"/>
        </w:rPr>
        <w:t xml:space="preserve">                      </w:t>
      </w:r>
      <w:r w:rsidR="00897DD2">
        <w:rPr>
          <w:rStyle w:val="FontStyle11"/>
          <w:b/>
          <w:color w:val="632423" w:themeColor="accent2" w:themeShade="80"/>
          <w:sz w:val="28"/>
          <w:szCs w:val="28"/>
          <w:u w:val="single"/>
        </w:rPr>
        <w:t>6</w:t>
      </w:r>
      <w:r w:rsidR="00970E47" w:rsidRPr="005360FF">
        <w:rPr>
          <w:rStyle w:val="FontStyle11"/>
          <w:b/>
          <w:color w:val="632423" w:themeColor="accent2" w:themeShade="80"/>
          <w:sz w:val="28"/>
          <w:szCs w:val="28"/>
          <w:u w:val="single"/>
        </w:rPr>
        <w:t>.</w:t>
      </w:r>
      <w:r w:rsidR="00897DD2">
        <w:rPr>
          <w:rStyle w:val="FontStyle11"/>
          <w:b/>
          <w:color w:val="632423" w:themeColor="accent2" w:themeShade="80"/>
          <w:sz w:val="28"/>
          <w:szCs w:val="28"/>
          <w:u w:val="single"/>
        </w:rPr>
        <w:t>2.</w:t>
      </w:r>
      <w:r w:rsidR="00D31777">
        <w:rPr>
          <w:rStyle w:val="FontStyle11"/>
          <w:b/>
          <w:color w:val="632423" w:themeColor="accent2" w:themeShade="80"/>
          <w:sz w:val="28"/>
          <w:szCs w:val="28"/>
          <w:u w:val="single"/>
        </w:rPr>
        <w:t>9</w:t>
      </w:r>
      <w:r w:rsidR="00970E47" w:rsidRPr="005360FF">
        <w:rPr>
          <w:rStyle w:val="FontStyle11"/>
          <w:b/>
          <w:color w:val="632423" w:themeColor="accent2" w:themeShade="80"/>
          <w:sz w:val="28"/>
          <w:szCs w:val="28"/>
          <w:u w:val="single"/>
        </w:rPr>
        <w:t>. Экологические просвещение населения</w:t>
      </w:r>
    </w:p>
    <w:p w:rsidR="001D2DF7" w:rsidRPr="00276A9A" w:rsidRDefault="00970E47" w:rsidP="001D2DF7">
      <w:pPr>
        <w:spacing w:after="0" w:line="240" w:lineRule="auto"/>
        <w:jc w:val="both"/>
        <w:rPr>
          <w:rFonts w:ascii="Times New Roman" w:eastAsia="Calibri" w:hAnsi="Times New Roman" w:cs="Times New Roman"/>
          <w:sz w:val="28"/>
          <w:szCs w:val="28"/>
        </w:rPr>
      </w:pPr>
      <w:r>
        <w:rPr>
          <w:sz w:val="28"/>
          <w:szCs w:val="28"/>
        </w:rPr>
        <w:lastRenderedPageBreak/>
        <w:t xml:space="preserve"> </w:t>
      </w:r>
      <w:r w:rsidR="002414C0">
        <w:rPr>
          <w:sz w:val="28"/>
          <w:szCs w:val="28"/>
        </w:rPr>
        <w:t xml:space="preserve">  </w:t>
      </w:r>
      <w:r w:rsidR="001D2DF7" w:rsidRPr="00CA67F6">
        <w:rPr>
          <w:rStyle w:val="news-title"/>
          <w:rFonts w:ascii="Times New Roman" w:hAnsi="Times New Roman" w:cs="Times New Roman"/>
          <w:bCs/>
          <w:color w:val="000000"/>
          <w:sz w:val="28"/>
          <w:szCs w:val="28"/>
        </w:rPr>
        <w:t>Ситуация в мире складывается таким образом, что современный человек просто обязан быть экологически грамотным.  Необходимо донести до каждого человека главную мудрость жизни, которая говорит о том, что, только оберегая природу, человечество сохранит жизнь на планете Земля</w:t>
      </w:r>
      <w:r w:rsidR="001D2DF7">
        <w:rPr>
          <w:rStyle w:val="news-title"/>
          <w:rFonts w:ascii="Times New Roman" w:hAnsi="Times New Roman" w:cs="Times New Roman"/>
          <w:bCs/>
          <w:color w:val="000000"/>
          <w:sz w:val="28"/>
          <w:szCs w:val="28"/>
        </w:rPr>
        <w:t>.</w:t>
      </w:r>
      <w:r w:rsidR="002414C0">
        <w:rPr>
          <w:sz w:val="28"/>
          <w:szCs w:val="28"/>
        </w:rPr>
        <w:t xml:space="preserve"> </w:t>
      </w:r>
      <w:r w:rsidR="00AE2B20" w:rsidRPr="00276A9A">
        <w:rPr>
          <w:rFonts w:ascii="Times New Roman" w:eastAsia="Calibri" w:hAnsi="Times New Roman" w:cs="Times New Roman"/>
          <w:sz w:val="28"/>
          <w:szCs w:val="28"/>
        </w:rPr>
        <w:t>Экологическое просвещение населения является одним из ведущих направлений в деятельности</w:t>
      </w:r>
      <w:r w:rsidR="00975A6B">
        <w:rPr>
          <w:rFonts w:ascii="Times New Roman" w:eastAsia="Calibri" w:hAnsi="Times New Roman" w:cs="Times New Roman"/>
          <w:sz w:val="28"/>
          <w:szCs w:val="28"/>
        </w:rPr>
        <w:t xml:space="preserve"> МБУК ЦБС Демидовского района,</w:t>
      </w:r>
      <w:r w:rsidR="00AE2B20" w:rsidRPr="00276A9A">
        <w:rPr>
          <w:rFonts w:ascii="Times New Roman" w:eastAsia="Calibri" w:hAnsi="Times New Roman" w:cs="Times New Roman"/>
          <w:sz w:val="28"/>
          <w:szCs w:val="28"/>
        </w:rPr>
        <w:t xml:space="preserve"> носит целенаправленный и систематический характер, чему способствует реализация комплексных программ. </w:t>
      </w:r>
      <w:r w:rsidR="00921664" w:rsidRPr="00276A9A">
        <w:rPr>
          <w:rFonts w:ascii="Times New Roman" w:eastAsia="Calibri" w:hAnsi="Times New Roman" w:cs="Times New Roman"/>
          <w:sz w:val="28"/>
          <w:szCs w:val="28"/>
        </w:rPr>
        <w:t xml:space="preserve">Библиотеки </w:t>
      </w:r>
      <w:r w:rsidR="00AE2B20" w:rsidRPr="00276A9A">
        <w:rPr>
          <w:rFonts w:ascii="Times New Roman" w:eastAsia="Calibri" w:hAnsi="Times New Roman" w:cs="Times New Roman"/>
          <w:sz w:val="28"/>
          <w:szCs w:val="28"/>
        </w:rPr>
        <w:t xml:space="preserve"> имеют хорошую ресурсную базу, включающую книги и периодические издания, позволяющую успешно реализовывать программы и проект</w:t>
      </w:r>
      <w:r w:rsidR="001C1C41">
        <w:rPr>
          <w:rFonts w:ascii="Times New Roman" w:eastAsia="Calibri" w:hAnsi="Times New Roman" w:cs="Times New Roman"/>
          <w:sz w:val="28"/>
          <w:szCs w:val="28"/>
        </w:rPr>
        <w:t>ы по экологическому просвещению</w:t>
      </w:r>
      <w:r w:rsidR="00921664" w:rsidRPr="00276A9A">
        <w:rPr>
          <w:rFonts w:ascii="Times New Roman" w:eastAsia="Calibri" w:hAnsi="Times New Roman" w:cs="Times New Roman"/>
          <w:sz w:val="28"/>
          <w:szCs w:val="28"/>
        </w:rPr>
        <w:t>, тесно взаимодействуют с НП «Смоленское Поозерье».</w:t>
      </w:r>
      <w:r w:rsidR="00921664" w:rsidRPr="00276A9A">
        <w:rPr>
          <w:rFonts w:ascii="Times New Roman" w:hAnsi="Times New Roman" w:cs="Times New Roman"/>
          <w:sz w:val="28"/>
          <w:szCs w:val="28"/>
        </w:rPr>
        <w:t xml:space="preserve"> В Демидовской центральной районной библиотеке разработана программа по информационному обеспечению системы экологического воспитания и просвещения граждан «Жизнь в руках живущих». Мы стремимся использовать все разнообразие видов и жанров экологической информации, а также способов ее предоставления читателям.</w:t>
      </w:r>
      <w:r w:rsidR="001D2DF7" w:rsidRPr="001D2DF7">
        <w:rPr>
          <w:rFonts w:ascii="Times New Roman" w:hAnsi="Times New Roman" w:cs="Times New Roman"/>
          <w:sz w:val="28"/>
          <w:szCs w:val="28"/>
        </w:rPr>
        <w:t xml:space="preserve"> </w:t>
      </w:r>
      <w:r w:rsidR="001D2DF7">
        <w:rPr>
          <w:rFonts w:ascii="Times New Roman" w:hAnsi="Times New Roman" w:cs="Times New Roman"/>
          <w:sz w:val="28"/>
          <w:szCs w:val="28"/>
        </w:rPr>
        <w:t>Участники клуба «Во саду ли, в огороде» ежемесячно собираются на заседания, ежегодно участвуют в районном празднике День Огурца. Оформляются книжно-иллюстративные выставки «Очей очарованье» (цветы), «Осенние грезы», а также выставки-просмотры к знаменательным датам и юбилеям писателей «Певец русской природы» (145 лет со дня рождения М.Пришвина), «Любить, ценить и охранять» (25 лет Красной книге Смоленской области). Проводятся выставки творческих работ и фоторабот «Плетеная фантазия» (изделия из бумаги), «Радуга молодых талантов» (вышитые картины), «Встреча с миром родной природы». Нередко гостями наших мероприятий становятся сотрудники Национального парка «Смоленское Поозерье». Так в ноябре состоялся экоурок «О жизни зубров в Национальном парке». В декабре ко дню волонтера прошла акция «Я помогаю зубрам».</w:t>
      </w:r>
      <w:r w:rsidR="001D2DF7" w:rsidRPr="00F20729">
        <w:rPr>
          <w:rFonts w:ascii="Times New Roman" w:hAnsi="Times New Roman"/>
          <w:sz w:val="28"/>
          <w:szCs w:val="28"/>
        </w:rPr>
        <w:t xml:space="preserve"> </w:t>
      </w:r>
      <w:r w:rsidR="001D2DF7">
        <w:rPr>
          <w:rFonts w:ascii="Times New Roman" w:hAnsi="Times New Roman" w:cs="Times New Roman"/>
          <w:sz w:val="28"/>
          <w:szCs w:val="28"/>
        </w:rPr>
        <w:t xml:space="preserve">Были выпущены брошюры «Огурец – молодец», «Золотые рецепты демидовских </w:t>
      </w:r>
      <w:r w:rsidR="001C1C41">
        <w:rPr>
          <w:rFonts w:ascii="Times New Roman" w:hAnsi="Times New Roman" w:cs="Times New Roman"/>
          <w:sz w:val="28"/>
          <w:szCs w:val="28"/>
        </w:rPr>
        <w:t>огородников», «Поменьше химии -</w:t>
      </w:r>
      <w:r w:rsidR="001D2DF7">
        <w:rPr>
          <w:rFonts w:ascii="Times New Roman" w:hAnsi="Times New Roman" w:cs="Times New Roman"/>
          <w:sz w:val="28"/>
          <w:szCs w:val="28"/>
        </w:rPr>
        <w:t xml:space="preserve">побольше смекалки». </w:t>
      </w:r>
      <w:r w:rsidR="001D2DF7" w:rsidRPr="00624D6D">
        <w:rPr>
          <w:sz w:val="28"/>
          <w:szCs w:val="28"/>
        </w:rPr>
        <w:t xml:space="preserve"> </w:t>
      </w:r>
      <w:r w:rsidR="001D2DF7" w:rsidRPr="00157BD8">
        <w:rPr>
          <w:rFonts w:ascii="Times New Roman" w:hAnsi="Times New Roman" w:cs="Times New Roman"/>
          <w:sz w:val="28"/>
          <w:szCs w:val="28"/>
        </w:rPr>
        <w:t>Работает творческая мастерская «Вдохновение».</w:t>
      </w:r>
      <w:r w:rsidR="001D2DF7">
        <w:rPr>
          <w:sz w:val="28"/>
          <w:szCs w:val="28"/>
        </w:rPr>
        <w:t xml:space="preserve"> </w:t>
      </w:r>
      <w:r w:rsidR="001D2DF7" w:rsidRPr="00157BD8">
        <w:rPr>
          <w:rFonts w:ascii="Times New Roman" w:hAnsi="Times New Roman" w:cs="Times New Roman"/>
          <w:sz w:val="28"/>
          <w:szCs w:val="28"/>
        </w:rPr>
        <w:t>В читальном зале установлен пункт сбора</w:t>
      </w:r>
      <w:r w:rsidR="001D2DF7">
        <w:rPr>
          <w:rFonts w:ascii="Times New Roman" w:hAnsi="Times New Roman" w:cs="Times New Roman"/>
          <w:sz w:val="28"/>
          <w:szCs w:val="28"/>
        </w:rPr>
        <w:t xml:space="preserve"> батареек, вышедших из строя.</w:t>
      </w:r>
    </w:p>
    <w:p w:rsidR="0001579E" w:rsidRDefault="0001579E" w:rsidP="0001579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D2B" w:rsidRPr="009316A0">
        <w:rPr>
          <w:rFonts w:ascii="Times New Roman" w:hAnsi="Times New Roman" w:cs="Times New Roman"/>
          <w:sz w:val="28"/>
          <w:szCs w:val="28"/>
        </w:rPr>
        <w:t xml:space="preserve"> </w:t>
      </w:r>
      <w:r w:rsidR="006F58E5" w:rsidRPr="009316A0">
        <w:rPr>
          <w:rFonts w:ascii="Times New Roman" w:hAnsi="Times New Roman" w:cs="Times New Roman"/>
          <w:sz w:val="28"/>
          <w:szCs w:val="28"/>
        </w:rPr>
        <w:t xml:space="preserve">Библиотеки постоянно ведут поиск новых форм и методов работы в области распространения экологических знаний среди детей и подростков. Наиболее популярными сейчас становятся активные формы проведения мероприятий: акции, онлайн-конкурсы, мастер-классы, игры, викторины, которые помогают расширять границы участников, привлекая новых читателей, гостей и специалистов. В детской библиотеке уже 16 лет работает экологический клуб «Эко-До». Все занятия этого объединения посвящены  теме природы, защиты окружающей системы, экологическому просвещению. </w:t>
      </w:r>
      <w:r w:rsidRPr="00140F1A">
        <w:rPr>
          <w:rFonts w:ascii="Times New Roman" w:eastAsia="Times New Roman" w:hAnsi="Times New Roman" w:cs="Times New Roman"/>
          <w:sz w:val="28"/>
          <w:szCs w:val="28"/>
          <w:bdr w:val="none" w:sz="0" w:space="0" w:color="auto" w:frame="1"/>
        </w:rPr>
        <w:t>Союз охраны птиц России ежегодно с 2002 года проводит Всер</w:t>
      </w:r>
      <w:r>
        <w:rPr>
          <w:rFonts w:ascii="Times New Roman" w:eastAsia="Times New Roman" w:hAnsi="Times New Roman" w:cs="Times New Roman"/>
          <w:sz w:val="28"/>
          <w:szCs w:val="28"/>
          <w:bdr w:val="none" w:sz="0" w:space="0" w:color="auto" w:frame="1"/>
        </w:rPr>
        <w:t xml:space="preserve">оссийскую  </w:t>
      </w:r>
      <w:r w:rsidRPr="00140F1A">
        <w:rPr>
          <w:rFonts w:ascii="Times New Roman" w:eastAsia="Times New Roman" w:hAnsi="Times New Roman" w:cs="Times New Roman"/>
          <w:sz w:val="28"/>
          <w:szCs w:val="28"/>
          <w:bdr w:val="none" w:sz="0" w:space="0" w:color="auto" w:frame="1"/>
        </w:rPr>
        <w:t xml:space="preserve">акцию </w:t>
      </w:r>
      <w:r w:rsidRPr="009054C8">
        <w:rPr>
          <w:rFonts w:ascii="Times New Roman" w:eastAsia="Times New Roman" w:hAnsi="Times New Roman" w:cs="Times New Roman"/>
          <w:b/>
          <w:sz w:val="28"/>
          <w:szCs w:val="28"/>
          <w:bdr w:val="none" w:sz="0" w:space="0" w:color="auto" w:frame="1"/>
        </w:rPr>
        <w:t>«Покормите  птиц зимой!»</w:t>
      </w:r>
      <w:r>
        <w:rPr>
          <w:rFonts w:ascii="Times New Roman" w:eastAsia="Times New Roman" w:hAnsi="Times New Roman" w:cs="Times New Roman"/>
          <w:b/>
          <w:sz w:val="28"/>
          <w:szCs w:val="28"/>
          <w:bdr w:val="none" w:sz="0" w:space="0" w:color="auto" w:frame="1"/>
        </w:rPr>
        <w:t xml:space="preserve"> </w:t>
      </w:r>
      <w:r>
        <w:rPr>
          <w:rFonts w:ascii="Times New Roman" w:hAnsi="Times New Roman" w:cs="Times New Roman"/>
          <w:sz w:val="28"/>
          <w:szCs w:val="28"/>
        </w:rPr>
        <w:t xml:space="preserve">члены клуба  </w:t>
      </w:r>
      <w:r>
        <w:rPr>
          <w:rFonts w:ascii="Times New Roman" w:eastAsia="Times New Roman" w:hAnsi="Times New Roman" w:cs="Times New Roman"/>
          <w:sz w:val="28"/>
          <w:szCs w:val="24"/>
        </w:rPr>
        <w:t xml:space="preserve">не остается в стороне и </w:t>
      </w:r>
      <w:r w:rsidRPr="00F54B8F">
        <w:rPr>
          <w:rFonts w:ascii="Times New Roman" w:eastAsia="Times New Roman" w:hAnsi="Times New Roman" w:cs="Times New Roman"/>
          <w:sz w:val="28"/>
          <w:szCs w:val="24"/>
        </w:rPr>
        <w:t xml:space="preserve">ежегодно  </w:t>
      </w:r>
      <w:r>
        <w:rPr>
          <w:rFonts w:ascii="Times New Roman" w:eastAsia="Times New Roman" w:hAnsi="Times New Roman" w:cs="Times New Roman"/>
          <w:sz w:val="28"/>
          <w:szCs w:val="24"/>
        </w:rPr>
        <w:t>принимает участие в этой акции.</w:t>
      </w:r>
      <w:r w:rsidRPr="00994005">
        <w:rPr>
          <w:rFonts w:ascii="Times New Roman" w:eastAsia="Times New Roman" w:hAnsi="Times New Roman" w:cs="Times New Roman"/>
          <w:sz w:val="36"/>
          <w:szCs w:val="28"/>
        </w:rPr>
        <w:br/>
      </w:r>
      <w:r w:rsidR="001C1C41">
        <w:rPr>
          <w:rFonts w:ascii="Times New Roman" w:hAnsi="Times New Roman" w:cs="Times New Roman"/>
          <w:sz w:val="28"/>
        </w:rPr>
        <w:t xml:space="preserve"> Дети приносят </w:t>
      </w:r>
      <w:r>
        <w:rPr>
          <w:rFonts w:ascii="Times New Roman" w:hAnsi="Times New Roman" w:cs="Times New Roman"/>
          <w:sz w:val="28"/>
        </w:rPr>
        <w:t xml:space="preserve"> из дома </w:t>
      </w:r>
      <w:r w:rsidRPr="00DC5454">
        <w:rPr>
          <w:rFonts w:ascii="Times New Roman" w:hAnsi="Times New Roman" w:cs="Times New Roman"/>
          <w:sz w:val="28"/>
        </w:rPr>
        <w:t>изготов</w:t>
      </w:r>
      <w:r>
        <w:rPr>
          <w:rFonts w:ascii="Times New Roman" w:hAnsi="Times New Roman" w:cs="Times New Roman"/>
          <w:sz w:val="28"/>
        </w:rPr>
        <w:t xml:space="preserve">ленные  кормушки для птиц, их  творчеству </w:t>
      </w:r>
      <w:r w:rsidRPr="00DC5454">
        <w:rPr>
          <w:rFonts w:ascii="Times New Roman" w:hAnsi="Times New Roman" w:cs="Times New Roman"/>
          <w:sz w:val="28"/>
        </w:rPr>
        <w:lastRenderedPageBreak/>
        <w:t>можно только позави</w:t>
      </w:r>
      <w:r w:rsidR="001C1C41">
        <w:rPr>
          <w:rFonts w:ascii="Times New Roman" w:hAnsi="Times New Roman" w:cs="Times New Roman"/>
          <w:sz w:val="28"/>
        </w:rPr>
        <w:t xml:space="preserve">довать. У каждого они получаются </w:t>
      </w:r>
      <w:r w:rsidRPr="00DC5454">
        <w:rPr>
          <w:rFonts w:ascii="Times New Roman" w:hAnsi="Times New Roman" w:cs="Times New Roman"/>
          <w:sz w:val="28"/>
        </w:rPr>
        <w:t xml:space="preserve"> раз</w:t>
      </w:r>
      <w:r>
        <w:rPr>
          <w:rFonts w:ascii="Times New Roman" w:hAnsi="Times New Roman" w:cs="Times New Roman"/>
          <w:sz w:val="28"/>
        </w:rPr>
        <w:t>ные, но сделаны с душой и теплом.</w:t>
      </w:r>
    </w:p>
    <w:p w:rsidR="00E2305D" w:rsidRPr="0001579E" w:rsidRDefault="001C1C41" w:rsidP="001C1C41">
      <w:pPr>
        <w:shd w:val="clear" w:color="auto" w:fill="FFFFFF"/>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AE2B20" w:rsidRPr="00276A9A">
        <w:rPr>
          <w:rFonts w:ascii="Times New Roman" w:eastAsia="Calibri" w:hAnsi="Times New Roman" w:cs="Times New Roman"/>
          <w:sz w:val="28"/>
          <w:szCs w:val="28"/>
        </w:rPr>
        <w:t>Цель библиотечных мероприятий по экологическому просвещению населения - разъяснение современной экологической ситуации в мире, привлечение внимания местного сообщества к экологическим проблемам, побуждение к действиям в области охраны всего живого, а также знак</w:t>
      </w:r>
      <w:r w:rsidR="007E534E" w:rsidRPr="00276A9A">
        <w:rPr>
          <w:rFonts w:ascii="Times New Roman" w:eastAsia="Calibri" w:hAnsi="Times New Roman" w:cs="Times New Roman"/>
          <w:sz w:val="28"/>
          <w:szCs w:val="28"/>
        </w:rPr>
        <w:t>омство с литературой о природе.</w:t>
      </w:r>
      <w:r w:rsidR="00E2305D">
        <w:rPr>
          <w:rFonts w:ascii="Times New Roman" w:eastAsia="Calibri" w:hAnsi="Times New Roman" w:cs="Times New Roman"/>
          <w:sz w:val="28"/>
          <w:szCs w:val="28"/>
        </w:rPr>
        <w:t xml:space="preserve"> </w:t>
      </w:r>
    </w:p>
    <w:p w:rsidR="00AE2B20" w:rsidRDefault="00E2305D" w:rsidP="000157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2B20" w:rsidRPr="00276A9A">
        <w:rPr>
          <w:rFonts w:ascii="Times New Roman" w:eastAsia="Calibri" w:hAnsi="Times New Roman" w:cs="Times New Roman"/>
          <w:sz w:val="28"/>
          <w:szCs w:val="28"/>
        </w:rPr>
        <w:t>В течение года библиотеки ЦБС предлагали читателям различные книжно-иллюстративные выставки экологической направленности: выставки-вернисажи «Через красоту природы - к красоте души», выставка-рассуждение «Что останется после нас», выставка-предупрежд</w:t>
      </w:r>
      <w:r w:rsidR="002F66AE">
        <w:rPr>
          <w:rFonts w:ascii="Times New Roman" w:eastAsia="Calibri" w:hAnsi="Times New Roman" w:cs="Times New Roman"/>
          <w:sz w:val="28"/>
          <w:szCs w:val="28"/>
        </w:rPr>
        <w:t>ение «Повестка дня на XXI век»,</w:t>
      </w:r>
      <w:r w:rsidR="00AE2B20" w:rsidRPr="00276A9A">
        <w:rPr>
          <w:rFonts w:ascii="Times New Roman" w:eastAsia="Calibri" w:hAnsi="Times New Roman" w:cs="Times New Roman"/>
          <w:sz w:val="28"/>
          <w:szCs w:val="28"/>
        </w:rPr>
        <w:t xml:space="preserve"> «Чистая река – чистая совесть» (к Всемирному дню водных ресурсов), выставка-совет «</w:t>
      </w:r>
      <w:r w:rsidR="003147CC">
        <w:rPr>
          <w:rFonts w:ascii="Times New Roman" w:eastAsia="Calibri" w:hAnsi="Times New Roman" w:cs="Times New Roman"/>
          <w:sz w:val="28"/>
          <w:szCs w:val="28"/>
        </w:rPr>
        <w:t>Травинка</w:t>
      </w:r>
      <w:r w:rsidR="001C1C41">
        <w:rPr>
          <w:rFonts w:ascii="Times New Roman" w:eastAsia="Calibri" w:hAnsi="Times New Roman" w:cs="Times New Roman"/>
          <w:sz w:val="28"/>
          <w:szCs w:val="28"/>
        </w:rPr>
        <w:t xml:space="preserve"> </w:t>
      </w:r>
      <w:r w:rsidR="003147CC">
        <w:rPr>
          <w:rFonts w:ascii="Times New Roman" w:eastAsia="Calibri" w:hAnsi="Times New Roman" w:cs="Times New Roman"/>
          <w:sz w:val="28"/>
          <w:szCs w:val="28"/>
        </w:rPr>
        <w:t>- витаминка</w:t>
      </w:r>
      <w:r w:rsidR="00AE2B20" w:rsidRPr="00276A9A">
        <w:rPr>
          <w:rFonts w:ascii="Times New Roman" w:eastAsia="Calibri" w:hAnsi="Times New Roman" w:cs="Times New Roman"/>
          <w:sz w:val="28"/>
          <w:szCs w:val="28"/>
        </w:rPr>
        <w:t>», выставка-дискуссия «Во саду ли, в огороде»,</w:t>
      </w:r>
      <w:r w:rsidR="001C1C41" w:rsidRPr="001C1C41">
        <w:rPr>
          <w:rFonts w:ascii="Times New Roman" w:eastAsia="Calibri" w:hAnsi="Times New Roman" w:cs="Times New Roman"/>
          <w:sz w:val="28"/>
          <w:szCs w:val="28"/>
        </w:rPr>
        <w:t xml:space="preserve"> </w:t>
      </w:r>
      <w:r w:rsidR="001C1C41">
        <w:rPr>
          <w:rFonts w:ascii="Times New Roman" w:eastAsia="Calibri" w:hAnsi="Times New Roman" w:cs="Times New Roman"/>
          <w:sz w:val="28"/>
          <w:szCs w:val="28"/>
        </w:rPr>
        <w:t>«Исчезающая красота»,</w:t>
      </w:r>
      <w:r w:rsidR="00AE2B20" w:rsidRPr="00276A9A">
        <w:rPr>
          <w:rFonts w:ascii="Times New Roman" w:eastAsia="Calibri" w:hAnsi="Times New Roman" w:cs="Times New Roman"/>
          <w:sz w:val="28"/>
          <w:szCs w:val="28"/>
        </w:rPr>
        <w:t xml:space="preserve"> выставка-обсуждение «Цветочный калейдоскоп», выставка–беседа «Она – твой давний добрый лекарь» (о богатств</w:t>
      </w:r>
      <w:r w:rsidR="00276A9A">
        <w:rPr>
          <w:rFonts w:ascii="Times New Roman" w:eastAsia="Calibri" w:hAnsi="Times New Roman" w:cs="Times New Roman"/>
          <w:sz w:val="28"/>
          <w:szCs w:val="28"/>
        </w:rPr>
        <w:t>е мира лекарственных растений)</w:t>
      </w:r>
      <w:r w:rsidR="002F66AE">
        <w:rPr>
          <w:rFonts w:ascii="Times New Roman" w:eastAsia="Calibri" w:hAnsi="Times New Roman" w:cs="Times New Roman"/>
          <w:sz w:val="28"/>
          <w:szCs w:val="28"/>
        </w:rPr>
        <w:t>.</w:t>
      </w:r>
    </w:p>
    <w:p w:rsidR="003219C1" w:rsidRDefault="00D31777" w:rsidP="00510304">
      <w:pPr>
        <w:tabs>
          <w:tab w:val="left" w:pos="567"/>
          <w:tab w:val="left" w:pos="855"/>
          <w:tab w:val="center" w:pos="4677"/>
          <w:tab w:val="left" w:pos="6731"/>
        </w:tabs>
        <w:spacing w:after="0" w:line="240" w:lineRule="auto"/>
        <w:jc w:val="center"/>
        <w:rPr>
          <w:rFonts w:ascii="Times New Roman" w:hAnsi="Times New Roman" w:cs="Times New Roman"/>
          <w:b/>
          <w:color w:val="632423" w:themeColor="accent2" w:themeShade="80"/>
          <w:sz w:val="28"/>
          <w:szCs w:val="28"/>
          <w:u w:val="single"/>
        </w:rPr>
      </w:pPr>
      <w:r>
        <w:rPr>
          <w:rFonts w:ascii="Times New Roman" w:hAnsi="Times New Roman" w:cs="Times New Roman"/>
          <w:b/>
          <w:color w:val="632423" w:themeColor="accent2" w:themeShade="80"/>
          <w:sz w:val="28"/>
          <w:szCs w:val="28"/>
          <w:u w:val="single"/>
        </w:rPr>
        <w:t>6.2.10</w:t>
      </w:r>
      <w:r w:rsidR="00897DD2" w:rsidRPr="00BB4249">
        <w:rPr>
          <w:rFonts w:ascii="Times New Roman" w:hAnsi="Times New Roman" w:cs="Times New Roman"/>
          <w:b/>
          <w:color w:val="632423" w:themeColor="accent2" w:themeShade="80"/>
          <w:sz w:val="28"/>
          <w:szCs w:val="28"/>
          <w:u w:val="single"/>
        </w:rPr>
        <w:t xml:space="preserve">     </w:t>
      </w:r>
      <w:r w:rsidR="00970E47" w:rsidRPr="00BB4249">
        <w:rPr>
          <w:rFonts w:ascii="Times New Roman" w:hAnsi="Times New Roman" w:cs="Times New Roman"/>
          <w:b/>
          <w:color w:val="632423" w:themeColor="accent2" w:themeShade="80"/>
          <w:sz w:val="28"/>
          <w:szCs w:val="28"/>
          <w:u w:val="single"/>
        </w:rPr>
        <w:t>Духовно – нравственное воспитание</w:t>
      </w:r>
    </w:p>
    <w:p w:rsidR="000550F9" w:rsidRPr="004F3A7A" w:rsidRDefault="004F3A7A" w:rsidP="004F3A7A">
      <w:pPr>
        <w:autoSpaceDE w:val="0"/>
        <w:autoSpaceDN w:val="0"/>
        <w:adjustRightInd w:val="0"/>
        <w:spacing w:after="0" w:line="240" w:lineRule="auto"/>
        <w:jc w:val="both"/>
        <w:rPr>
          <w:rFonts w:ascii="Times New Roman" w:hAnsi="Times New Roman" w:cs="Times New Roman"/>
          <w:color w:val="000000"/>
          <w:sz w:val="28"/>
          <w:szCs w:val="28"/>
        </w:rPr>
      </w:pPr>
      <w:r w:rsidRPr="004F3A7A">
        <w:rPr>
          <w:rFonts w:ascii="Times New Roman" w:hAnsi="Times New Roman" w:cs="Times New Roman"/>
          <w:color w:val="000000"/>
          <w:sz w:val="28"/>
          <w:szCs w:val="28"/>
        </w:rPr>
        <w:t xml:space="preserve">   </w:t>
      </w:r>
      <w:r w:rsidR="000550F9" w:rsidRPr="004F3A7A">
        <w:rPr>
          <w:rFonts w:ascii="Times New Roman" w:hAnsi="Times New Roman" w:cs="Times New Roman"/>
          <w:color w:val="000000"/>
          <w:sz w:val="28"/>
          <w:szCs w:val="28"/>
        </w:rPr>
        <w:t xml:space="preserve">Библиотеки </w:t>
      </w:r>
      <w:r w:rsidR="00487B9E" w:rsidRPr="004F3A7A">
        <w:rPr>
          <w:rFonts w:ascii="Times New Roman" w:hAnsi="Times New Roman" w:cs="Times New Roman"/>
          <w:color w:val="000000"/>
          <w:sz w:val="28"/>
          <w:szCs w:val="28"/>
        </w:rPr>
        <w:t xml:space="preserve">ЦБС </w:t>
      </w:r>
      <w:r w:rsidR="000550F9" w:rsidRPr="004F3A7A">
        <w:rPr>
          <w:rFonts w:ascii="Times New Roman" w:hAnsi="Times New Roman" w:cs="Times New Roman"/>
          <w:color w:val="000000"/>
          <w:sz w:val="28"/>
          <w:szCs w:val="28"/>
        </w:rPr>
        <w:t>продолжают свою работу в направлении повышения духовно-нравственного воспитания и эстетического просвещения</w:t>
      </w:r>
      <w:r>
        <w:rPr>
          <w:rFonts w:ascii="Times New Roman" w:hAnsi="Times New Roman" w:cs="Times New Roman"/>
          <w:color w:val="000000"/>
          <w:sz w:val="28"/>
          <w:szCs w:val="28"/>
        </w:rPr>
        <w:t xml:space="preserve"> жителей района,</w:t>
      </w:r>
      <w:r w:rsidR="00BF3183" w:rsidRPr="004F3A7A">
        <w:rPr>
          <w:rFonts w:ascii="Times New Roman" w:hAnsi="Times New Roman" w:cs="Times New Roman"/>
          <w:color w:val="000000"/>
          <w:sz w:val="28"/>
          <w:szCs w:val="28"/>
        </w:rPr>
        <w:t xml:space="preserve"> </w:t>
      </w:r>
      <w:r w:rsidR="000550F9" w:rsidRPr="004F3A7A">
        <w:rPr>
          <w:rFonts w:ascii="Times New Roman" w:hAnsi="Times New Roman" w:cs="Times New Roman"/>
          <w:color w:val="000000"/>
          <w:sz w:val="28"/>
          <w:szCs w:val="28"/>
        </w:rPr>
        <w:t xml:space="preserve">способствуют формированию высоконравственной развитой личности, обогащению её духовного мира, ориентации на прогрессивные ценности и традиции. </w:t>
      </w:r>
    </w:p>
    <w:p w:rsidR="007D6BF8" w:rsidRPr="004F3A7A" w:rsidRDefault="008E3AA3" w:rsidP="004F3A7A">
      <w:pPr>
        <w:pStyle w:val="a3"/>
        <w:jc w:val="both"/>
        <w:rPr>
          <w:rFonts w:ascii="Times New Roman" w:hAnsi="Times New Roman" w:cs="Times New Roman"/>
          <w:sz w:val="28"/>
          <w:szCs w:val="28"/>
        </w:rPr>
      </w:pPr>
      <w:r w:rsidRPr="004F3A7A">
        <w:rPr>
          <w:rFonts w:ascii="Times New Roman" w:hAnsi="Times New Roman" w:cs="Times New Roman"/>
          <w:sz w:val="28"/>
          <w:szCs w:val="28"/>
        </w:rPr>
        <w:t xml:space="preserve">      </w:t>
      </w:r>
      <w:r w:rsidR="00BF3183" w:rsidRPr="004F3A7A">
        <w:rPr>
          <w:rFonts w:ascii="Times New Roman" w:hAnsi="Times New Roman" w:cs="Times New Roman"/>
          <w:color w:val="000000"/>
          <w:sz w:val="28"/>
          <w:szCs w:val="28"/>
        </w:rPr>
        <w:t xml:space="preserve">Центральная детская библиотека владеет большими духовными и нравственными ресурсами,  у неё есть возможность помочь своим читателям в их личностном становлении. Для этого были выбраны следующие направления в работе: продвижение писателей художественной и классической литературы; пропаганда семейных ценностей, традиций; продвижение отраслевой литературы по воспитанию, психологии, культуре; популяризация общественных праздников соответствующей тематике. </w:t>
      </w:r>
      <w:r w:rsidRPr="004F3A7A">
        <w:rPr>
          <w:rFonts w:ascii="Times New Roman" w:hAnsi="Times New Roman" w:cs="Times New Roman"/>
          <w:sz w:val="28"/>
          <w:szCs w:val="28"/>
        </w:rPr>
        <w:t xml:space="preserve">Совместно с Приходом Покровской церкви на базе Демидовской центральной детской и Пржевальской поселковой взрослой открыты </w:t>
      </w:r>
      <w:r w:rsidR="00677C43" w:rsidRPr="004F3A7A">
        <w:rPr>
          <w:rFonts w:ascii="Times New Roman" w:hAnsi="Times New Roman" w:cs="Times New Roman"/>
          <w:sz w:val="28"/>
          <w:szCs w:val="28"/>
        </w:rPr>
        <w:t xml:space="preserve">кафедры </w:t>
      </w:r>
      <w:r w:rsidR="00970E47" w:rsidRPr="004F3A7A">
        <w:rPr>
          <w:rFonts w:ascii="Times New Roman" w:eastAsia="Times New Roman" w:hAnsi="Times New Roman" w:cs="Times New Roman"/>
          <w:sz w:val="28"/>
          <w:szCs w:val="28"/>
        </w:rPr>
        <w:t>православной литературы</w:t>
      </w:r>
      <w:r w:rsidRPr="004F3A7A">
        <w:rPr>
          <w:rFonts w:ascii="Times New Roman" w:eastAsia="Times New Roman" w:hAnsi="Times New Roman" w:cs="Times New Roman"/>
          <w:b/>
          <w:sz w:val="28"/>
          <w:szCs w:val="28"/>
        </w:rPr>
        <w:t xml:space="preserve">. </w:t>
      </w:r>
      <w:r w:rsidR="007D6BF8" w:rsidRPr="004F3A7A">
        <w:rPr>
          <w:rFonts w:ascii="Times New Roman" w:hAnsi="Times New Roman" w:cs="Times New Roman"/>
          <w:sz w:val="28"/>
          <w:szCs w:val="28"/>
        </w:rPr>
        <w:t xml:space="preserve">В настоящее время, когда нравственные ориентиры размыты, а на детей и подростков обрушивается огромное количество информации, особенно актуальной становится задача духовно-нравственного воспитания. </w:t>
      </w:r>
      <w:r w:rsidR="004F3A7A">
        <w:rPr>
          <w:rFonts w:ascii="Times New Roman" w:hAnsi="Times New Roman" w:cs="Times New Roman"/>
          <w:sz w:val="28"/>
          <w:szCs w:val="28"/>
        </w:rPr>
        <w:t xml:space="preserve">  </w:t>
      </w:r>
      <w:r w:rsidR="007D6BF8" w:rsidRPr="004F3A7A">
        <w:rPr>
          <w:rFonts w:ascii="Times New Roman" w:hAnsi="Times New Roman" w:cs="Times New Roman"/>
          <w:sz w:val="28"/>
          <w:szCs w:val="28"/>
        </w:rPr>
        <w:t>Библиотека, наряду с семьёй и школой, призвана помочь юным читателям научиться понимать, что нравственно, а что нет.  Работа с православной литературой в Демидовской ЦДБ ведется по программе «Зерна духовности». Читателями православной кафедры являются дети, руководители детского чтения, родители. Каждую среду в библиотеке проходят православные беседы «Встречи с батюшкой или Православная среда». Оформляются книжные выставки к православным праздникам и датам, проводятся различные утренники, беседы, видеоэкскурсии по православным святыням. Совместно с отделом по образованию проводятся детско-юношеские Елизаветинские чтения «Белый Ангел России».</w:t>
      </w:r>
    </w:p>
    <w:p w:rsidR="00970E47" w:rsidRPr="004F3A7A" w:rsidRDefault="004F3A7A" w:rsidP="00F96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0E47" w:rsidRPr="004F3A7A">
        <w:rPr>
          <w:rFonts w:ascii="Times New Roman" w:hAnsi="Times New Roman" w:cs="Times New Roman"/>
          <w:sz w:val="28"/>
          <w:szCs w:val="28"/>
        </w:rPr>
        <w:t>Помимо основной своей деятельности по комплектованию, учёту и выдачи литературы духовно-нравственного православного содержания, на к</w:t>
      </w:r>
      <w:r w:rsidR="008E3AA3" w:rsidRPr="004F3A7A">
        <w:rPr>
          <w:rFonts w:ascii="Times New Roman" w:hAnsi="Times New Roman" w:cs="Times New Roman"/>
          <w:sz w:val="28"/>
          <w:szCs w:val="28"/>
        </w:rPr>
        <w:t>афедрах</w:t>
      </w:r>
      <w:r w:rsidR="00970E47" w:rsidRPr="004F3A7A">
        <w:rPr>
          <w:rFonts w:ascii="Times New Roman" w:hAnsi="Times New Roman" w:cs="Times New Roman"/>
          <w:sz w:val="28"/>
          <w:szCs w:val="28"/>
        </w:rPr>
        <w:t>, проходят различные мероприятия, направленные на популяризацию чтения книг, обогащающих человека духовно. Интерес к православной литературе заметно повышается. Фонд православной литературы постоянно пополняется. Еженедельно по вторникам</w:t>
      </w:r>
      <w:r w:rsidR="008E3AA3" w:rsidRPr="004F3A7A">
        <w:rPr>
          <w:rFonts w:ascii="Times New Roman" w:hAnsi="Times New Roman" w:cs="Times New Roman"/>
          <w:sz w:val="28"/>
          <w:szCs w:val="28"/>
        </w:rPr>
        <w:t xml:space="preserve"> на </w:t>
      </w:r>
      <w:r w:rsidR="00970E47" w:rsidRPr="004F3A7A">
        <w:rPr>
          <w:rFonts w:ascii="Times New Roman" w:hAnsi="Times New Roman" w:cs="Times New Roman"/>
          <w:sz w:val="28"/>
          <w:szCs w:val="28"/>
        </w:rPr>
        <w:t xml:space="preserve">Кафедре </w:t>
      </w:r>
      <w:r w:rsidR="008E3AA3" w:rsidRPr="004F3A7A">
        <w:rPr>
          <w:rFonts w:ascii="Times New Roman" w:hAnsi="Times New Roman" w:cs="Times New Roman"/>
          <w:sz w:val="28"/>
          <w:szCs w:val="28"/>
        </w:rPr>
        <w:t xml:space="preserve">в Пржевальской поселковой библиотеки </w:t>
      </w:r>
      <w:r w:rsidR="00970E47" w:rsidRPr="004F3A7A">
        <w:rPr>
          <w:rFonts w:ascii="Times New Roman" w:hAnsi="Times New Roman" w:cs="Times New Roman"/>
          <w:sz w:val="28"/>
          <w:szCs w:val="28"/>
        </w:rPr>
        <w:t xml:space="preserve">проходят встречи с настоятелем Вознесенского храма </w:t>
      </w:r>
      <w:r w:rsidR="00E51248">
        <w:rPr>
          <w:rFonts w:ascii="Times New Roman" w:hAnsi="Times New Roman" w:cs="Times New Roman"/>
          <w:sz w:val="28"/>
          <w:szCs w:val="28"/>
        </w:rPr>
        <w:t>.</w:t>
      </w:r>
      <w:r w:rsidR="00970E47" w:rsidRPr="004F3A7A">
        <w:rPr>
          <w:rFonts w:ascii="Times New Roman" w:hAnsi="Times New Roman" w:cs="Times New Roman"/>
          <w:sz w:val="28"/>
          <w:szCs w:val="28"/>
        </w:rPr>
        <w:t>В беседах принимают участия не только читатели библиотеки, но и все ж</w:t>
      </w:r>
      <w:r w:rsidR="008E3AA3" w:rsidRPr="004F3A7A">
        <w:rPr>
          <w:rFonts w:ascii="Times New Roman" w:hAnsi="Times New Roman" w:cs="Times New Roman"/>
          <w:sz w:val="28"/>
          <w:szCs w:val="28"/>
        </w:rPr>
        <w:t xml:space="preserve">елающие. </w:t>
      </w:r>
      <w:r w:rsidR="00970E47" w:rsidRPr="004F3A7A">
        <w:rPr>
          <w:rFonts w:ascii="Times New Roman" w:hAnsi="Times New Roman" w:cs="Times New Roman"/>
          <w:sz w:val="28"/>
          <w:szCs w:val="28"/>
        </w:rPr>
        <w:t>В проведении бесед используется имеющаяся в наличии мультимедийная аппаратура.</w:t>
      </w:r>
      <w:r w:rsidR="007E534E" w:rsidRPr="004F3A7A">
        <w:rPr>
          <w:rFonts w:ascii="Times New Roman" w:hAnsi="Times New Roman" w:cs="Times New Roman"/>
          <w:sz w:val="28"/>
          <w:szCs w:val="28"/>
        </w:rPr>
        <w:t xml:space="preserve"> </w:t>
      </w:r>
      <w:r w:rsidR="00970E47" w:rsidRPr="004F3A7A">
        <w:rPr>
          <w:rFonts w:ascii="Times New Roman" w:hAnsi="Times New Roman" w:cs="Times New Roman"/>
          <w:sz w:val="28"/>
          <w:szCs w:val="28"/>
        </w:rPr>
        <w:t xml:space="preserve">Одним из традиционных мероприятий, ежегодно проводимых на Кафедре, является отмечаемый по всей </w:t>
      </w:r>
      <w:r w:rsidR="007E534E" w:rsidRPr="004F3A7A">
        <w:rPr>
          <w:rFonts w:ascii="Times New Roman" w:hAnsi="Times New Roman" w:cs="Times New Roman"/>
          <w:sz w:val="28"/>
          <w:szCs w:val="28"/>
        </w:rPr>
        <w:t xml:space="preserve">России День Православной книги.  </w:t>
      </w:r>
      <w:r w:rsidR="00970E47" w:rsidRPr="004F3A7A">
        <w:rPr>
          <w:rFonts w:ascii="Times New Roman" w:hAnsi="Times New Roman" w:cs="Times New Roman"/>
          <w:sz w:val="28"/>
          <w:szCs w:val="28"/>
        </w:rPr>
        <w:t>Среди читателей кафедры большим спросом пользуются периодические издания «Фома», «Журнал Московской Патриархии», «Славянка». Живо и интересно проходят обсуждения статей и журналов.</w:t>
      </w:r>
      <w:r w:rsidRPr="004F3A7A">
        <w:rPr>
          <w:rFonts w:ascii="Times New Roman" w:hAnsi="Times New Roman" w:cs="Times New Roman"/>
          <w:sz w:val="28"/>
          <w:szCs w:val="28"/>
        </w:rPr>
        <w:t xml:space="preserve"> </w:t>
      </w:r>
      <w:r>
        <w:rPr>
          <w:rFonts w:ascii="Times New Roman" w:hAnsi="Times New Roman" w:cs="Times New Roman"/>
          <w:sz w:val="28"/>
          <w:szCs w:val="28"/>
        </w:rPr>
        <w:t xml:space="preserve">В ДЦРБ постоянно проходят </w:t>
      </w:r>
      <w:r w:rsidRPr="004F3A7A">
        <w:rPr>
          <w:rFonts w:ascii="Times New Roman" w:hAnsi="Times New Roman" w:cs="Times New Roman"/>
          <w:sz w:val="28"/>
          <w:szCs w:val="28"/>
        </w:rPr>
        <w:t xml:space="preserve">православные обзоры и беседы «Православная книга – путь к духовности», «Добротой полна душа»; заседания литературного объединения «Колос» «Свечи золотое сияние». Прошли </w:t>
      </w:r>
      <w:r w:rsidRPr="004F3A7A">
        <w:rPr>
          <w:rFonts w:ascii="Times New Roman" w:hAnsi="Times New Roman" w:cs="Times New Roman"/>
          <w:sz w:val="28"/>
          <w:szCs w:val="28"/>
          <w:lang w:val="en-US"/>
        </w:rPr>
        <w:t>IX</w:t>
      </w:r>
      <w:r w:rsidRPr="004F3A7A">
        <w:rPr>
          <w:rFonts w:ascii="Times New Roman" w:hAnsi="Times New Roman" w:cs="Times New Roman"/>
          <w:sz w:val="28"/>
          <w:szCs w:val="28"/>
        </w:rPr>
        <w:t xml:space="preserve"> районные детско-юношеские чтения «Белый ангел России», в рамках </w:t>
      </w:r>
      <w:r w:rsidRPr="004F3A7A">
        <w:rPr>
          <w:rFonts w:ascii="Times New Roman" w:hAnsi="Times New Roman" w:cs="Times New Roman"/>
          <w:sz w:val="28"/>
          <w:szCs w:val="28"/>
          <w:lang w:val="en-US"/>
        </w:rPr>
        <w:t>IV</w:t>
      </w:r>
      <w:r w:rsidRPr="004F3A7A">
        <w:rPr>
          <w:rFonts w:ascii="Times New Roman" w:hAnsi="Times New Roman" w:cs="Times New Roman"/>
          <w:sz w:val="28"/>
          <w:szCs w:val="28"/>
        </w:rPr>
        <w:t xml:space="preserve"> региональных Рождественских образовательных чтений «Молодежь: свобода и ответственность» состоялся круглый стол, оформлены выставки-просмотры, которые  привлекают внимание читателей к литературе духовного содержания,  классической литературе </w:t>
      </w:r>
      <w:r w:rsidR="00F9613A">
        <w:rPr>
          <w:rFonts w:ascii="Times New Roman" w:hAnsi="Times New Roman" w:cs="Times New Roman"/>
          <w:sz w:val="28"/>
          <w:szCs w:val="28"/>
        </w:rPr>
        <w:t xml:space="preserve">«В начале </w:t>
      </w:r>
      <w:r w:rsidRPr="004F3A7A">
        <w:rPr>
          <w:rFonts w:ascii="Times New Roman" w:hAnsi="Times New Roman" w:cs="Times New Roman"/>
          <w:sz w:val="28"/>
          <w:szCs w:val="28"/>
        </w:rPr>
        <w:t>было слово», «Святые для России имена», «Сокровенный мир Православия».</w:t>
      </w:r>
    </w:p>
    <w:p w:rsidR="000550F9" w:rsidRPr="004F3A7A" w:rsidRDefault="00F9613A" w:rsidP="004F3A7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50F9" w:rsidRPr="004F3A7A">
        <w:rPr>
          <w:rFonts w:ascii="Times New Roman" w:hAnsi="Times New Roman" w:cs="Times New Roman"/>
          <w:sz w:val="28"/>
          <w:szCs w:val="28"/>
        </w:rPr>
        <w:t>Эстетическая и художественная культура являются важнейшими составляющими духовного облика личности. Приобщение к традиционной русской культуре, устному народному творчеству, декоративно-прикладному искусству способствует развитию творческих и эстетических качеств личности. В этом направлении успешн</w:t>
      </w:r>
      <w:r>
        <w:rPr>
          <w:rFonts w:ascii="Times New Roman" w:hAnsi="Times New Roman" w:cs="Times New Roman"/>
          <w:sz w:val="28"/>
          <w:szCs w:val="28"/>
        </w:rPr>
        <w:t>о работают сотрудники Закрутской и Бородинской библиотек-филиалов</w:t>
      </w:r>
      <w:r w:rsidR="000550F9" w:rsidRPr="004F3A7A">
        <w:rPr>
          <w:rFonts w:ascii="Times New Roman" w:hAnsi="Times New Roman" w:cs="Times New Roman"/>
          <w:sz w:val="28"/>
          <w:szCs w:val="28"/>
        </w:rPr>
        <w:t>, проводя много интересных и познавательных мероприятий со своими читателями: уроки народной культуры, мастер-классы по прикладному творчеству, фольклорные праздники, литературные игры и конкурсы.</w:t>
      </w:r>
    </w:p>
    <w:p w:rsidR="00B41F6A" w:rsidRDefault="00897DD2" w:rsidP="00F72B67">
      <w:pPr>
        <w:spacing w:after="0" w:line="240" w:lineRule="auto"/>
        <w:ind w:left="-567"/>
        <w:jc w:val="center"/>
        <w:rPr>
          <w:rFonts w:ascii="Times New Roman" w:hAnsi="Times New Roman" w:cs="Times New Roman"/>
          <w:b/>
          <w:color w:val="632423" w:themeColor="accent2" w:themeShade="80"/>
          <w:sz w:val="28"/>
          <w:szCs w:val="28"/>
          <w:u w:val="single"/>
        </w:rPr>
      </w:pPr>
      <w:r w:rsidRPr="00BB4249">
        <w:rPr>
          <w:rFonts w:ascii="Times New Roman" w:hAnsi="Times New Roman" w:cs="Times New Roman"/>
          <w:b/>
          <w:color w:val="632423" w:themeColor="accent2" w:themeShade="80"/>
          <w:sz w:val="28"/>
          <w:szCs w:val="28"/>
          <w:u w:val="single"/>
        </w:rPr>
        <w:t>6</w:t>
      </w:r>
      <w:r w:rsidR="00970E47" w:rsidRPr="00BB4249">
        <w:rPr>
          <w:rFonts w:ascii="Times New Roman" w:hAnsi="Times New Roman" w:cs="Times New Roman"/>
          <w:b/>
          <w:color w:val="632423" w:themeColor="accent2" w:themeShade="80"/>
          <w:sz w:val="28"/>
          <w:szCs w:val="28"/>
          <w:u w:val="single"/>
        </w:rPr>
        <w:t>.</w:t>
      </w:r>
      <w:r w:rsidRPr="00BB4249">
        <w:rPr>
          <w:rFonts w:ascii="Times New Roman" w:hAnsi="Times New Roman" w:cs="Times New Roman"/>
          <w:b/>
          <w:color w:val="632423" w:themeColor="accent2" w:themeShade="80"/>
          <w:sz w:val="28"/>
          <w:szCs w:val="28"/>
          <w:u w:val="single"/>
        </w:rPr>
        <w:t>2.</w:t>
      </w:r>
      <w:r w:rsidR="00D31777">
        <w:rPr>
          <w:rFonts w:ascii="Times New Roman" w:hAnsi="Times New Roman" w:cs="Times New Roman"/>
          <w:b/>
          <w:color w:val="632423" w:themeColor="accent2" w:themeShade="80"/>
          <w:sz w:val="28"/>
          <w:szCs w:val="28"/>
          <w:u w:val="single"/>
        </w:rPr>
        <w:t>11</w:t>
      </w:r>
      <w:r w:rsidR="00970E47" w:rsidRPr="00BB4249">
        <w:rPr>
          <w:rFonts w:ascii="Times New Roman" w:hAnsi="Times New Roman" w:cs="Times New Roman"/>
          <w:b/>
          <w:color w:val="632423" w:themeColor="accent2" w:themeShade="80"/>
          <w:sz w:val="28"/>
          <w:szCs w:val="28"/>
          <w:u w:val="single"/>
        </w:rPr>
        <w:t xml:space="preserve">. Работа с социально незащищенными </w:t>
      </w:r>
    </w:p>
    <w:p w:rsidR="00970E47" w:rsidRPr="00BB4249" w:rsidRDefault="00970E47" w:rsidP="00F72B67">
      <w:pPr>
        <w:spacing w:after="0" w:line="240" w:lineRule="auto"/>
        <w:ind w:left="-567"/>
        <w:jc w:val="center"/>
        <w:rPr>
          <w:rFonts w:ascii="Times New Roman" w:hAnsi="Times New Roman"/>
          <w:sz w:val="28"/>
          <w:szCs w:val="28"/>
        </w:rPr>
      </w:pPr>
      <w:r w:rsidRPr="00BB4249">
        <w:rPr>
          <w:rFonts w:ascii="Times New Roman" w:hAnsi="Times New Roman" w:cs="Times New Roman"/>
          <w:b/>
          <w:color w:val="632423" w:themeColor="accent2" w:themeShade="80"/>
          <w:sz w:val="28"/>
          <w:szCs w:val="28"/>
          <w:u w:val="single"/>
        </w:rPr>
        <w:t>слоями населения, инвалидами</w:t>
      </w:r>
    </w:p>
    <w:p w:rsidR="00AE2B20" w:rsidRPr="00D06662" w:rsidRDefault="003219C1" w:rsidP="00F72B67">
      <w:pPr>
        <w:spacing w:after="0" w:line="240" w:lineRule="auto"/>
        <w:jc w:val="both"/>
        <w:rPr>
          <w:rFonts w:ascii="Times New Roman" w:eastAsia="Calibri" w:hAnsi="Times New Roman" w:cs="Times New Roman"/>
          <w:sz w:val="28"/>
          <w:szCs w:val="28"/>
        </w:rPr>
      </w:pPr>
      <w:r>
        <w:rPr>
          <w:rFonts w:ascii="Times New Roman" w:hAnsi="Times New Roman"/>
          <w:sz w:val="28"/>
          <w:szCs w:val="28"/>
        </w:rPr>
        <w:t xml:space="preserve">     </w:t>
      </w:r>
      <w:r w:rsidR="00D06662" w:rsidRPr="00D06662">
        <w:rPr>
          <w:rFonts w:ascii="Times New Roman" w:eastAsia="Calibri" w:hAnsi="Times New Roman" w:cs="Times New Roman"/>
          <w:sz w:val="28"/>
          <w:szCs w:val="28"/>
        </w:rPr>
        <w:t xml:space="preserve">Библиотеки  системы </w:t>
      </w:r>
      <w:r w:rsidR="00AE2B20" w:rsidRPr="00D06662">
        <w:rPr>
          <w:rFonts w:ascii="Times New Roman" w:eastAsia="Calibri" w:hAnsi="Times New Roman" w:cs="Times New Roman"/>
          <w:sz w:val="28"/>
          <w:szCs w:val="28"/>
        </w:rPr>
        <w:t>осуществляют работу в помощь социальной адаптации людей с ограниченными возможностями здоровья (пенс</w:t>
      </w:r>
      <w:r w:rsidR="00D06662" w:rsidRPr="00D06662">
        <w:rPr>
          <w:rFonts w:ascii="Times New Roman" w:eastAsia="Calibri" w:hAnsi="Times New Roman" w:cs="Times New Roman"/>
          <w:sz w:val="28"/>
          <w:szCs w:val="28"/>
        </w:rPr>
        <w:t>ионеров, инвалидов, ветера</w:t>
      </w:r>
      <w:r w:rsidR="008318C7">
        <w:rPr>
          <w:rFonts w:ascii="Times New Roman" w:eastAsia="Calibri" w:hAnsi="Times New Roman" w:cs="Times New Roman"/>
          <w:sz w:val="28"/>
          <w:szCs w:val="28"/>
        </w:rPr>
        <w:t>нов) по  следующим направлениям:</w:t>
      </w:r>
      <w:r w:rsidR="00AE2B20" w:rsidRPr="00D06662">
        <w:rPr>
          <w:rFonts w:ascii="Times New Roman" w:eastAsia="Calibri" w:hAnsi="Times New Roman" w:cs="Times New Roman"/>
          <w:sz w:val="28"/>
          <w:szCs w:val="28"/>
        </w:rPr>
        <w:t xml:space="preserve"> оперативное предоставление инвалидам и пенсионерам общественно-значимой информации; подбор, рекомендация и доставка на дом книг, пользующихся повышенным спросом; организация интеллектуального досуга; содействие социальной активности пользователей. Темы их информационных запросов тесно связаны с жизненными проблемами: документы о льготах, субсидиях, законодательство о ветеранах, вопросы начисления, расчета и перерасчета пенсий, социальная защита чернобыльцев, предоставление жилья</w:t>
      </w:r>
      <w:r w:rsidR="003F4264">
        <w:rPr>
          <w:rFonts w:ascii="Times New Roman" w:eastAsia="Calibri" w:hAnsi="Times New Roman" w:cs="Times New Roman"/>
          <w:sz w:val="28"/>
          <w:szCs w:val="28"/>
        </w:rPr>
        <w:t>.</w:t>
      </w:r>
    </w:p>
    <w:p w:rsidR="00AE2B20" w:rsidRPr="00D06662" w:rsidRDefault="008E3AA3" w:rsidP="00F72B6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E2B20" w:rsidRPr="00D06662">
        <w:rPr>
          <w:rFonts w:ascii="Times New Roman" w:eastAsia="Calibri" w:hAnsi="Times New Roman" w:cs="Times New Roman"/>
          <w:sz w:val="28"/>
          <w:szCs w:val="28"/>
        </w:rPr>
        <w:t>Обслуживание пользователей осуществляется в форме группового и индивидуального информирования с использованием ресурсов Интернет и материалов из периодических изданий, которые систематизируются в тем</w:t>
      </w:r>
      <w:r w:rsidR="00E51248">
        <w:rPr>
          <w:rFonts w:ascii="Times New Roman" w:eastAsia="Calibri" w:hAnsi="Times New Roman" w:cs="Times New Roman"/>
          <w:sz w:val="28"/>
          <w:szCs w:val="28"/>
        </w:rPr>
        <w:t xml:space="preserve">атических папках: </w:t>
      </w:r>
      <w:r w:rsidR="00AE2B20" w:rsidRPr="00D06662">
        <w:rPr>
          <w:rFonts w:ascii="Times New Roman" w:eastAsia="Calibri" w:hAnsi="Times New Roman" w:cs="Times New Roman"/>
          <w:sz w:val="28"/>
          <w:szCs w:val="28"/>
        </w:rPr>
        <w:t>«Социальные службы в помощь людям с ограниченными возможностями», «Льготы пенсионерам</w:t>
      </w:r>
      <w:r w:rsidR="003F4264">
        <w:rPr>
          <w:rFonts w:ascii="Times New Roman" w:eastAsia="Calibri" w:hAnsi="Times New Roman" w:cs="Times New Roman"/>
          <w:sz w:val="28"/>
          <w:szCs w:val="28"/>
        </w:rPr>
        <w:t>», «Новые законы о пенсии».</w:t>
      </w:r>
      <w:r w:rsidR="00AE2B20" w:rsidRPr="00D06662">
        <w:rPr>
          <w:rFonts w:ascii="Times New Roman" w:eastAsia="Calibri" w:hAnsi="Times New Roman" w:cs="Times New Roman"/>
          <w:sz w:val="28"/>
          <w:szCs w:val="28"/>
        </w:rPr>
        <w:t xml:space="preserve"> Социально-незащищенным слоям населения оказываются сервисные услуги по ксерокопированию, распечатке документов, отправке писем по электронной почте, набору текста. Удовлетворение информационных потребностей </w:t>
      </w:r>
      <w:r w:rsidR="003F4264">
        <w:rPr>
          <w:rFonts w:ascii="Times New Roman" w:eastAsia="Calibri" w:hAnsi="Times New Roman" w:cs="Times New Roman"/>
          <w:sz w:val="28"/>
          <w:szCs w:val="28"/>
        </w:rPr>
        <w:t xml:space="preserve">этой </w:t>
      </w:r>
      <w:r w:rsidR="00AE2B20" w:rsidRPr="00D06662">
        <w:rPr>
          <w:rFonts w:ascii="Times New Roman" w:eastAsia="Calibri" w:hAnsi="Times New Roman" w:cs="Times New Roman"/>
          <w:sz w:val="28"/>
          <w:szCs w:val="28"/>
        </w:rPr>
        <w:t>категории читателей ведется также с помощью правовой базы данных «Консультант+».</w:t>
      </w:r>
    </w:p>
    <w:p w:rsidR="00237F0B" w:rsidRPr="00004368" w:rsidRDefault="008E3AA3" w:rsidP="00F72B67">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AE2B20" w:rsidRPr="00D06662">
        <w:rPr>
          <w:rFonts w:ascii="Times New Roman" w:eastAsia="Calibri" w:hAnsi="Times New Roman" w:cs="Times New Roman"/>
          <w:sz w:val="28"/>
          <w:szCs w:val="28"/>
        </w:rPr>
        <w:t>В библиотеках оформляются выставки, стенды, выпускаются рекомендательные списки, закладки, буклеты, где отражена информа</w:t>
      </w:r>
      <w:r w:rsidR="00237F0B">
        <w:rPr>
          <w:rFonts w:ascii="Times New Roman" w:eastAsia="Calibri" w:hAnsi="Times New Roman" w:cs="Times New Roman"/>
          <w:sz w:val="28"/>
          <w:szCs w:val="28"/>
        </w:rPr>
        <w:t xml:space="preserve">ция для инвалидов и пенсионеров: </w:t>
      </w:r>
      <w:r w:rsidR="00AE2B20" w:rsidRPr="00D06662">
        <w:rPr>
          <w:rFonts w:ascii="Times New Roman" w:eastAsia="Calibri" w:hAnsi="Times New Roman" w:cs="Times New Roman"/>
          <w:sz w:val="28"/>
          <w:szCs w:val="28"/>
        </w:rPr>
        <w:t>«Правовая защита пожилых и инвалидов на страницах периодической печати», «Органы и организации, зани</w:t>
      </w:r>
      <w:r w:rsidR="00237F0B">
        <w:rPr>
          <w:rFonts w:ascii="Times New Roman" w:eastAsia="Calibri" w:hAnsi="Times New Roman" w:cs="Times New Roman"/>
          <w:sz w:val="28"/>
          <w:szCs w:val="28"/>
        </w:rPr>
        <w:t>мающиеся защитой прав человека»</w:t>
      </w:r>
      <w:r w:rsidR="00AE2B20" w:rsidRPr="00D06662">
        <w:rPr>
          <w:rFonts w:ascii="Times New Roman" w:eastAsia="Calibri" w:hAnsi="Times New Roman" w:cs="Times New Roman"/>
          <w:sz w:val="28"/>
          <w:szCs w:val="28"/>
        </w:rPr>
        <w:t>, «Субсиди</w:t>
      </w:r>
      <w:r w:rsidR="002F66AE">
        <w:rPr>
          <w:rFonts w:ascii="Times New Roman" w:eastAsia="Calibri" w:hAnsi="Times New Roman" w:cs="Times New Roman"/>
          <w:sz w:val="28"/>
          <w:szCs w:val="28"/>
        </w:rPr>
        <w:t>и на оплату жилья и услуг»,</w:t>
      </w:r>
      <w:r w:rsidR="000A3970">
        <w:rPr>
          <w:rFonts w:ascii="Times New Roman" w:eastAsia="Calibri" w:hAnsi="Times New Roman" w:cs="Times New Roman"/>
          <w:sz w:val="28"/>
          <w:szCs w:val="28"/>
        </w:rPr>
        <w:t xml:space="preserve"> </w:t>
      </w:r>
      <w:r w:rsidR="00AE2B20" w:rsidRPr="00D06662">
        <w:rPr>
          <w:rFonts w:ascii="Times New Roman" w:eastAsia="Calibri" w:hAnsi="Times New Roman" w:cs="Times New Roman"/>
          <w:sz w:val="28"/>
          <w:szCs w:val="28"/>
        </w:rPr>
        <w:t>«Пенсионеры, инвалиды, ветераны: правовые проб</w:t>
      </w:r>
      <w:r w:rsidR="00AC5E6E">
        <w:rPr>
          <w:rFonts w:ascii="Times New Roman" w:eastAsia="Calibri" w:hAnsi="Times New Roman" w:cs="Times New Roman"/>
          <w:sz w:val="28"/>
          <w:szCs w:val="28"/>
        </w:rPr>
        <w:t>лемы»,</w:t>
      </w:r>
      <w:r w:rsidR="00AE2B20" w:rsidRPr="00D06662">
        <w:rPr>
          <w:rFonts w:ascii="Times New Roman" w:eastAsia="Calibri" w:hAnsi="Times New Roman" w:cs="Times New Roman"/>
          <w:sz w:val="28"/>
          <w:szCs w:val="28"/>
        </w:rPr>
        <w:t xml:space="preserve"> «Че</w:t>
      </w:r>
      <w:r w:rsidR="00F341A2">
        <w:rPr>
          <w:rFonts w:ascii="Times New Roman" w:eastAsia="Calibri" w:hAnsi="Times New Roman" w:cs="Times New Roman"/>
          <w:sz w:val="28"/>
          <w:szCs w:val="28"/>
        </w:rPr>
        <w:t xml:space="preserve">рез информацию – к новой жизни». </w:t>
      </w:r>
      <w:r w:rsidR="00AE2B20" w:rsidRPr="00D06662">
        <w:rPr>
          <w:rFonts w:ascii="Times New Roman" w:eastAsia="Calibri" w:hAnsi="Times New Roman" w:cs="Times New Roman"/>
          <w:sz w:val="28"/>
          <w:szCs w:val="28"/>
        </w:rPr>
        <w:t xml:space="preserve">Привлечению в библиотеки этой категории пользователей способствует проведение праздничных мероприятий (День </w:t>
      </w:r>
      <w:r w:rsidR="00F341A2">
        <w:rPr>
          <w:rFonts w:ascii="Times New Roman" w:eastAsia="Calibri" w:hAnsi="Times New Roman" w:cs="Times New Roman"/>
          <w:sz w:val="28"/>
          <w:szCs w:val="28"/>
        </w:rPr>
        <w:t>пожилого человека,</w:t>
      </w:r>
      <w:r w:rsidR="00237F0B">
        <w:rPr>
          <w:rFonts w:ascii="Times New Roman" w:eastAsia="Calibri" w:hAnsi="Times New Roman" w:cs="Times New Roman"/>
          <w:sz w:val="28"/>
          <w:szCs w:val="28"/>
        </w:rPr>
        <w:t xml:space="preserve"> </w:t>
      </w:r>
      <w:r w:rsidR="002F66AE">
        <w:rPr>
          <w:rFonts w:ascii="Times New Roman" w:eastAsia="Calibri" w:hAnsi="Times New Roman" w:cs="Times New Roman"/>
          <w:sz w:val="28"/>
          <w:szCs w:val="28"/>
        </w:rPr>
        <w:t>Международный женский день,</w:t>
      </w:r>
      <w:r w:rsidR="00D06662" w:rsidRPr="00D06662">
        <w:rPr>
          <w:rFonts w:ascii="Times New Roman" w:eastAsia="Calibri" w:hAnsi="Times New Roman" w:cs="Times New Roman"/>
          <w:sz w:val="28"/>
          <w:szCs w:val="28"/>
        </w:rPr>
        <w:t xml:space="preserve"> декада инвалидов).</w:t>
      </w:r>
      <w:r w:rsidR="00237F0B">
        <w:rPr>
          <w:rFonts w:ascii="Times New Roman" w:eastAsia="Calibri" w:hAnsi="Times New Roman" w:cs="Times New Roman"/>
          <w:sz w:val="28"/>
          <w:szCs w:val="28"/>
        </w:rPr>
        <w:t xml:space="preserve"> Интересен опыт работы Холмовской поселенческой библиотеки </w:t>
      </w:r>
      <w:r w:rsidR="00237F0B">
        <w:rPr>
          <w:rFonts w:ascii="Times New Roman" w:hAnsi="Times New Roman" w:cs="Times New Roman"/>
          <w:sz w:val="28"/>
          <w:szCs w:val="28"/>
        </w:rPr>
        <w:t>в рамках декады инвалидов</w:t>
      </w:r>
      <w:r w:rsidR="0009575B">
        <w:rPr>
          <w:rFonts w:ascii="Times New Roman" w:hAnsi="Times New Roman" w:cs="Times New Roman"/>
          <w:sz w:val="28"/>
          <w:szCs w:val="28"/>
        </w:rPr>
        <w:t xml:space="preserve"> и Дня пожилого человека </w:t>
      </w:r>
      <w:r w:rsidR="00237F0B">
        <w:rPr>
          <w:rFonts w:ascii="Times New Roman" w:hAnsi="Times New Roman" w:cs="Times New Roman"/>
          <w:sz w:val="28"/>
          <w:szCs w:val="28"/>
        </w:rPr>
        <w:t xml:space="preserve"> заведующая библиотекой</w:t>
      </w:r>
      <w:r w:rsidR="00237F0B" w:rsidRPr="00237F0B">
        <w:rPr>
          <w:rFonts w:ascii="Times New Roman" w:hAnsi="Times New Roman" w:cs="Times New Roman"/>
          <w:sz w:val="28"/>
          <w:szCs w:val="28"/>
        </w:rPr>
        <w:t xml:space="preserve"> </w:t>
      </w:r>
      <w:r w:rsidR="00AC5E6E">
        <w:rPr>
          <w:rFonts w:ascii="Times New Roman" w:hAnsi="Times New Roman" w:cs="Times New Roman"/>
          <w:sz w:val="28"/>
          <w:szCs w:val="28"/>
        </w:rPr>
        <w:t>ежегодно  с работником СДК  проводит</w:t>
      </w:r>
      <w:r w:rsidR="00237F0B">
        <w:rPr>
          <w:rFonts w:ascii="Times New Roman" w:hAnsi="Times New Roman" w:cs="Times New Roman"/>
          <w:sz w:val="28"/>
          <w:szCs w:val="28"/>
        </w:rPr>
        <w:t xml:space="preserve"> </w:t>
      </w:r>
      <w:r w:rsidR="00AC5E6E">
        <w:rPr>
          <w:rFonts w:ascii="Times New Roman" w:hAnsi="Times New Roman" w:cs="Times New Roman"/>
          <w:sz w:val="28"/>
          <w:szCs w:val="28"/>
        </w:rPr>
        <w:t>«День доброго общения»: посещение</w:t>
      </w:r>
      <w:r w:rsidR="00237F0B">
        <w:rPr>
          <w:rFonts w:ascii="Times New Roman" w:hAnsi="Times New Roman" w:cs="Times New Roman"/>
          <w:sz w:val="28"/>
          <w:szCs w:val="28"/>
        </w:rPr>
        <w:t xml:space="preserve"> на дому</w:t>
      </w:r>
      <w:r w:rsidR="00AC5E6E">
        <w:rPr>
          <w:rFonts w:ascii="Times New Roman" w:hAnsi="Times New Roman" w:cs="Times New Roman"/>
          <w:sz w:val="28"/>
          <w:szCs w:val="28"/>
        </w:rPr>
        <w:t xml:space="preserve"> престарелых жителей поселения, д</w:t>
      </w:r>
      <w:r w:rsidR="00237F0B">
        <w:rPr>
          <w:rFonts w:ascii="Times New Roman" w:hAnsi="Times New Roman" w:cs="Times New Roman"/>
          <w:sz w:val="28"/>
          <w:szCs w:val="28"/>
        </w:rPr>
        <w:t xml:space="preserve">ля поднятия настроения </w:t>
      </w:r>
      <w:r w:rsidR="00AC5E6E">
        <w:rPr>
          <w:rFonts w:ascii="Times New Roman" w:hAnsi="Times New Roman" w:cs="Times New Roman"/>
          <w:sz w:val="28"/>
          <w:szCs w:val="28"/>
        </w:rPr>
        <w:t xml:space="preserve">читаются </w:t>
      </w:r>
      <w:r w:rsidR="00F341A2">
        <w:rPr>
          <w:rFonts w:ascii="Times New Roman" w:hAnsi="Times New Roman" w:cs="Times New Roman"/>
          <w:sz w:val="28"/>
          <w:szCs w:val="28"/>
        </w:rPr>
        <w:t xml:space="preserve">небольшие стихи, </w:t>
      </w:r>
      <w:r w:rsidR="00AC5E6E">
        <w:rPr>
          <w:rFonts w:ascii="Times New Roman" w:hAnsi="Times New Roman" w:cs="Times New Roman"/>
          <w:sz w:val="28"/>
          <w:szCs w:val="28"/>
        </w:rPr>
        <w:t>поются веселые частушки, дарятся небольшие сувениры.</w:t>
      </w:r>
    </w:p>
    <w:p w:rsidR="00AC5E6E" w:rsidRDefault="00FD127E" w:rsidP="00AC5E6E">
      <w:pPr>
        <w:pStyle w:val="af"/>
        <w:spacing w:before="0" w:beforeAutospacing="0" w:after="0" w:afterAutospacing="0"/>
        <w:jc w:val="both"/>
      </w:pPr>
      <w:r w:rsidRPr="00F72B67">
        <w:rPr>
          <w:rFonts w:eastAsia="Calibri"/>
          <w:sz w:val="28"/>
          <w:szCs w:val="28"/>
        </w:rPr>
        <w:t xml:space="preserve">   </w:t>
      </w:r>
      <w:r w:rsidR="00F72B67" w:rsidRPr="00F72B67">
        <w:rPr>
          <w:sz w:val="28"/>
          <w:szCs w:val="28"/>
        </w:rPr>
        <w:t>День пожилых людей - чистый, светлый праздник наших родителей, бабушек, дедушек, день напоминания о том, что старшим нужна помощь и уважение, забота и внимание. Жизнь прекрасна в любом возрасте. Даже в старости нужно уметь оставаться молодым, не теряя бодрости духа, физического здоровья, приносить пользу семье и обществу. 1октября читатели Демидовской детской библиотеки посетили Смоленское областное государственное бюджетное учреждение Демидовский комплексный центр социального обслуживания населения.</w:t>
      </w:r>
      <w:r w:rsidR="00F72B67">
        <w:rPr>
          <w:sz w:val="28"/>
          <w:szCs w:val="28"/>
        </w:rPr>
        <w:t xml:space="preserve"> </w:t>
      </w:r>
      <w:r w:rsidR="00F72B67" w:rsidRPr="00F72B67">
        <w:rPr>
          <w:sz w:val="28"/>
          <w:szCs w:val="28"/>
        </w:rPr>
        <w:t xml:space="preserve">Ребята подарили людям старшего поколения поэтические поздравления, представили театрализованную зарисовку по известной сказке «Репка». В завершение своего выступления вручили торт из конфет, сделанный участниками творческой мастерской «Вдохновение», при центральной районной библиотеке. Заведующая библиотекой Жаворонкова О.В. вместе с юными волонтерами Заборьевской поселенческой библиотеки провели акцию-поздравление «Согреет душу теплота». Участники акции посетили огонек для людей золотого возраста, прочли для них стихотворения, вручили открытки, изготовленные своими руками. Умудренные жизненным опытом односельчане были очень рады такому вниманию. Вопросам активного образа жизни и правам пенсионеров была посвящена выставка-просмотр «Осень жизни – пора золотая» в Закустищенской поселенческой библиотеке. </w:t>
      </w:r>
      <w:r w:rsidR="00273458" w:rsidRPr="00273458">
        <w:rPr>
          <w:sz w:val="28"/>
          <w:szCs w:val="28"/>
        </w:rPr>
        <w:t xml:space="preserve">«Под маминым крылом» - так </w:t>
      </w:r>
      <w:r w:rsidR="00273458" w:rsidRPr="00273458">
        <w:rPr>
          <w:sz w:val="28"/>
          <w:szCs w:val="28"/>
        </w:rPr>
        <w:lastRenderedPageBreak/>
        <w:t>назывались посиделки за чашкой чая, посвященные Дню матери, которые прошли в Полуяновской поселенческой библиотеке - филиале. На них собрались жительницы деревень, трудовая жизнь которых была связана с колхозом</w:t>
      </w:r>
      <w:r w:rsidR="00AC5E6E">
        <w:rPr>
          <w:sz w:val="28"/>
          <w:szCs w:val="28"/>
        </w:rPr>
        <w:t>.</w:t>
      </w:r>
      <w:r w:rsidR="00273458" w:rsidRPr="00273458">
        <w:rPr>
          <w:sz w:val="28"/>
          <w:szCs w:val="28"/>
        </w:rPr>
        <w:t xml:space="preserve"> Они работали в животноводстве и полеводстве, в семье каждой росли дети.</w:t>
      </w:r>
      <w:r w:rsidR="00273458">
        <w:t xml:space="preserve">   </w:t>
      </w:r>
    </w:p>
    <w:p w:rsidR="002526AB" w:rsidRDefault="00AC5E6E" w:rsidP="002526AB">
      <w:pPr>
        <w:pStyle w:val="af"/>
        <w:spacing w:before="0" w:beforeAutospacing="0" w:after="0" w:afterAutospacing="0"/>
        <w:jc w:val="both"/>
        <w:rPr>
          <w:sz w:val="28"/>
          <w:szCs w:val="28"/>
        </w:rPr>
      </w:pPr>
      <w:r>
        <w:t xml:space="preserve">     </w:t>
      </w:r>
      <w:r w:rsidR="003219C1">
        <w:rPr>
          <w:sz w:val="28"/>
          <w:szCs w:val="28"/>
        </w:rPr>
        <w:t>Результативность библиотечного обслуживания социально незащищенных слоев населения во многом зависит от полноты выявления информационных потребностей читателей, внедрения такой специальной формы обслуживания, которая способствует их социальной адаптации и компенсации нарушенных функций. Перспективным направлением для решения этой задачи является социально-культурная программа «Доброта».</w:t>
      </w:r>
      <w:r w:rsidR="003219C1" w:rsidRPr="002247BD">
        <w:rPr>
          <w:sz w:val="28"/>
          <w:szCs w:val="28"/>
        </w:rPr>
        <w:t xml:space="preserve"> </w:t>
      </w:r>
      <w:r w:rsidR="003219C1" w:rsidRPr="00174E08">
        <w:rPr>
          <w:sz w:val="28"/>
          <w:szCs w:val="28"/>
        </w:rPr>
        <w:t xml:space="preserve">Для пользователей с плохим зрением работает пункт чтения «Говорящая </w:t>
      </w:r>
      <w:r w:rsidR="00237F0B">
        <w:rPr>
          <w:sz w:val="28"/>
          <w:szCs w:val="28"/>
        </w:rPr>
        <w:t>к</w:t>
      </w:r>
      <w:r w:rsidR="00273458">
        <w:rPr>
          <w:sz w:val="28"/>
          <w:szCs w:val="28"/>
        </w:rPr>
        <w:t>нига» в Пржевальской библиотеке и оформлен уголок « Чтение в любом формате» в Демидовской ЦРБ.</w:t>
      </w:r>
      <w:r w:rsidR="003219C1" w:rsidRPr="00174E08">
        <w:rPr>
          <w:sz w:val="28"/>
          <w:szCs w:val="28"/>
        </w:rPr>
        <w:t xml:space="preserve"> </w:t>
      </w:r>
      <w:r w:rsidR="003219C1">
        <w:rPr>
          <w:sz w:val="28"/>
          <w:szCs w:val="28"/>
        </w:rPr>
        <w:t xml:space="preserve"> Многие читатели «золотого» возраста с удовольствием </w:t>
      </w:r>
      <w:r w:rsidR="000F5EB2">
        <w:rPr>
          <w:sz w:val="28"/>
          <w:szCs w:val="28"/>
        </w:rPr>
        <w:t xml:space="preserve">ходят на </w:t>
      </w:r>
      <w:r w:rsidR="003219C1">
        <w:rPr>
          <w:sz w:val="28"/>
          <w:szCs w:val="28"/>
        </w:rPr>
        <w:t>клубы по интересам</w:t>
      </w:r>
      <w:r w:rsidR="00F341A2">
        <w:rPr>
          <w:sz w:val="28"/>
          <w:szCs w:val="28"/>
        </w:rPr>
        <w:t>.</w:t>
      </w:r>
      <w:r w:rsidR="002F66AE">
        <w:rPr>
          <w:sz w:val="28"/>
          <w:szCs w:val="28"/>
        </w:rPr>
        <w:t xml:space="preserve"> </w:t>
      </w:r>
      <w:r w:rsidR="00237F0B">
        <w:rPr>
          <w:sz w:val="28"/>
          <w:szCs w:val="28"/>
        </w:rPr>
        <w:t>П</w:t>
      </w:r>
      <w:r w:rsidR="003219C1">
        <w:rPr>
          <w:sz w:val="28"/>
          <w:szCs w:val="28"/>
        </w:rPr>
        <w:t>осещая наши мероприятия, пенсионеры приобретают ценный опыт позитивных изменений, расширяют свой кругозор, способствуют приобретению новых знаний. Фактически у них намечается потенциальный путь к самоопр</w:t>
      </w:r>
      <w:r w:rsidR="00F341A2">
        <w:rPr>
          <w:sz w:val="28"/>
          <w:szCs w:val="28"/>
        </w:rPr>
        <w:t xml:space="preserve">еделению, самореализации </w:t>
      </w:r>
      <w:r w:rsidR="00F72B67">
        <w:rPr>
          <w:sz w:val="28"/>
          <w:szCs w:val="28"/>
        </w:rPr>
        <w:t>личности.</w:t>
      </w:r>
      <w:r>
        <w:rPr>
          <w:sz w:val="28"/>
          <w:szCs w:val="28"/>
        </w:rPr>
        <w:t xml:space="preserve"> </w:t>
      </w:r>
    </w:p>
    <w:p w:rsidR="00091BE6" w:rsidRDefault="00091BE6" w:rsidP="00091BE6">
      <w:pPr>
        <w:pStyle w:val="af"/>
        <w:spacing w:before="0" w:beforeAutospacing="0" w:after="0" w:afterAutospacing="0"/>
        <w:jc w:val="both"/>
        <w:rPr>
          <w:sz w:val="28"/>
          <w:szCs w:val="28"/>
        </w:rPr>
      </w:pPr>
      <w:r>
        <w:rPr>
          <w:sz w:val="28"/>
          <w:szCs w:val="28"/>
        </w:rPr>
        <w:t xml:space="preserve">   </w:t>
      </w:r>
      <w:r w:rsidR="007D6BF8" w:rsidRPr="005108EF">
        <w:rPr>
          <w:sz w:val="28"/>
          <w:szCs w:val="28"/>
        </w:rPr>
        <w:t>Самыми незащищенными слоями населения являются дети из малообеспеченных семей, дети, оставшиеся без попечения родителей и дети с ограниченными возможностями здоровья.</w:t>
      </w:r>
      <w:r w:rsidR="00EB6A27" w:rsidRPr="005108EF">
        <w:rPr>
          <w:sz w:val="28"/>
          <w:szCs w:val="28"/>
        </w:rPr>
        <w:t xml:space="preserve"> </w:t>
      </w:r>
      <w:r w:rsidR="007D6BF8" w:rsidRPr="005108EF">
        <w:rPr>
          <w:sz w:val="28"/>
          <w:szCs w:val="28"/>
        </w:rPr>
        <w:t>Удовлетворение потребностей детей с ограниченными возможностями здоровья в интеллектуальном развитии, получении информации, общении со сверстниками, является</w:t>
      </w:r>
      <w:r w:rsidR="00AC5E6E" w:rsidRPr="005108EF">
        <w:rPr>
          <w:sz w:val="28"/>
          <w:szCs w:val="28"/>
        </w:rPr>
        <w:t xml:space="preserve"> одной из важных функций</w:t>
      </w:r>
      <w:r w:rsidR="005B55D1" w:rsidRPr="005108EF">
        <w:rPr>
          <w:sz w:val="28"/>
          <w:szCs w:val="28"/>
        </w:rPr>
        <w:t xml:space="preserve"> библиотек работающих с детьми</w:t>
      </w:r>
      <w:r w:rsidR="00AC5E6E" w:rsidRPr="005108EF">
        <w:rPr>
          <w:sz w:val="28"/>
          <w:szCs w:val="28"/>
        </w:rPr>
        <w:t>.</w:t>
      </w:r>
      <w:r w:rsidR="005B55D1" w:rsidRPr="005108EF">
        <w:rPr>
          <w:sz w:val="28"/>
          <w:szCs w:val="28"/>
        </w:rPr>
        <w:t xml:space="preserve"> Демидовская д</w:t>
      </w:r>
      <w:r w:rsidR="007D6BF8" w:rsidRPr="005108EF">
        <w:rPr>
          <w:sz w:val="28"/>
          <w:szCs w:val="28"/>
        </w:rPr>
        <w:t xml:space="preserve">етская библиотека активно работает с СОГБУ СРЦН «Исток», </w:t>
      </w:r>
      <w:r w:rsidR="005B55D1" w:rsidRPr="005108EF">
        <w:rPr>
          <w:sz w:val="28"/>
          <w:szCs w:val="28"/>
        </w:rPr>
        <w:t>семьями, где есть дети инвалиды</w:t>
      </w:r>
      <w:r>
        <w:rPr>
          <w:sz w:val="28"/>
          <w:szCs w:val="28"/>
        </w:rPr>
        <w:t xml:space="preserve">. Для таких </w:t>
      </w:r>
      <w:r w:rsidR="007D6BF8" w:rsidRPr="005108EF">
        <w:rPr>
          <w:sz w:val="28"/>
          <w:szCs w:val="28"/>
        </w:rPr>
        <w:t>пользователей со</w:t>
      </w:r>
      <w:r>
        <w:rPr>
          <w:sz w:val="28"/>
          <w:szCs w:val="28"/>
        </w:rPr>
        <w:t xml:space="preserve">стоялись следующие мероприятия: </w:t>
      </w:r>
      <w:r w:rsidR="005108EF" w:rsidRPr="005108EF">
        <w:rPr>
          <w:sz w:val="28"/>
          <w:szCs w:val="28"/>
        </w:rPr>
        <w:t>новогодний утренник «Вот пришел к нам новый год»,  семейный праздник «Под покровом Петра и</w:t>
      </w:r>
      <w:r>
        <w:rPr>
          <w:sz w:val="28"/>
          <w:szCs w:val="28"/>
        </w:rPr>
        <w:t xml:space="preserve"> Февронии»,</w:t>
      </w:r>
      <w:r w:rsidR="005108EF" w:rsidRPr="005108EF">
        <w:rPr>
          <w:sz w:val="28"/>
          <w:szCs w:val="28"/>
        </w:rPr>
        <w:t>«Семейная круговерть», устный журнал «Во славу Отечества», тематический час «Флаг моего государства»,</w:t>
      </w:r>
      <w:r w:rsidR="005108EF">
        <w:rPr>
          <w:sz w:val="28"/>
          <w:szCs w:val="28"/>
        </w:rPr>
        <w:t xml:space="preserve"> </w:t>
      </w:r>
      <w:r w:rsidR="005108EF" w:rsidRPr="005108EF">
        <w:rPr>
          <w:sz w:val="28"/>
          <w:szCs w:val="28"/>
        </w:rPr>
        <w:t xml:space="preserve">экологическая программа «Меньшие братья просят о защите», урок </w:t>
      </w:r>
      <w:r w:rsidR="0086613C">
        <w:rPr>
          <w:sz w:val="28"/>
          <w:szCs w:val="28"/>
        </w:rPr>
        <w:t>мужества «Имя твое неизвестно».</w:t>
      </w:r>
      <w:r w:rsidR="0086613C" w:rsidRPr="0086613C">
        <w:rPr>
          <w:sz w:val="28"/>
          <w:szCs w:val="28"/>
        </w:rPr>
        <w:t xml:space="preserve"> </w:t>
      </w:r>
      <w:r>
        <w:rPr>
          <w:sz w:val="28"/>
          <w:szCs w:val="28"/>
        </w:rPr>
        <w:t xml:space="preserve"> </w:t>
      </w:r>
      <w:r w:rsidR="0086613C">
        <w:rPr>
          <w:sz w:val="28"/>
          <w:szCs w:val="28"/>
        </w:rPr>
        <w:t xml:space="preserve">9 декабря в Демидовской центральной детской библиотеке состоялась семейная встреча «Праздник для особенных детей». Гостей  встречали озорные  ведущие Смешинка и Смайлик. Они с первых минут постарались  создать хорошее настроение у детей и взрослых. Улыбка – помогает согреть всех,  кто встречается на  нашем жизненном пути, помогает познакомиться. В роли ведущих выступили юные помощники библиотеки-волонтеры  ученицы средней школы </w:t>
      </w:r>
      <w:r w:rsidR="0086613C">
        <w:rPr>
          <w:sz w:val="28"/>
          <w:szCs w:val="28"/>
          <w:lang w:val="en-US"/>
        </w:rPr>
        <w:t>N</w:t>
      </w:r>
      <w:r w:rsidR="0086613C">
        <w:rPr>
          <w:sz w:val="28"/>
          <w:szCs w:val="28"/>
        </w:rPr>
        <w:t xml:space="preserve"> 2 .Они  не только проводили веселые игры, но и подготовили настоящие концертные номера,</w:t>
      </w:r>
      <w:r>
        <w:rPr>
          <w:sz w:val="28"/>
          <w:szCs w:val="28"/>
        </w:rPr>
        <w:t xml:space="preserve"> исполнили зажигательные песни. </w:t>
      </w:r>
      <w:r w:rsidR="0086613C">
        <w:rPr>
          <w:sz w:val="28"/>
          <w:szCs w:val="28"/>
        </w:rPr>
        <w:t>На мероприятии присутствовала председатель районного общества инвалидов</w:t>
      </w:r>
      <w:r>
        <w:rPr>
          <w:sz w:val="28"/>
          <w:szCs w:val="28"/>
        </w:rPr>
        <w:t>.</w:t>
      </w:r>
      <w:r w:rsidR="003F7944">
        <w:rPr>
          <w:sz w:val="28"/>
          <w:szCs w:val="28"/>
        </w:rPr>
        <w:t xml:space="preserve">  </w:t>
      </w:r>
    </w:p>
    <w:p w:rsidR="00897DD2" w:rsidRPr="003F7944" w:rsidRDefault="003F7944" w:rsidP="00091BE6">
      <w:pPr>
        <w:pStyle w:val="af"/>
        <w:spacing w:before="0" w:beforeAutospacing="0" w:after="0" w:afterAutospacing="0"/>
        <w:jc w:val="both"/>
        <w:rPr>
          <w:sz w:val="28"/>
          <w:szCs w:val="28"/>
        </w:rPr>
      </w:pPr>
      <w:r>
        <w:rPr>
          <w:sz w:val="28"/>
          <w:szCs w:val="28"/>
        </w:rPr>
        <w:t xml:space="preserve">                         </w:t>
      </w:r>
      <w:r w:rsidR="007D6BF8">
        <w:rPr>
          <w:sz w:val="28"/>
          <w:szCs w:val="28"/>
        </w:rPr>
        <w:t xml:space="preserve"> </w:t>
      </w:r>
      <w:r w:rsidR="00091BE6">
        <w:rPr>
          <w:sz w:val="28"/>
          <w:szCs w:val="28"/>
        </w:rPr>
        <w:t xml:space="preserve">     </w:t>
      </w:r>
      <w:r w:rsidR="00D31777">
        <w:rPr>
          <w:b/>
          <w:color w:val="632423" w:themeColor="accent2" w:themeShade="80"/>
          <w:sz w:val="28"/>
          <w:szCs w:val="28"/>
          <w:u w:val="single"/>
        </w:rPr>
        <w:t>6.2. 12</w:t>
      </w:r>
      <w:r w:rsidR="00897DD2" w:rsidRPr="00BB4249">
        <w:rPr>
          <w:b/>
          <w:color w:val="632423" w:themeColor="accent2" w:themeShade="80"/>
          <w:sz w:val="28"/>
          <w:szCs w:val="28"/>
          <w:u w:val="single"/>
        </w:rPr>
        <w:t>.Библиотечное обслуживание детей</w:t>
      </w:r>
    </w:p>
    <w:p w:rsidR="00897DD2" w:rsidRPr="00560285" w:rsidRDefault="007F586C" w:rsidP="008E3AA3">
      <w:pPr>
        <w:spacing w:after="0" w:line="240" w:lineRule="auto"/>
        <w:jc w:val="both"/>
        <w:rPr>
          <w:rFonts w:ascii="Times New Roman" w:eastAsia="Calibri" w:hAnsi="Times New Roman" w:cs="Times New Roman"/>
          <w:sz w:val="28"/>
          <w:szCs w:val="28"/>
        </w:rPr>
      </w:pPr>
      <w:r w:rsidRPr="00AB7159">
        <w:rPr>
          <w:rFonts w:ascii="Times New Roman" w:hAnsi="Times New Roman" w:cs="Times New Roman"/>
          <w:sz w:val="28"/>
          <w:szCs w:val="28"/>
        </w:rPr>
        <w:t xml:space="preserve">   2018–2027 годы объявлены в нашей стране Десятилетием детства.</w:t>
      </w:r>
      <w:r>
        <w:t xml:space="preserve"> </w:t>
      </w:r>
      <w:r w:rsidR="006A2C67">
        <w:rPr>
          <w:rFonts w:ascii="Times New Roman" w:eastAsia="Calibri" w:hAnsi="Times New Roman" w:cs="Times New Roman"/>
          <w:sz w:val="24"/>
          <w:szCs w:val="24"/>
        </w:rPr>
        <w:t xml:space="preserve">   </w:t>
      </w:r>
      <w:r w:rsidR="00560285">
        <w:rPr>
          <w:rFonts w:ascii="Times New Roman" w:eastAsia="Calibri" w:hAnsi="Times New Roman" w:cs="Times New Roman"/>
          <w:sz w:val="24"/>
          <w:szCs w:val="24"/>
        </w:rPr>
        <w:t xml:space="preserve"> </w:t>
      </w:r>
      <w:r w:rsidR="00897DD2" w:rsidRPr="00560285">
        <w:rPr>
          <w:rFonts w:ascii="Times New Roman" w:eastAsia="Calibri" w:hAnsi="Times New Roman" w:cs="Times New Roman"/>
          <w:sz w:val="28"/>
          <w:szCs w:val="28"/>
        </w:rPr>
        <w:t xml:space="preserve">Работая с детьми и подростками, муниципальные библиотеки стремятся </w:t>
      </w:r>
      <w:r w:rsidR="00897DD2" w:rsidRPr="00560285">
        <w:rPr>
          <w:rFonts w:ascii="Times New Roman" w:eastAsia="Calibri" w:hAnsi="Times New Roman" w:cs="Times New Roman"/>
          <w:sz w:val="28"/>
          <w:szCs w:val="28"/>
        </w:rPr>
        <w:lastRenderedPageBreak/>
        <w:t xml:space="preserve">соответствовать ожиданиям юных жителей </w:t>
      </w:r>
      <w:r w:rsidR="00660219" w:rsidRPr="00560285">
        <w:rPr>
          <w:rFonts w:ascii="Times New Roman" w:eastAsia="Calibri" w:hAnsi="Times New Roman" w:cs="Times New Roman"/>
          <w:sz w:val="28"/>
          <w:szCs w:val="28"/>
        </w:rPr>
        <w:t xml:space="preserve">Демидовского района </w:t>
      </w:r>
      <w:r w:rsidR="00897DD2" w:rsidRPr="00560285">
        <w:rPr>
          <w:rFonts w:ascii="Times New Roman" w:eastAsia="Calibri" w:hAnsi="Times New Roman" w:cs="Times New Roman"/>
          <w:sz w:val="28"/>
          <w:szCs w:val="28"/>
        </w:rPr>
        <w:t>и стараются создавать яркую, живую атмосферу, площадку интересных и полезных встреч детей и взрослых. Сотрудники библиотек сопровождают образовательный процесс ребенка, предоставляют информацию по запросам в разных формах, в том числе и в электронном виде (где есть компьютерная техника и выход в Интернет), помогают в развитии исследователь</w:t>
      </w:r>
      <w:r w:rsidR="00660219" w:rsidRPr="00560285">
        <w:rPr>
          <w:rFonts w:ascii="Times New Roman" w:eastAsia="Calibri" w:hAnsi="Times New Roman" w:cs="Times New Roman"/>
          <w:sz w:val="28"/>
          <w:szCs w:val="28"/>
        </w:rPr>
        <w:t xml:space="preserve">ской и творческой деятельности. </w:t>
      </w:r>
      <w:r w:rsidR="00897DD2" w:rsidRPr="00560285">
        <w:rPr>
          <w:rFonts w:ascii="Times New Roman" w:eastAsia="Calibri" w:hAnsi="Times New Roman" w:cs="Times New Roman"/>
          <w:sz w:val="28"/>
          <w:szCs w:val="28"/>
        </w:rPr>
        <w:t xml:space="preserve">Библиотечным обслуживанием детей занимаются </w:t>
      </w:r>
      <w:r w:rsidR="00660219" w:rsidRPr="00560285">
        <w:rPr>
          <w:rFonts w:ascii="Times New Roman" w:eastAsia="Calibri" w:hAnsi="Times New Roman" w:cs="Times New Roman"/>
          <w:sz w:val="28"/>
          <w:szCs w:val="28"/>
        </w:rPr>
        <w:t>2 детских библиотеки и  16</w:t>
      </w:r>
      <w:r w:rsidR="00897DD2" w:rsidRPr="00560285">
        <w:rPr>
          <w:rFonts w:ascii="Times New Roman" w:eastAsia="Calibri" w:hAnsi="Times New Roman" w:cs="Times New Roman"/>
          <w:sz w:val="28"/>
          <w:szCs w:val="28"/>
        </w:rPr>
        <w:t xml:space="preserve"> </w:t>
      </w:r>
      <w:r w:rsidR="00660219" w:rsidRPr="00560285">
        <w:rPr>
          <w:rFonts w:ascii="Times New Roman" w:eastAsia="Calibri" w:hAnsi="Times New Roman" w:cs="Times New Roman"/>
          <w:sz w:val="28"/>
          <w:szCs w:val="28"/>
        </w:rPr>
        <w:t xml:space="preserve">поселенческих </w:t>
      </w:r>
      <w:r w:rsidR="00897DD2" w:rsidRPr="00560285">
        <w:rPr>
          <w:rFonts w:ascii="Times New Roman" w:eastAsia="Calibri" w:hAnsi="Times New Roman" w:cs="Times New Roman"/>
          <w:sz w:val="28"/>
          <w:szCs w:val="28"/>
        </w:rPr>
        <w:t>библиотек. Методическим центром по работе с детьми является Д</w:t>
      </w:r>
      <w:r w:rsidR="00660219" w:rsidRPr="00560285">
        <w:rPr>
          <w:rFonts w:ascii="Times New Roman" w:eastAsia="Calibri" w:hAnsi="Times New Roman" w:cs="Times New Roman"/>
          <w:sz w:val="28"/>
          <w:szCs w:val="28"/>
        </w:rPr>
        <w:t>емидовская</w:t>
      </w:r>
      <w:r w:rsidR="00765C37">
        <w:rPr>
          <w:rFonts w:ascii="Times New Roman" w:eastAsia="Calibri" w:hAnsi="Times New Roman" w:cs="Times New Roman"/>
          <w:sz w:val="28"/>
          <w:szCs w:val="28"/>
        </w:rPr>
        <w:t xml:space="preserve"> центральная детская библиотека.</w:t>
      </w:r>
      <w:r w:rsidR="00897DD2" w:rsidRPr="00560285">
        <w:rPr>
          <w:rFonts w:ascii="Times New Roman" w:eastAsia="Calibri" w:hAnsi="Times New Roman" w:cs="Times New Roman"/>
          <w:sz w:val="28"/>
          <w:szCs w:val="28"/>
        </w:rPr>
        <w:t xml:space="preserve"> Общее число зарегистрированных в библиотеках читателей-детей до 14 лет включительно </w:t>
      </w:r>
      <w:r w:rsidR="00F975BA" w:rsidRPr="00560285">
        <w:rPr>
          <w:rFonts w:ascii="Times New Roman" w:eastAsia="Calibri" w:hAnsi="Times New Roman" w:cs="Times New Roman"/>
          <w:sz w:val="28"/>
          <w:szCs w:val="28"/>
        </w:rPr>
        <w:t xml:space="preserve">составляет </w:t>
      </w:r>
      <w:r w:rsidR="008701B5">
        <w:rPr>
          <w:rFonts w:ascii="Times New Roman" w:eastAsia="Calibri" w:hAnsi="Times New Roman" w:cs="Times New Roman"/>
          <w:b/>
          <w:sz w:val="28"/>
          <w:szCs w:val="28"/>
        </w:rPr>
        <w:t xml:space="preserve">2314 </w:t>
      </w:r>
      <w:r w:rsidR="00F975BA" w:rsidRPr="00560285">
        <w:rPr>
          <w:rFonts w:ascii="Times New Roman" w:eastAsia="Calibri" w:hAnsi="Times New Roman" w:cs="Times New Roman"/>
          <w:sz w:val="28"/>
          <w:szCs w:val="28"/>
        </w:rPr>
        <w:t>чел. Из них в ДЦР</w:t>
      </w:r>
      <w:r w:rsidR="00897DD2" w:rsidRPr="00560285">
        <w:rPr>
          <w:rFonts w:ascii="Times New Roman" w:eastAsia="Calibri" w:hAnsi="Times New Roman" w:cs="Times New Roman"/>
          <w:sz w:val="28"/>
          <w:szCs w:val="28"/>
        </w:rPr>
        <w:t>Б</w:t>
      </w:r>
      <w:r w:rsidR="00F975BA" w:rsidRPr="00560285">
        <w:rPr>
          <w:rFonts w:ascii="Times New Roman" w:eastAsia="Calibri" w:hAnsi="Times New Roman" w:cs="Times New Roman"/>
          <w:sz w:val="28"/>
          <w:szCs w:val="28"/>
        </w:rPr>
        <w:t xml:space="preserve"> </w:t>
      </w:r>
      <w:r w:rsidR="00897DD2" w:rsidRPr="00560285">
        <w:rPr>
          <w:rFonts w:ascii="Times New Roman" w:eastAsia="Calibri" w:hAnsi="Times New Roman" w:cs="Times New Roman"/>
          <w:sz w:val="28"/>
          <w:szCs w:val="28"/>
        </w:rPr>
        <w:t xml:space="preserve">– </w:t>
      </w:r>
      <w:r w:rsidR="008701B5">
        <w:rPr>
          <w:rFonts w:ascii="Times New Roman" w:eastAsia="Calibri" w:hAnsi="Times New Roman" w:cs="Times New Roman"/>
          <w:b/>
          <w:sz w:val="28"/>
          <w:szCs w:val="28"/>
        </w:rPr>
        <w:t>1429</w:t>
      </w:r>
      <w:r w:rsidR="00897DD2" w:rsidRPr="00560285">
        <w:rPr>
          <w:rFonts w:ascii="Times New Roman" w:eastAsia="Calibri" w:hAnsi="Times New Roman" w:cs="Times New Roman"/>
          <w:sz w:val="28"/>
          <w:szCs w:val="28"/>
        </w:rPr>
        <w:t xml:space="preserve"> чел.</w:t>
      </w:r>
      <w:r w:rsidR="00B7166B">
        <w:rPr>
          <w:rFonts w:ascii="Times New Roman" w:eastAsia="Calibri" w:hAnsi="Times New Roman" w:cs="Times New Roman"/>
          <w:sz w:val="28"/>
          <w:szCs w:val="28"/>
        </w:rPr>
        <w:t xml:space="preserve"> Посещений </w:t>
      </w:r>
      <w:r w:rsidR="00B7166B" w:rsidRPr="00B7166B">
        <w:rPr>
          <w:rFonts w:ascii="Times New Roman" w:eastAsia="Calibri" w:hAnsi="Times New Roman" w:cs="Times New Roman"/>
          <w:b/>
          <w:sz w:val="28"/>
          <w:szCs w:val="28"/>
        </w:rPr>
        <w:t xml:space="preserve">33186 </w:t>
      </w:r>
      <w:r w:rsidR="00B7166B">
        <w:rPr>
          <w:rFonts w:ascii="Times New Roman" w:eastAsia="Calibri" w:hAnsi="Times New Roman" w:cs="Times New Roman"/>
          <w:sz w:val="28"/>
          <w:szCs w:val="28"/>
        </w:rPr>
        <w:t xml:space="preserve">из них </w:t>
      </w:r>
      <w:r w:rsidR="00B7166B" w:rsidRPr="00B7166B">
        <w:rPr>
          <w:rFonts w:ascii="Times New Roman" w:eastAsia="Calibri" w:hAnsi="Times New Roman" w:cs="Times New Roman"/>
          <w:b/>
          <w:sz w:val="28"/>
          <w:szCs w:val="28"/>
        </w:rPr>
        <w:t xml:space="preserve">6796 </w:t>
      </w:r>
      <w:r w:rsidR="00B7166B">
        <w:rPr>
          <w:rFonts w:ascii="Times New Roman" w:eastAsia="Calibri" w:hAnsi="Times New Roman" w:cs="Times New Roman"/>
          <w:sz w:val="28"/>
          <w:szCs w:val="28"/>
        </w:rPr>
        <w:t>на культурно-массовых мероприятиях.</w:t>
      </w:r>
      <w:r w:rsidR="00897DD2" w:rsidRPr="00560285">
        <w:rPr>
          <w:rFonts w:ascii="Times New Roman" w:eastAsia="Calibri" w:hAnsi="Times New Roman" w:cs="Times New Roman"/>
          <w:sz w:val="28"/>
          <w:szCs w:val="28"/>
        </w:rPr>
        <w:t xml:space="preserve"> Количество читателей-детей остается стабильным. Это связано с сохранением количества библиотек. </w:t>
      </w:r>
      <w:r w:rsidR="00F975BA" w:rsidRPr="00560285">
        <w:rPr>
          <w:rFonts w:ascii="Times New Roman" w:eastAsia="Calibri" w:hAnsi="Times New Roman" w:cs="Times New Roman"/>
          <w:sz w:val="28"/>
          <w:szCs w:val="28"/>
        </w:rPr>
        <w:t xml:space="preserve">Книговыдача </w:t>
      </w:r>
      <w:r w:rsidR="00897DD2" w:rsidRPr="00560285">
        <w:rPr>
          <w:rFonts w:ascii="Times New Roman" w:eastAsia="Calibri" w:hAnsi="Times New Roman" w:cs="Times New Roman"/>
          <w:sz w:val="28"/>
          <w:szCs w:val="28"/>
        </w:rPr>
        <w:t xml:space="preserve">составила </w:t>
      </w:r>
      <w:r w:rsidR="008701B5">
        <w:rPr>
          <w:rFonts w:ascii="Times New Roman" w:eastAsia="Calibri" w:hAnsi="Times New Roman" w:cs="Times New Roman"/>
          <w:b/>
          <w:sz w:val="28"/>
          <w:szCs w:val="28"/>
        </w:rPr>
        <w:t xml:space="preserve"> 92295 </w:t>
      </w:r>
      <w:r w:rsidR="00F975BA" w:rsidRPr="00560285">
        <w:rPr>
          <w:rFonts w:ascii="Times New Roman" w:eastAsia="Calibri" w:hAnsi="Times New Roman" w:cs="Times New Roman"/>
          <w:sz w:val="28"/>
          <w:szCs w:val="28"/>
        </w:rPr>
        <w:t xml:space="preserve"> экземпляров. </w:t>
      </w:r>
      <w:r w:rsidR="00897DD2" w:rsidRPr="00560285">
        <w:rPr>
          <w:rFonts w:ascii="Times New Roman" w:eastAsia="Calibri" w:hAnsi="Times New Roman" w:cs="Times New Roman"/>
          <w:sz w:val="28"/>
          <w:szCs w:val="28"/>
        </w:rPr>
        <w:t>В библиотеках ЦБС на протяжении многих лет работы сложилась определенная система партнерского взаимодействия с различными организациями и учреждениями, работающими с детьми и подростками. Постоянными нашими партнерами являются: отдел образования администрации</w:t>
      </w:r>
      <w:r w:rsidR="004A081C">
        <w:rPr>
          <w:rFonts w:ascii="Times New Roman" w:eastAsia="Calibri" w:hAnsi="Times New Roman" w:cs="Times New Roman"/>
          <w:sz w:val="28"/>
          <w:szCs w:val="28"/>
        </w:rPr>
        <w:t xml:space="preserve"> МО,</w:t>
      </w:r>
      <w:r w:rsidR="00897DD2" w:rsidRPr="00560285">
        <w:rPr>
          <w:rFonts w:ascii="Times New Roman" w:eastAsia="Calibri" w:hAnsi="Times New Roman" w:cs="Times New Roman"/>
          <w:sz w:val="28"/>
          <w:szCs w:val="28"/>
        </w:rPr>
        <w:t xml:space="preserve"> детская школа искусств, общеобразовательные школы и их библиотеки, детские дошкольные учреждения, р</w:t>
      </w:r>
      <w:r w:rsidR="00F975BA" w:rsidRPr="00560285">
        <w:rPr>
          <w:rFonts w:ascii="Times New Roman" w:eastAsia="Calibri" w:hAnsi="Times New Roman" w:cs="Times New Roman"/>
          <w:sz w:val="28"/>
          <w:szCs w:val="28"/>
        </w:rPr>
        <w:t>еабилитационный</w:t>
      </w:r>
      <w:r w:rsidR="00897DD2" w:rsidRPr="00560285">
        <w:rPr>
          <w:rFonts w:ascii="Times New Roman" w:eastAsia="Calibri" w:hAnsi="Times New Roman" w:cs="Times New Roman"/>
          <w:sz w:val="28"/>
          <w:szCs w:val="28"/>
        </w:rPr>
        <w:t xml:space="preserve"> центр «</w:t>
      </w:r>
      <w:r w:rsidR="00F975BA" w:rsidRPr="00560285">
        <w:rPr>
          <w:rFonts w:ascii="Times New Roman" w:eastAsia="Calibri" w:hAnsi="Times New Roman" w:cs="Times New Roman"/>
          <w:sz w:val="28"/>
          <w:szCs w:val="28"/>
        </w:rPr>
        <w:t>Исток</w:t>
      </w:r>
      <w:r w:rsidR="00897DD2" w:rsidRPr="00560285">
        <w:rPr>
          <w:rFonts w:ascii="Times New Roman" w:eastAsia="Calibri" w:hAnsi="Times New Roman" w:cs="Times New Roman"/>
          <w:sz w:val="28"/>
          <w:szCs w:val="28"/>
        </w:rPr>
        <w:t xml:space="preserve">», </w:t>
      </w:r>
      <w:r w:rsidR="00F975BA" w:rsidRPr="00560285">
        <w:rPr>
          <w:rFonts w:ascii="Times New Roman" w:eastAsia="Calibri" w:hAnsi="Times New Roman" w:cs="Times New Roman"/>
          <w:sz w:val="28"/>
          <w:szCs w:val="28"/>
        </w:rPr>
        <w:t xml:space="preserve">районный </w:t>
      </w:r>
      <w:r w:rsidR="00897DD2" w:rsidRPr="00560285">
        <w:rPr>
          <w:rFonts w:ascii="Times New Roman" w:eastAsia="Calibri" w:hAnsi="Times New Roman" w:cs="Times New Roman"/>
          <w:sz w:val="28"/>
          <w:szCs w:val="28"/>
        </w:rPr>
        <w:t>Дом культуры</w:t>
      </w:r>
      <w:r w:rsidR="00F975BA" w:rsidRPr="00560285">
        <w:rPr>
          <w:rFonts w:ascii="Times New Roman" w:eastAsia="Calibri" w:hAnsi="Times New Roman" w:cs="Times New Roman"/>
          <w:sz w:val="28"/>
          <w:szCs w:val="28"/>
        </w:rPr>
        <w:t>, Дом детского творчества</w:t>
      </w:r>
      <w:r w:rsidR="00765C37">
        <w:rPr>
          <w:rFonts w:ascii="Times New Roman" w:eastAsia="Calibri" w:hAnsi="Times New Roman" w:cs="Times New Roman"/>
          <w:sz w:val="28"/>
          <w:szCs w:val="28"/>
        </w:rPr>
        <w:t>.</w:t>
      </w:r>
      <w:r w:rsidR="00897DD2" w:rsidRPr="00560285">
        <w:rPr>
          <w:rFonts w:ascii="Times New Roman" w:eastAsia="Calibri" w:hAnsi="Times New Roman" w:cs="Times New Roman"/>
          <w:sz w:val="28"/>
          <w:szCs w:val="28"/>
        </w:rPr>
        <w:t xml:space="preserve"> Основные и яркие события в работе библиотек с детьми обязательно осве</w:t>
      </w:r>
      <w:r w:rsidR="00F975BA" w:rsidRPr="00560285">
        <w:rPr>
          <w:rFonts w:ascii="Times New Roman" w:eastAsia="Calibri" w:hAnsi="Times New Roman" w:cs="Times New Roman"/>
          <w:sz w:val="28"/>
          <w:szCs w:val="28"/>
        </w:rPr>
        <w:t>щаются на сайте ЦБС, в СМИ</w:t>
      </w:r>
      <w:r w:rsidR="00897DD2" w:rsidRPr="00560285">
        <w:rPr>
          <w:rFonts w:ascii="Times New Roman" w:eastAsia="Calibri" w:hAnsi="Times New Roman" w:cs="Times New Roman"/>
          <w:sz w:val="28"/>
          <w:szCs w:val="28"/>
        </w:rPr>
        <w:t>.</w:t>
      </w:r>
    </w:p>
    <w:p w:rsidR="00897DD2" w:rsidRPr="00560285" w:rsidRDefault="00560285" w:rsidP="005602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7DD2" w:rsidRPr="00560285">
        <w:rPr>
          <w:rFonts w:ascii="Times New Roman" w:eastAsia="Calibri" w:hAnsi="Times New Roman" w:cs="Times New Roman"/>
          <w:sz w:val="28"/>
          <w:szCs w:val="28"/>
        </w:rPr>
        <w:t>Традиционным стало участие</w:t>
      </w:r>
      <w:r w:rsidR="00F975BA" w:rsidRPr="00560285">
        <w:rPr>
          <w:rFonts w:ascii="Times New Roman" w:eastAsia="Calibri" w:hAnsi="Times New Roman" w:cs="Times New Roman"/>
          <w:sz w:val="28"/>
          <w:szCs w:val="28"/>
        </w:rPr>
        <w:t xml:space="preserve"> ДЦДБ </w:t>
      </w:r>
      <w:r w:rsidR="00897DD2" w:rsidRPr="00560285">
        <w:rPr>
          <w:rFonts w:ascii="Times New Roman" w:eastAsia="Calibri" w:hAnsi="Times New Roman" w:cs="Times New Roman"/>
          <w:sz w:val="28"/>
          <w:szCs w:val="28"/>
        </w:rPr>
        <w:t xml:space="preserve"> </w:t>
      </w:r>
      <w:r w:rsidR="00F975BA" w:rsidRPr="00560285">
        <w:rPr>
          <w:rFonts w:ascii="Times New Roman" w:eastAsia="Calibri" w:hAnsi="Times New Roman" w:cs="Times New Roman"/>
          <w:sz w:val="28"/>
          <w:szCs w:val="28"/>
        </w:rPr>
        <w:t xml:space="preserve">в Конкурсе « Читаем классику», « Елизаветинские чтения» </w:t>
      </w:r>
      <w:r w:rsidR="00897DD2" w:rsidRPr="00560285">
        <w:rPr>
          <w:rFonts w:ascii="Times New Roman" w:eastAsia="Calibri" w:hAnsi="Times New Roman" w:cs="Times New Roman"/>
          <w:sz w:val="28"/>
          <w:szCs w:val="28"/>
        </w:rPr>
        <w:t>которые проводятся совместно с</w:t>
      </w:r>
      <w:r w:rsidR="00F975BA" w:rsidRPr="00560285">
        <w:rPr>
          <w:rFonts w:ascii="Times New Roman" w:eastAsia="Calibri" w:hAnsi="Times New Roman" w:cs="Times New Roman"/>
          <w:sz w:val="28"/>
          <w:szCs w:val="28"/>
        </w:rPr>
        <w:t xml:space="preserve"> отделом по образованию</w:t>
      </w:r>
      <w:r w:rsidR="00897DD2" w:rsidRPr="00560285">
        <w:rPr>
          <w:rFonts w:ascii="Times New Roman" w:eastAsia="Calibri" w:hAnsi="Times New Roman" w:cs="Times New Roman"/>
          <w:sz w:val="28"/>
          <w:szCs w:val="28"/>
        </w:rPr>
        <w:t>. Взаимодействие с родителями и другими близкими ребенка - неотъемлемая часть работы библиотекарей.  Поэтому библиотеки ЦБС уделяют большое внимание укреплению семейных ценностей, прежде всего - семейного чтения, общения на основе книжной культуры.</w:t>
      </w:r>
    </w:p>
    <w:p w:rsidR="00096E9E" w:rsidRPr="002526AB" w:rsidRDefault="00AB7159" w:rsidP="002526A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897DD2" w:rsidRPr="00560285">
        <w:rPr>
          <w:rFonts w:ascii="Times New Roman" w:eastAsia="Calibri" w:hAnsi="Times New Roman" w:cs="Times New Roman"/>
          <w:sz w:val="28"/>
          <w:szCs w:val="28"/>
        </w:rPr>
        <w:t xml:space="preserve">Библиотеки осуществляют индивидуальное и групповое обслуживание детей и руководителей детского чтения. Во всех библиотеках выделены отдельные группы читателей: дошкольники, младшие школьники, подростки, одаренные дети, социально – незащищенные группы детей, руководители детского чтения. Во время школьных каникул двери библиотек широко распахнуты для </w:t>
      </w:r>
      <w:r w:rsidR="00F43A90" w:rsidRPr="00560285">
        <w:rPr>
          <w:rFonts w:ascii="Times New Roman" w:eastAsia="Calibri" w:hAnsi="Times New Roman" w:cs="Times New Roman"/>
          <w:sz w:val="28"/>
          <w:szCs w:val="28"/>
        </w:rPr>
        <w:t xml:space="preserve">детворы. </w:t>
      </w:r>
      <w:r w:rsidR="00897DD2" w:rsidRPr="00560285">
        <w:rPr>
          <w:rFonts w:ascii="Times New Roman" w:eastAsia="Calibri" w:hAnsi="Times New Roman" w:cs="Times New Roman"/>
          <w:sz w:val="28"/>
          <w:szCs w:val="28"/>
        </w:rPr>
        <w:t>Традиционно в дни весенних каникул в библиотеках проходят мероприятия в рамках ежегодной культурно-просветительской акции «Неделя детской и юношеской книги» с целью популяризации детской книги и чтения, повышения читательской активности детей.</w:t>
      </w:r>
      <w:r w:rsidR="00096E9E">
        <w:rPr>
          <w:rFonts w:ascii="Times New Roman" w:hAnsi="Times New Roman" w:cs="Times New Roman"/>
          <w:sz w:val="28"/>
          <w:szCs w:val="28"/>
        </w:rPr>
        <w:t xml:space="preserve">    </w:t>
      </w:r>
      <w:r w:rsidR="00096E9E">
        <w:rPr>
          <w:rFonts w:ascii="Times New Roman" w:eastAsia="Times New Roman" w:hAnsi="Times New Roman" w:cs="Times New Roman"/>
          <w:sz w:val="28"/>
          <w:szCs w:val="28"/>
        </w:rPr>
        <w:t xml:space="preserve">Летний период один из самых посещаемых в библиотеках. Большой наплыв читателей со списками летнего чтения. Работа с летними   оздоровительными лагерями. В этот период в библиотеках проходят развлекательные и познавательные мероприятия </w:t>
      </w:r>
      <w:r w:rsidR="00096E9E" w:rsidRPr="00AB7159">
        <w:rPr>
          <w:rFonts w:ascii="Times New Roman" w:eastAsia="Times New Roman" w:hAnsi="Times New Roman" w:cs="Times New Roman"/>
          <w:sz w:val="28"/>
          <w:szCs w:val="28"/>
        </w:rPr>
        <w:t xml:space="preserve">«Светит солнышко», «Перелистывая сказки Пушкина», «Это Родина моя», «Нашей армии герои», </w:t>
      </w:r>
      <w:r w:rsidR="00096E9E" w:rsidRPr="002526AB">
        <w:rPr>
          <w:rFonts w:ascii="Times New Roman" w:eastAsia="Times New Roman" w:hAnsi="Times New Roman" w:cs="Times New Roman"/>
          <w:sz w:val="28"/>
          <w:szCs w:val="28"/>
        </w:rPr>
        <w:t xml:space="preserve">«Такие разные часы», «Быть здоровым я хочу, пусть меня научат», «Город мой», «Сказки в картинках» и др.   </w:t>
      </w:r>
    </w:p>
    <w:p w:rsidR="002526AB" w:rsidRDefault="00096E9E" w:rsidP="002526AB">
      <w:pPr>
        <w:spacing w:after="0" w:line="240" w:lineRule="auto"/>
        <w:jc w:val="both"/>
        <w:rPr>
          <w:rFonts w:ascii="Times New Roman" w:hAnsi="Times New Roman" w:cs="Times New Roman"/>
          <w:sz w:val="28"/>
          <w:szCs w:val="28"/>
        </w:rPr>
      </w:pPr>
      <w:r w:rsidRPr="002526AB">
        <w:rPr>
          <w:rFonts w:ascii="Times New Roman" w:hAnsi="Times New Roman" w:cs="Times New Roman"/>
          <w:color w:val="632423" w:themeColor="accent2" w:themeShade="80"/>
          <w:sz w:val="28"/>
          <w:szCs w:val="28"/>
        </w:rPr>
        <w:lastRenderedPageBreak/>
        <w:t xml:space="preserve">   </w:t>
      </w:r>
      <w:r w:rsidR="000C35F4" w:rsidRPr="002526AB">
        <w:rPr>
          <w:rFonts w:ascii="Times New Roman" w:hAnsi="Times New Roman" w:cs="Times New Roman"/>
          <w:sz w:val="28"/>
          <w:szCs w:val="28"/>
        </w:rPr>
        <w:t>Правовое воспитание – еще одно из важнейших направлений деятельности современной библиотеки. Используя различные формы и методы работы, библиотекарь знакомит детей с такими важными понятиями, как гражданин, закон, право, ответственность. Дети получают достоверную правовую информацию в доступной для них форме.</w:t>
      </w:r>
      <w:r w:rsidR="0009575B" w:rsidRPr="002526AB">
        <w:rPr>
          <w:rFonts w:ascii="Times New Roman" w:hAnsi="Times New Roman" w:cs="Times New Roman"/>
          <w:sz w:val="28"/>
          <w:szCs w:val="28"/>
        </w:rPr>
        <w:t xml:space="preserve"> Традиционно во всех библиотеках к Всемирному дню прав ребенка в ноябре проходят Часы правовых знаний «Знай, свои права!», к международному дню защиты детей праздник «Должны смеяться дети!»</w:t>
      </w:r>
      <w:r w:rsidR="00765C37" w:rsidRPr="002526AB">
        <w:rPr>
          <w:rFonts w:ascii="Times New Roman" w:hAnsi="Times New Roman" w:cs="Times New Roman"/>
          <w:sz w:val="28"/>
          <w:szCs w:val="28"/>
        </w:rPr>
        <w:t>.</w:t>
      </w:r>
      <w:r w:rsidR="002526AB" w:rsidRPr="002526AB">
        <w:rPr>
          <w:rFonts w:ascii="Times New Roman" w:hAnsi="Times New Roman" w:cs="Times New Roman"/>
          <w:b/>
          <w:sz w:val="28"/>
          <w:szCs w:val="28"/>
        </w:rPr>
        <w:t xml:space="preserve"> </w:t>
      </w:r>
      <w:r w:rsidR="002526AB" w:rsidRPr="002526AB">
        <w:rPr>
          <w:rFonts w:ascii="Times New Roman" w:hAnsi="Times New Roman" w:cs="Times New Roman"/>
          <w:sz w:val="28"/>
          <w:szCs w:val="28"/>
        </w:rPr>
        <w:t>«</w:t>
      </w:r>
      <w:r w:rsidR="002526AB">
        <w:rPr>
          <w:rFonts w:ascii="Times New Roman" w:hAnsi="Times New Roman" w:cs="Times New Roman"/>
          <w:sz w:val="28"/>
          <w:szCs w:val="28"/>
        </w:rPr>
        <w:t>В гостях у Правознайки</w:t>
      </w:r>
      <w:r w:rsidR="002526AB" w:rsidRPr="002526AB">
        <w:rPr>
          <w:rFonts w:ascii="Times New Roman" w:hAnsi="Times New Roman" w:cs="Times New Roman"/>
          <w:sz w:val="28"/>
          <w:szCs w:val="28"/>
        </w:rPr>
        <w:t>»</w:t>
      </w:r>
      <w:r w:rsidR="002526AB">
        <w:rPr>
          <w:rFonts w:ascii="Times New Roman" w:hAnsi="Times New Roman" w:cs="Times New Roman"/>
          <w:sz w:val="28"/>
          <w:szCs w:val="28"/>
        </w:rPr>
        <w:t>, т</w:t>
      </w:r>
      <w:r w:rsidR="002526AB" w:rsidRPr="002526AB">
        <w:rPr>
          <w:rFonts w:ascii="Times New Roman" w:hAnsi="Times New Roman" w:cs="Times New Roman"/>
          <w:sz w:val="28"/>
          <w:szCs w:val="28"/>
        </w:rPr>
        <w:t>ак называлась правовая игра, которую Пржевальская поселковая детская библиотека провела для учащихся 6 класса</w:t>
      </w:r>
      <w:r w:rsidR="002526AB">
        <w:rPr>
          <w:rFonts w:ascii="Times New Roman" w:hAnsi="Times New Roman" w:cs="Times New Roman"/>
          <w:sz w:val="28"/>
          <w:szCs w:val="28"/>
        </w:rPr>
        <w:t xml:space="preserve">. В </w:t>
      </w:r>
      <w:r w:rsidR="002526AB" w:rsidRPr="002526AB">
        <w:rPr>
          <w:rFonts w:ascii="Times New Roman" w:hAnsi="Times New Roman" w:cs="Times New Roman"/>
          <w:sz w:val="28"/>
          <w:szCs w:val="28"/>
        </w:rPr>
        <w:t xml:space="preserve">ходе </w:t>
      </w:r>
      <w:r w:rsidR="002526AB">
        <w:rPr>
          <w:rFonts w:ascii="Times New Roman" w:hAnsi="Times New Roman" w:cs="Times New Roman"/>
          <w:sz w:val="28"/>
          <w:szCs w:val="28"/>
        </w:rPr>
        <w:t xml:space="preserve">мероприятия </w:t>
      </w:r>
      <w:r w:rsidR="002526AB" w:rsidRPr="002526AB">
        <w:rPr>
          <w:rFonts w:ascii="Times New Roman" w:hAnsi="Times New Roman" w:cs="Times New Roman"/>
          <w:sz w:val="28"/>
          <w:szCs w:val="28"/>
        </w:rPr>
        <w:t>команды вспом</w:t>
      </w:r>
      <w:r w:rsidR="002526AB">
        <w:rPr>
          <w:rFonts w:ascii="Times New Roman" w:hAnsi="Times New Roman" w:cs="Times New Roman"/>
          <w:sz w:val="28"/>
          <w:szCs w:val="28"/>
        </w:rPr>
        <w:t xml:space="preserve">инали права несовершеннолетних, </w:t>
      </w:r>
      <w:r w:rsidR="002526AB" w:rsidRPr="002526AB">
        <w:rPr>
          <w:rFonts w:ascii="Times New Roman" w:hAnsi="Times New Roman" w:cs="Times New Roman"/>
          <w:sz w:val="28"/>
          <w:szCs w:val="28"/>
        </w:rPr>
        <w:t xml:space="preserve">«собирали» пословицы о законе и праве, выступали </w:t>
      </w:r>
      <w:r w:rsidR="002526AB">
        <w:rPr>
          <w:rFonts w:ascii="Times New Roman" w:hAnsi="Times New Roman" w:cs="Times New Roman"/>
          <w:sz w:val="28"/>
          <w:szCs w:val="28"/>
        </w:rPr>
        <w:t xml:space="preserve">в роли «литературных» адвокатов.     </w:t>
      </w:r>
    </w:p>
    <w:p w:rsidR="00AB7159" w:rsidRDefault="002526AB" w:rsidP="00252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5F4" w:rsidRPr="002526AB">
        <w:rPr>
          <w:rFonts w:ascii="Times New Roman" w:hAnsi="Times New Roman" w:cs="Times New Roman"/>
          <w:sz w:val="28"/>
          <w:szCs w:val="28"/>
        </w:rPr>
        <w:t xml:space="preserve">Библиотека была и остается важнейшим социальным институтом по приобщению к чтению. Хорошие книги со временем не теряют своей педагогической и эстетической ценности. Через мероприятия, </w:t>
      </w:r>
      <w:r w:rsidR="009316A0" w:rsidRPr="002526AB">
        <w:rPr>
          <w:rFonts w:ascii="Times New Roman" w:hAnsi="Times New Roman" w:cs="Times New Roman"/>
          <w:sz w:val="28"/>
          <w:szCs w:val="28"/>
        </w:rPr>
        <w:t>посвященные книгам-юбилярам 2018</w:t>
      </w:r>
      <w:r w:rsidR="000C35F4" w:rsidRPr="002526AB">
        <w:rPr>
          <w:rFonts w:ascii="Times New Roman" w:hAnsi="Times New Roman" w:cs="Times New Roman"/>
          <w:sz w:val="28"/>
          <w:szCs w:val="28"/>
        </w:rPr>
        <w:t xml:space="preserve"> года, отечественным и зарубежным писателям и</w:t>
      </w:r>
      <w:r w:rsidR="000C35F4" w:rsidRPr="0009575B">
        <w:rPr>
          <w:rFonts w:ascii="Times New Roman" w:hAnsi="Times New Roman" w:cs="Times New Roman"/>
          <w:sz w:val="28"/>
          <w:szCs w:val="28"/>
        </w:rPr>
        <w:t xml:space="preserve"> поэтам, художникам и музыкантам, библиотека участвует в нравственно-эстетическом воспитании подрастающего поколения.</w:t>
      </w:r>
      <w:r w:rsidR="00302BA5">
        <w:rPr>
          <w:rFonts w:ascii="Times New Roman" w:hAnsi="Times New Roman" w:cs="Times New Roman"/>
          <w:sz w:val="28"/>
          <w:szCs w:val="28"/>
        </w:rPr>
        <w:t xml:space="preserve"> </w:t>
      </w:r>
      <w:r w:rsidR="000C35F4" w:rsidRPr="0009575B">
        <w:rPr>
          <w:rFonts w:ascii="Times New Roman" w:hAnsi="Times New Roman" w:cs="Times New Roman"/>
          <w:sz w:val="28"/>
          <w:szCs w:val="28"/>
        </w:rPr>
        <w:t>«Вместе с книгой в Новый год». Встр</w:t>
      </w:r>
      <w:r w:rsidR="009316A0">
        <w:rPr>
          <w:rFonts w:ascii="Times New Roman" w:hAnsi="Times New Roman" w:cs="Times New Roman"/>
          <w:sz w:val="28"/>
          <w:szCs w:val="28"/>
        </w:rPr>
        <w:t>еча первого читателя 2018</w:t>
      </w:r>
      <w:r w:rsidR="00AB7159">
        <w:rPr>
          <w:rFonts w:ascii="Times New Roman" w:hAnsi="Times New Roman" w:cs="Times New Roman"/>
          <w:sz w:val="28"/>
          <w:szCs w:val="28"/>
        </w:rPr>
        <w:t xml:space="preserve"> года</w:t>
      </w:r>
      <w:r w:rsidR="000C35F4" w:rsidRPr="0009575B">
        <w:rPr>
          <w:rFonts w:ascii="Times New Roman" w:hAnsi="Times New Roman" w:cs="Times New Roman"/>
          <w:sz w:val="28"/>
          <w:szCs w:val="28"/>
        </w:rPr>
        <w:t>. Выст</w:t>
      </w:r>
      <w:r w:rsidR="009316A0">
        <w:rPr>
          <w:rFonts w:ascii="Times New Roman" w:hAnsi="Times New Roman" w:cs="Times New Roman"/>
          <w:sz w:val="28"/>
          <w:szCs w:val="28"/>
        </w:rPr>
        <w:t>авка-просмотр книг-юбиляров 2018</w:t>
      </w:r>
      <w:r w:rsidR="00302BA5">
        <w:rPr>
          <w:rFonts w:ascii="Times New Roman" w:hAnsi="Times New Roman" w:cs="Times New Roman"/>
          <w:sz w:val="28"/>
          <w:szCs w:val="28"/>
        </w:rPr>
        <w:t xml:space="preserve"> года</w:t>
      </w:r>
      <w:r w:rsidR="00A71744">
        <w:rPr>
          <w:rFonts w:ascii="Times New Roman" w:hAnsi="Times New Roman" w:cs="Times New Roman"/>
          <w:sz w:val="28"/>
          <w:szCs w:val="28"/>
        </w:rPr>
        <w:t xml:space="preserve">. </w:t>
      </w:r>
      <w:r w:rsidR="006A2C67" w:rsidRPr="003634A3">
        <w:rPr>
          <w:rFonts w:ascii="Times New Roman" w:hAnsi="Times New Roman"/>
          <w:sz w:val="28"/>
          <w:szCs w:val="28"/>
        </w:rPr>
        <w:t xml:space="preserve">Большая работа </w:t>
      </w:r>
      <w:r w:rsidR="006A2C67">
        <w:rPr>
          <w:rFonts w:ascii="Times New Roman" w:hAnsi="Times New Roman"/>
          <w:sz w:val="28"/>
          <w:szCs w:val="28"/>
        </w:rPr>
        <w:t xml:space="preserve"> в ДЦДБ </w:t>
      </w:r>
      <w:r w:rsidR="006A2C67" w:rsidRPr="003634A3">
        <w:rPr>
          <w:rFonts w:ascii="Times New Roman" w:hAnsi="Times New Roman"/>
          <w:sz w:val="28"/>
          <w:szCs w:val="28"/>
        </w:rPr>
        <w:t xml:space="preserve">проводится в период </w:t>
      </w:r>
      <w:r w:rsidR="006A2C67" w:rsidRPr="00A37CCB">
        <w:rPr>
          <w:rStyle w:val="af0"/>
          <w:rFonts w:ascii="Times New Roman" w:hAnsi="Times New Roman"/>
          <w:b w:val="0"/>
          <w:sz w:val="28"/>
          <w:szCs w:val="28"/>
        </w:rPr>
        <w:t>новогодних праздников.</w:t>
      </w:r>
      <w:r w:rsidR="006A2C67" w:rsidRPr="00A37CCB">
        <w:rPr>
          <w:rFonts w:ascii="Times New Roman" w:hAnsi="Times New Roman"/>
          <w:sz w:val="28"/>
          <w:szCs w:val="28"/>
        </w:rPr>
        <w:t xml:space="preserve"> Библиотекарь  может стать не только ведущей, но и «Бабой Ягой»,  и даже</w:t>
      </w:r>
      <w:r w:rsidR="006A2C67" w:rsidRPr="003634A3">
        <w:rPr>
          <w:rFonts w:ascii="Times New Roman" w:hAnsi="Times New Roman"/>
          <w:sz w:val="28"/>
          <w:szCs w:val="28"/>
        </w:rPr>
        <w:t xml:space="preserve"> «Кляксой». Работники библиотеки организуют с детьми театрализованные праздники, водят хоровод вокруг нарядной елочки, поют песни, загадывают загадки,  играют в веселые игры. </w:t>
      </w:r>
    </w:p>
    <w:p w:rsidR="00AB7159" w:rsidRDefault="00AB7159" w:rsidP="009631F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Школьная жизнь – словно лесенка знаний. Ученики поднимаются все выше и выше от одной ступеньки к другой. По доброй традиции в первый школьный день четвероклассники приходят  в Демидовскую детскую библиотеку, чтобы принять участие в праздничной программе «Путешествие в школьную страну». </w:t>
      </w:r>
      <w:r>
        <w:rPr>
          <w:rFonts w:ascii="Times New Roman" w:hAnsi="Times New Roman"/>
          <w:sz w:val="28"/>
        </w:rPr>
        <w:t xml:space="preserve"> Они участвуют в «Математическом футболе», в игре  «Пойми меня», конкурсах «Узнай поэта или писателя по портрету», «Продолжи стихотворение»,  разгадывали школьные ребусы.</w:t>
      </w:r>
      <w:r>
        <w:rPr>
          <w:rFonts w:ascii="Times New Roman" w:hAnsi="Times New Roman" w:cs="Times New Roman"/>
          <w:sz w:val="28"/>
          <w:szCs w:val="28"/>
        </w:rPr>
        <w:t xml:space="preserve"> Библиотечный праздник помогает детям плавно перейти от летнего отдыха к учебе, используя игровую форму, способствовал развитию внимания, памяти, смекалки.</w:t>
      </w:r>
    </w:p>
    <w:p w:rsidR="003F4264" w:rsidRDefault="008378D5" w:rsidP="009631FA">
      <w:pPr>
        <w:pStyle w:val="a3"/>
        <w:rPr>
          <w:rFonts w:ascii="Times New Roman" w:hAnsi="Times New Roman" w:cs="Times New Roman"/>
          <w:b/>
          <w:color w:val="632423" w:themeColor="accent2" w:themeShade="80"/>
          <w:sz w:val="28"/>
          <w:szCs w:val="28"/>
          <w:u w:val="single"/>
        </w:rPr>
      </w:pPr>
      <w:r>
        <w:rPr>
          <w:rFonts w:ascii="Times New Roman" w:hAnsi="Times New Roman"/>
          <w:sz w:val="28"/>
          <w:szCs w:val="28"/>
        </w:rPr>
        <w:t xml:space="preserve">                                    </w:t>
      </w:r>
      <w:r w:rsidR="00970E47" w:rsidRPr="00BB4249">
        <w:rPr>
          <w:rFonts w:ascii="Times New Roman" w:hAnsi="Times New Roman" w:cs="Times New Roman"/>
          <w:b/>
          <w:color w:val="632423" w:themeColor="accent2" w:themeShade="80"/>
          <w:sz w:val="28"/>
          <w:szCs w:val="28"/>
          <w:u w:val="single"/>
        </w:rPr>
        <w:t>6.2.1</w:t>
      </w:r>
      <w:r w:rsidR="00D31777">
        <w:rPr>
          <w:rFonts w:ascii="Times New Roman" w:hAnsi="Times New Roman" w:cs="Times New Roman"/>
          <w:b/>
          <w:color w:val="632423" w:themeColor="accent2" w:themeShade="80"/>
          <w:sz w:val="28"/>
          <w:szCs w:val="28"/>
          <w:u w:val="single"/>
        </w:rPr>
        <w:t>3</w:t>
      </w:r>
      <w:r w:rsidR="003F4264">
        <w:rPr>
          <w:rFonts w:ascii="Times New Roman" w:hAnsi="Times New Roman" w:cs="Times New Roman"/>
          <w:b/>
          <w:color w:val="632423" w:themeColor="accent2" w:themeShade="80"/>
          <w:sz w:val="28"/>
          <w:szCs w:val="28"/>
          <w:u w:val="single"/>
        </w:rPr>
        <w:t>. Работа клубов и объединений</w:t>
      </w:r>
    </w:p>
    <w:p w:rsidR="008C734D" w:rsidRPr="003F4264" w:rsidRDefault="003F4264" w:rsidP="009631FA">
      <w:pPr>
        <w:pStyle w:val="a3"/>
        <w:jc w:val="both"/>
        <w:rPr>
          <w:rFonts w:ascii="Times New Roman" w:hAnsi="Times New Roman" w:cs="Times New Roman"/>
          <w:b/>
          <w:color w:val="632423" w:themeColor="accent2" w:themeShade="80"/>
          <w:sz w:val="28"/>
          <w:szCs w:val="28"/>
          <w:u w:val="single"/>
        </w:rPr>
      </w:pPr>
      <w:r w:rsidRPr="003F4264">
        <w:rPr>
          <w:rFonts w:ascii="Times New Roman" w:hAnsi="Times New Roman" w:cs="Times New Roman"/>
          <w:b/>
          <w:color w:val="632423" w:themeColor="accent2" w:themeShade="80"/>
          <w:sz w:val="28"/>
          <w:szCs w:val="28"/>
        </w:rPr>
        <w:t xml:space="preserve"> </w:t>
      </w:r>
      <w:r w:rsidR="00044DB7">
        <w:rPr>
          <w:rFonts w:ascii="Times New Roman" w:hAnsi="Times New Roman" w:cs="Times New Roman"/>
          <w:b/>
          <w:color w:val="632423" w:themeColor="accent2" w:themeShade="80"/>
          <w:sz w:val="28"/>
          <w:szCs w:val="28"/>
        </w:rPr>
        <w:t xml:space="preserve"> </w:t>
      </w:r>
      <w:r w:rsidR="007E534E" w:rsidRPr="008C734D">
        <w:rPr>
          <w:rFonts w:ascii="Times New Roman" w:hAnsi="Times New Roman"/>
          <w:sz w:val="28"/>
          <w:szCs w:val="28"/>
        </w:rPr>
        <w:t xml:space="preserve">Среди разнообразных форм работы библиотек существует </w:t>
      </w:r>
      <w:r w:rsidR="000F5EB2" w:rsidRPr="008C734D">
        <w:rPr>
          <w:rFonts w:ascii="Times New Roman" w:hAnsi="Times New Roman"/>
          <w:sz w:val="28"/>
          <w:szCs w:val="28"/>
        </w:rPr>
        <w:t xml:space="preserve"> и </w:t>
      </w:r>
      <w:r w:rsidR="007E534E" w:rsidRPr="008C734D">
        <w:rPr>
          <w:rFonts w:ascii="Times New Roman" w:hAnsi="Times New Roman"/>
          <w:sz w:val="28"/>
          <w:szCs w:val="28"/>
        </w:rPr>
        <w:t>такая, как клуб по интересам. На фоне других он признанный лидер, поскольку потребность в подобном виде отношений между людьми все возрастает.</w:t>
      </w:r>
      <w:r w:rsidR="00F43A90" w:rsidRPr="008C734D">
        <w:rPr>
          <w:rFonts w:ascii="Times New Roman" w:hAnsi="Times New Roman"/>
          <w:sz w:val="28"/>
          <w:szCs w:val="28"/>
        </w:rPr>
        <w:t xml:space="preserve"> В современных условиях жесткой конкуренции, когда денежная прибыль считается гораздо важнее духовной, библиотека – едва ли не единственное учреждение, где читателям из любых социальных слоев предоставляются бесплатный досуг и площадка для проявления творческих способностей. Деятельность  клубов по интересам пл</w:t>
      </w:r>
      <w:r w:rsidR="000F5EB2" w:rsidRPr="008C734D">
        <w:rPr>
          <w:rFonts w:ascii="Times New Roman" w:hAnsi="Times New Roman"/>
          <w:sz w:val="28"/>
          <w:szCs w:val="28"/>
        </w:rPr>
        <w:t>отно вошла в работу  библиотек.</w:t>
      </w:r>
      <w:r w:rsidR="00F43A90" w:rsidRPr="008C734D">
        <w:rPr>
          <w:rFonts w:ascii="Times New Roman" w:hAnsi="Times New Roman"/>
          <w:sz w:val="28"/>
          <w:szCs w:val="28"/>
        </w:rPr>
        <w:t xml:space="preserve"> Сегодня в ЦБС действует </w:t>
      </w:r>
      <w:r w:rsidR="00AD4B8E">
        <w:rPr>
          <w:rFonts w:ascii="Times New Roman" w:hAnsi="Times New Roman"/>
          <w:sz w:val="28"/>
          <w:szCs w:val="28"/>
        </w:rPr>
        <w:t>31</w:t>
      </w:r>
      <w:r w:rsidR="00BA1C54" w:rsidRPr="008C734D">
        <w:rPr>
          <w:rFonts w:ascii="Times New Roman" w:hAnsi="Times New Roman"/>
          <w:sz w:val="28"/>
          <w:szCs w:val="28"/>
        </w:rPr>
        <w:t xml:space="preserve"> </w:t>
      </w:r>
      <w:r w:rsidR="00B07128" w:rsidRPr="008C734D">
        <w:rPr>
          <w:rFonts w:ascii="Times New Roman" w:hAnsi="Times New Roman"/>
          <w:sz w:val="28"/>
          <w:szCs w:val="28"/>
        </w:rPr>
        <w:t>разноплановых объединений</w:t>
      </w:r>
      <w:r w:rsidR="00765C37" w:rsidRPr="008C734D">
        <w:rPr>
          <w:rFonts w:ascii="Times New Roman" w:hAnsi="Times New Roman"/>
          <w:sz w:val="28"/>
          <w:szCs w:val="28"/>
        </w:rPr>
        <w:t xml:space="preserve"> </w:t>
      </w:r>
      <w:r w:rsidR="00F43A90" w:rsidRPr="008C734D">
        <w:rPr>
          <w:rFonts w:ascii="Times New Roman" w:hAnsi="Times New Roman"/>
          <w:b/>
          <w:sz w:val="28"/>
          <w:szCs w:val="28"/>
        </w:rPr>
        <w:t>Приложение</w:t>
      </w:r>
      <w:r w:rsidR="00765C37" w:rsidRPr="008C734D">
        <w:rPr>
          <w:rFonts w:ascii="Times New Roman" w:hAnsi="Times New Roman"/>
          <w:b/>
          <w:sz w:val="28"/>
          <w:szCs w:val="28"/>
        </w:rPr>
        <w:t xml:space="preserve"> </w:t>
      </w:r>
      <w:r w:rsidR="00F43A90" w:rsidRPr="008C734D">
        <w:rPr>
          <w:rFonts w:ascii="Times New Roman" w:hAnsi="Times New Roman"/>
          <w:b/>
          <w:sz w:val="28"/>
          <w:szCs w:val="28"/>
        </w:rPr>
        <w:t>№</w:t>
      </w:r>
      <w:r w:rsidR="004A397E">
        <w:rPr>
          <w:rFonts w:ascii="Times New Roman" w:hAnsi="Times New Roman"/>
          <w:b/>
          <w:sz w:val="28"/>
          <w:szCs w:val="28"/>
        </w:rPr>
        <w:t>9</w:t>
      </w:r>
      <w:r w:rsidR="00B07128" w:rsidRPr="008C734D">
        <w:rPr>
          <w:rFonts w:ascii="Times New Roman" w:hAnsi="Times New Roman"/>
          <w:b/>
          <w:sz w:val="28"/>
          <w:szCs w:val="28"/>
        </w:rPr>
        <w:t xml:space="preserve"> </w:t>
      </w:r>
      <w:r w:rsidR="00F43A90" w:rsidRPr="008C734D">
        <w:rPr>
          <w:rFonts w:ascii="Times New Roman" w:hAnsi="Times New Roman"/>
          <w:b/>
          <w:sz w:val="28"/>
          <w:szCs w:val="28"/>
        </w:rPr>
        <w:t>.</w:t>
      </w:r>
      <w:r w:rsidR="00302BA5" w:rsidRPr="008C734D">
        <w:rPr>
          <w:rFonts w:ascii="Times New Roman" w:hAnsi="Times New Roman"/>
          <w:sz w:val="28"/>
          <w:szCs w:val="28"/>
        </w:rPr>
        <w:t xml:space="preserve"> Р</w:t>
      </w:r>
      <w:r w:rsidR="007E534E" w:rsidRPr="008C734D">
        <w:rPr>
          <w:rFonts w:ascii="Times New Roman" w:hAnsi="Times New Roman"/>
          <w:sz w:val="28"/>
          <w:szCs w:val="28"/>
        </w:rPr>
        <w:t xml:space="preserve">абота клубов – это целый </w:t>
      </w:r>
      <w:r w:rsidR="007E534E" w:rsidRPr="008C734D">
        <w:rPr>
          <w:rFonts w:ascii="Times New Roman" w:hAnsi="Times New Roman"/>
          <w:sz w:val="28"/>
          <w:szCs w:val="28"/>
        </w:rPr>
        <w:lastRenderedPageBreak/>
        <w:t>комплекс мероприятий, направленных не столько на информирование участников, сколько на открытое и доступное общение. Подобная деятельность, с одной стороны, помогает людям развить творческие способности, открыть новые таланты и получить новые знания, обрести большую уверенность, самоутвердиться как личности и приобрести полезный опыт. С другой стороны, она позволяет библиотеке повысить свою социальную востребованность, расширить свои возможности в организ</w:t>
      </w:r>
      <w:r w:rsidR="008C734D">
        <w:rPr>
          <w:rFonts w:ascii="Times New Roman" w:hAnsi="Times New Roman"/>
          <w:sz w:val="28"/>
          <w:szCs w:val="28"/>
        </w:rPr>
        <w:t>ации свободного времени жителей</w:t>
      </w:r>
      <w:r w:rsidR="00044DB7">
        <w:rPr>
          <w:rFonts w:ascii="Times New Roman" w:hAnsi="Times New Roman"/>
          <w:sz w:val="28"/>
          <w:szCs w:val="28"/>
        </w:rPr>
        <w:t>.</w:t>
      </w:r>
    </w:p>
    <w:p w:rsidR="009631FA" w:rsidRDefault="00985396" w:rsidP="009631FA">
      <w:pPr>
        <w:pStyle w:val="a3"/>
        <w:jc w:val="center"/>
        <w:rPr>
          <w:rFonts w:ascii="Times New Roman" w:hAnsi="Times New Roman" w:cs="Times New Roman"/>
          <w:b/>
          <w:color w:val="632423" w:themeColor="accent2" w:themeShade="80"/>
          <w:sz w:val="28"/>
          <w:szCs w:val="28"/>
          <w:u w:val="single"/>
        </w:rPr>
      </w:pPr>
      <w:r w:rsidRPr="00BB4249">
        <w:rPr>
          <w:rFonts w:ascii="Times New Roman" w:hAnsi="Times New Roman" w:cs="Times New Roman"/>
          <w:b/>
          <w:color w:val="632423" w:themeColor="accent2" w:themeShade="80"/>
          <w:sz w:val="28"/>
          <w:szCs w:val="28"/>
          <w:u w:val="single"/>
        </w:rPr>
        <w:t>7</w:t>
      </w:r>
      <w:r w:rsidRPr="00BB4249">
        <w:rPr>
          <w:rFonts w:ascii="Times New Roman" w:hAnsi="Times New Roman" w:cs="Times New Roman"/>
          <w:color w:val="632423" w:themeColor="accent2" w:themeShade="80"/>
          <w:sz w:val="28"/>
          <w:szCs w:val="28"/>
          <w:u w:val="single"/>
        </w:rPr>
        <w:t>.</w:t>
      </w:r>
      <w:r w:rsidR="00AC5D28" w:rsidRPr="00BB4249">
        <w:rPr>
          <w:rFonts w:ascii="Times New Roman" w:hAnsi="Times New Roman" w:cs="Times New Roman"/>
          <w:b/>
          <w:color w:val="632423" w:themeColor="accent2" w:themeShade="80"/>
          <w:sz w:val="28"/>
          <w:szCs w:val="28"/>
          <w:u w:val="single"/>
        </w:rPr>
        <w:t>Справочно – библиографическая работа и информ</w:t>
      </w:r>
      <w:r w:rsidR="00E06B12" w:rsidRPr="00BB4249">
        <w:rPr>
          <w:rFonts w:ascii="Times New Roman" w:hAnsi="Times New Roman" w:cs="Times New Roman"/>
          <w:b/>
          <w:color w:val="632423" w:themeColor="accent2" w:themeShade="80"/>
          <w:sz w:val="28"/>
          <w:szCs w:val="28"/>
          <w:u w:val="single"/>
        </w:rPr>
        <w:t xml:space="preserve">ационное обслуживание </w:t>
      </w:r>
      <w:r w:rsidR="00BA0FC7" w:rsidRPr="00BB4249">
        <w:rPr>
          <w:rFonts w:ascii="Times New Roman" w:hAnsi="Times New Roman" w:cs="Times New Roman"/>
          <w:b/>
          <w:color w:val="632423" w:themeColor="accent2" w:themeShade="80"/>
          <w:sz w:val="28"/>
          <w:szCs w:val="28"/>
          <w:u w:val="single"/>
        </w:rPr>
        <w:t>пользователей</w:t>
      </w:r>
    </w:p>
    <w:p w:rsidR="007F541B" w:rsidRPr="009631FA" w:rsidRDefault="009631FA" w:rsidP="009631FA">
      <w:pPr>
        <w:pStyle w:val="a3"/>
        <w:jc w:val="both"/>
        <w:rPr>
          <w:rFonts w:ascii="Times New Roman" w:hAnsi="Times New Roman" w:cs="Times New Roman"/>
          <w:b/>
          <w:color w:val="632423" w:themeColor="accent2" w:themeShade="80"/>
          <w:sz w:val="28"/>
          <w:szCs w:val="28"/>
          <w:u w:val="single"/>
        </w:rPr>
      </w:pPr>
      <w:r>
        <w:rPr>
          <w:rFonts w:ascii="Times New Roman" w:eastAsia="Times New Roman" w:hAnsi="Times New Roman" w:cs="Times New Roman"/>
          <w:color w:val="000000"/>
          <w:sz w:val="28"/>
          <w:szCs w:val="28"/>
        </w:rPr>
        <w:t xml:space="preserve">     </w:t>
      </w:r>
      <w:r w:rsidR="007F541B" w:rsidRPr="007C5541">
        <w:rPr>
          <w:rFonts w:ascii="Times New Roman" w:eastAsia="Times New Roman" w:hAnsi="Times New Roman" w:cs="Times New Roman"/>
          <w:color w:val="000000"/>
          <w:sz w:val="28"/>
          <w:szCs w:val="28"/>
        </w:rPr>
        <w:t>Главной целью деятельности библиотеки в 2018 году было   раскрытие библиотечных фондов для читателей и населения посредством традиционных и новых форм библиографической работы с использованием цифровых технологий и сервисов интернета.</w:t>
      </w:r>
    </w:p>
    <w:p w:rsidR="007F541B" w:rsidRPr="007F541B" w:rsidRDefault="007F541B" w:rsidP="009631FA">
      <w:pPr>
        <w:spacing w:after="0" w:line="240" w:lineRule="auto"/>
        <w:jc w:val="both"/>
        <w:rPr>
          <w:rFonts w:ascii="Times New Roman" w:eastAsia="Times New Roman" w:hAnsi="Times New Roman" w:cs="Times New Roman"/>
          <w:b/>
          <w:sz w:val="28"/>
          <w:szCs w:val="28"/>
        </w:rPr>
      </w:pPr>
      <w:r w:rsidRPr="007C5541">
        <w:rPr>
          <w:rFonts w:ascii="Times New Roman" w:eastAsia="Times New Roman" w:hAnsi="Times New Roman" w:cs="Times New Roman"/>
          <w:b/>
          <w:sz w:val="28"/>
          <w:szCs w:val="28"/>
        </w:rPr>
        <w:t>7.1. Организация и ведение СБА в библиотеках.</w:t>
      </w:r>
      <w:r w:rsidR="00044DB7">
        <w:rPr>
          <w:rFonts w:ascii="Times New Roman" w:eastAsia="Times New Roman" w:hAnsi="Times New Roman" w:cs="Times New Roman"/>
          <w:b/>
          <w:sz w:val="28"/>
          <w:szCs w:val="28"/>
        </w:rPr>
        <w:t xml:space="preserve"> </w:t>
      </w:r>
      <w:r w:rsidRPr="007C5541">
        <w:rPr>
          <w:rFonts w:ascii="Times New Roman" w:hAnsi="Times New Roman" w:cs="Times New Roman"/>
          <w:sz w:val="28"/>
          <w:szCs w:val="28"/>
        </w:rPr>
        <w:t>Успех информационно-библиографической работы в значительной мере зависит от качества справочно-библиографического аппарата, полноты и четкости отражения в нём сведений о литературе.</w:t>
      </w:r>
    </w:p>
    <w:p w:rsidR="007F541B" w:rsidRPr="007C5541" w:rsidRDefault="007F541B" w:rsidP="009631FA">
      <w:pPr>
        <w:spacing w:after="0" w:line="240" w:lineRule="auto"/>
        <w:ind w:firstLine="425"/>
        <w:jc w:val="both"/>
        <w:rPr>
          <w:rFonts w:ascii="Times New Roman" w:hAnsi="Times New Roman" w:cs="Times New Roman"/>
          <w:sz w:val="28"/>
          <w:szCs w:val="28"/>
        </w:rPr>
      </w:pPr>
      <w:r w:rsidRPr="007C5541">
        <w:rPr>
          <w:rFonts w:ascii="Times New Roman" w:hAnsi="Times New Roman" w:cs="Times New Roman"/>
          <w:bCs/>
          <w:iCs/>
          <w:sz w:val="28"/>
          <w:szCs w:val="28"/>
        </w:rPr>
        <w:t>Картотеки, наряду с каталогами являются основой библиотечной деятельности, они помогают в подборе информации, оформлении списков литературы, организации выставок, мероприятий.</w:t>
      </w:r>
      <w:r>
        <w:rPr>
          <w:rFonts w:ascii="Times New Roman" w:hAnsi="Times New Roman" w:cs="Times New Roman"/>
          <w:bCs/>
          <w:iCs/>
          <w:sz w:val="28"/>
          <w:szCs w:val="28"/>
        </w:rPr>
        <w:t xml:space="preserve"> </w:t>
      </w:r>
      <w:r w:rsidRPr="007C5541">
        <w:rPr>
          <w:rFonts w:ascii="Times New Roman" w:hAnsi="Times New Roman" w:cs="Times New Roman"/>
          <w:sz w:val="28"/>
          <w:szCs w:val="28"/>
          <w:shd w:val="clear" w:color="auto" w:fill="FFFFFF"/>
        </w:rPr>
        <w:t>В 2018 году в картотеках выделены новые рубрики по актуальным темам: «Год добровольца (Волонтера)», «200 лет И. Тургеневу», «100 лет А. Солженицыну» и др.</w:t>
      </w:r>
      <w:r>
        <w:rPr>
          <w:rFonts w:ascii="Times New Roman" w:hAnsi="Times New Roman" w:cs="Times New Roman"/>
          <w:sz w:val="28"/>
          <w:szCs w:val="28"/>
          <w:shd w:val="clear" w:color="auto" w:fill="FFFFFF"/>
        </w:rPr>
        <w:t xml:space="preserve"> </w:t>
      </w:r>
      <w:r w:rsidRPr="007C5541">
        <w:rPr>
          <w:rFonts w:ascii="Times New Roman" w:hAnsi="Times New Roman" w:cs="Times New Roman"/>
          <w:sz w:val="28"/>
          <w:szCs w:val="28"/>
        </w:rPr>
        <w:t>Во всех библиотеках созданы и постоянно пополняются</w:t>
      </w:r>
      <w:r w:rsidRPr="007C5541">
        <w:rPr>
          <w:rFonts w:ascii="Times New Roman" w:hAnsi="Times New Roman" w:cs="Times New Roman"/>
          <w:bCs/>
          <w:iCs/>
          <w:sz w:val="28"/>
          <w:szCs w:val="28"/>
        </w:rPr>
        <w:t> краеведческие к</w:t>
      </w:r>
      <w:r w:rsidR="00044DB7">
        <w:rPr>
          <w:rFonts w:ascii="Times New Roman" w:hAnsi="Times New Roman" w:cs="Times New Roman"/>
          <w:bCs/>
          <w:iCs/>
          <w:sz w:val="28"/>
          <w:szCs w:val="28"/>
        </w:rPr>
        <w:t>артотеки,</w:t>
      </w:r>
      <w:r w:rsidR="00044DB7">
        <w:rPr>
          <w:rFonts w:ascii="Times New Roman" w:hAnsi="Times New Roman" w:cs="Times New Roman"/>
          <w:sz w:val="28"/>
          <w:szCs w:val="28"/>
        </w:rPr>
        <w:t> н</w:t>
      </w:r>
      <w:r w:rsidRPr="007C5541">
        <w:rPr>
          <w:rFonts w:ascii="Times New Roman" w:hAnsi="Times New Roman" w:cs="Times New Roman"/>
          <w:sz w:val="28"/>
          <w:szCs w:val="28"/>
        </w:rPr>
        <w:t xml:space="preserve">о наиболее полная картотека ведётся в </w:t>
      </w:r>
      <w:r w:rsidR="00044DB7">
        <w:rPr>
          <w:rFonts w:ascii="Times New Roman" w:hAnsi="Times New Roman" w:cs="Times New Roman"/>
          <w:sz w:val="28"/>
          <w:szCs w:val="28"/>
        </w:rPr>
        <w:t>центральной библиотеке. Продолжи</w:t>
      </w:r>
      <w:r w:rsidRPr="007C5541">
        <w:rPr>
          <w:rFonts w:ascii="Times New Roman" w:hAnsi="Times New Roman" w:cs="Times New Roman"/>
          <w:sz w:val="28"/>
          <w:szCs w:val="28"/>
        </w:rPr>
        <w:t>лась работа по ведению накопительных папок и альбомов: «От Поречья до Демидова», «Современные авторы России», «Юрий Никулин», «Скажи экстремизму и</w:t>
      </w:r>
      <w:r w:rsidRPr="007C5541">
        <w:rPr>
          <w:rFonts w:ascii="Times New Roman" w:eastAsia="Times New Roman" w:hAnsi="Times New Roman" w:cs="Times New Roman"/>
          <w:sz w:val="28"/>
          <w:szCs w:val="28"/>
        </w:rPr>
        <w:t xml:space="preserve"> терроризму</w:t>
      </w:r>
      <w:r>
        <w:rPr>
          <w:rFonts w:ascii="Times New Roman" w:eastAsia="Times New Roman" w:hAnsi="Times New Roman" w:cs="Times New Roman"/>
          <w:sz w:val="28"/>
          <w:szCs w:val="28"/>
        </w:rPr>
        <w:t xml:space="preserve"> </w:t>
      </w:r>
      <w:r w:rsidRPr="007C5541">
        <w:rPr>
          <w:rFonts w:ascii="Times New Roman" w:hAnsi="Times New Roman" w:cs="Times New Roman"/>
          <w:sz w:val="28"/>
          <w:szCs w:val="28"/>
        </w:rPr>
        <w:t>- НЕТ!» и др.</w:t>
      </w:r>
    </w:p>
    <w:p w:rsidR="007F541B" w:rsidRDefault="007F541B" w:rsidP="007F541B">
      <w:pPr>
        <w:spacing w:after="0"/>
        <w:ind w:firstLine="425"/>
        <w:jc w:val="both"/>
        <w:rPr>
          <w:rFonts w:ascii="Times New Roman" w:hAnsi="Times New Roman" w:cs="Times New Roman"/>
          <w:b/>
          <w:sz w:val="28"/>
          <w:szCs w:val="28"/>
        </w:rPr>
      </w:pPr>
      <w:r w:rsidRPr="007C5541">
        <w:rPr>
          <w:rFonts w:ascii="Times New Roman" w:hAnsi="Times New Roman" w:cs="Times New Roman"/>
          <w:sz w:val="28"/>
          <w:szCs w:val="28"/>
        </w:rPr>
        <w:t>В настоящее время основной задачей организации СБА является возможность обеспечения широкого доступа к фондам библиотеки с использованием информационных технологий. Прежде всего, это формирование электронного каталога и библиографической базы данных периодических изданий «Аналитическая роспись статей».</w:t>
      </w:r>
      <w:r w:rsidR="00E352D9">
        <w:rPr>
          <w:rFonts w:ascii="Times New Roman" w:hAnsi="Times New Roman" w:cs="Times New Roman"/>
          <w:sz w:val="28"/>
          <w:szCs w:val="28"/>
        </w:rPr>
        <w:t xml:space="preserve"> </w:t>
      </w:r>
      <w:r w:rsidRPr="007F541B">
        <w:rPr>
          <w:rFonts w:ascii="Times New Roman" w:hAnsi="Times New Roman" w:cs="Times New Roman"/>
          <w:sz w:val="28"/>
          <w:szCs w:val="28"/>
        </w:rPr>
        <w:t>Внесено аналитических библиографических записей в формате RUSMARC в библиографическую базу данных периодических изданий  СОУНБ им. А. Т. Твардовского «Аналитическая роспись статей»</w:t>
      </w:r>
      <w:r w:rsidRPr="007C5541">
        <w:rPr>
          <w:rFonts w:ascii="Times New Roman" w:hAnsi="Times New Roman" w:cs="Times New Roman"/>
          <w:b/>
          <w:color w:val="C00000"/>
          <w:sz w:val="28"/>
          <w:szCs w:val="28"/>
        </w:rPr>
        <w:t xml:space="preserve"> - </w:t>
      </w:r>
      <w:r w:rsidR="00E352D9">
        <w:rPr>
          <w:rFonts w:ascii="Times New Roman" w:hAnsi="Times New Roman" w:cs="Times New Roman"/>
          <w:b/>
          <w:sz w:val="28"/>
          <w:szCs w:val="28"/>
        </w:rPr>
        <w:t>187</w:t>
      </w:r>
      <w:r w:rsidRPr="00E352D9">
        <w:rPr>
          <w:rFonts w:ascii="Times New Roman" w:hAnsi="Times New Roman" w:cs="Times New Roman"/>
          <w:b/>
          <w:sz w:val="28"/>
          <w:szCs w:val="28"/>
        </w:rPr>
        <w:t>.</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1719"/>
        <w:gridCol w:w="2160"/>
        <w:gridCol w:w="1951"/>
      </w:tblGrid>
      <w:tr w:rsidR="00E352D9" w:rsidRPr="005D1E41" w:rsidTr="00E352D9">
        <w:trPr>
          <w:trHeight w:val="435"/>
        </w:trPr>
        <w:tc>
          <w:tcPr>
            <w:tcW w:w="3360" w:type="dxa"/>
            <w:shd w:val="clear" w:color="auto" w:fill="92D050"/>
          </w:tcPr>
          <w:p w:rsidR="00E352D9" w:rsidRPr="005D1E41" w:rsidRDefault="00E352D9" w:rsidP="009154C8">
            <w:pPr>
              <w:pStyle w:val="a3"/>
              <w:ind w:left="-24"/>
              <w:jc w:val="both"/>
              <w:rPr>
                <w:rFonts w:ascii="Times New Roman" w:hAnsi="Times New Roman" w:cs="Times New Roman"/>
                <w:b/>
                <w:color w:val="00B050"/>
                <w:sz w:val="24"/>
                <w:szCs w:val="24"/>
              </w:rPr>
            </w:pPr>
          </w:p>
          <w:p w:rsidR="00E352D9" w:rsidRPr="005D1E41" w:rsidRDefault="00E352D9" w:rsidP="009154C8">
            <w:pPr>
              <w:pStyle w:val="a3"/>
              <w:ind w:left="-24"/>
              <w:jc w:val="both"/>
              <w:rPr>
                <w:rFonts w:ascii="Times New Roman" w:hAnsi="Times New Roman" w:cs="Times New Roman"/>
                <w:b/>
                <w:color w:val="00B050"/>
                <w:sz w:val="24"/>
                <w:szCs w:val="24"/>
              </w:rPr>
            </w:pPr>
          </w:p>
        </w:tc>
        <w:tc>
          <w:tcPr>
            <w:tcW w:w="1719" w:type="dxa"/>
            <w:shd w:val="clear" w:color="auto" w:fill="92D050"/>
          </w:tcPr>
          <w:p w:rsidR="00E352D9" w:rsidRPr="005D1E41" w:rsidRDefault="00E352D9" w:rsidP="009154C8">
            <w:pPr>
              <w:pStyle w:val="a3"/>
              <w:jc w:val="both"/>
              <w:rPr>
                <w:rFonts w:ascii="Times New Roman" w:hAnsi="Times New Roman" w:cs="Times New Roman"/>
                <w:b/>
                <w:sz w:val="24"/>
                <w:szCs w:val="24"/>
              </w:rPr>
            </w:pPr>
            <w:r>
              <w:rPr>
                <w:rFonts w:ascii="Times New Roman" w:hAnsi="Times New Roman" w:cs="Times New Roman"/>
                <w:b/>
                <w:sz w:val="24"/>
                <w:szCs w:val="24"/>
              </w:rPr>
              <w:t>2017</w:t>
            </w:r>
          </w:p>
        </w:tc>
        <w:tc>
          <w:tcPr>
            <w:tcW w:w="2160" w:type="dxa"/>
            <w:shd w:val="clear" w:color="auto" w:fill="92D050"/>
          </w:tcPr>
          <w:p w:rsidR="00E352D9" w:rsidRPr="005D1E41" w:rsidRDefault="00E352D9" w:rsidP="009154C8">
            <w:pPr>
              <w:ind w:left="-108" w:right="-108"/>
              <w:jc w:val="both"/>
              <w:rPr>
                <w:rFonts w:ascii="Times New Roman" w:hAnsi="Times New Roman" w:cs="Times New Roman"/>
                <w:b/>
                <w:sz w:val="24"/>
                <w:szCs w:val="24"/>
              </w:rPr>
            </w:pPr>
            <w:r>
              <w:rPr>
                <w:rFonts w:ascii="Times New Roman" w:hAnsi="Times New Roman" w:cs="Times New Roman"/>
                <w:b/>
                <w:sz w:val="24"/>
                <w:szCs w:val="24"/>
              </w:rPr>
              <w:t>2018</w:t>
            </w:r>
          </w:p>
        </w:tc>
        <w:tc>
          <w:tcPr>
            <w:tcW w:w="1951" w:type="dxa"/>
            <w:shd w:val="clear" w:color="auto" w:fill="92D050"/>
          </w:tcPr>
          <w:p w:rsidR="00E352D9" w:rsidRPr="005D1E41" w:rsidRDefault="00E352D9" w:rsidP="00E352D9">
            <w:pPr>
              <w:ind w:right="-108"/>
              <w:jc w:val="both"/>
              <w:rPr>
                <w:rFonts w:ascii="Times New Roman" w:hAnsi="Times New Roman" w:cs="Times New Roman"/>
                <w:b/>
                <w:sz w:val="24"/>
                <w:szCs w:val="24"/>
              </w:rPr>
            </w:pPr>
            <w:r>
              <w:rPr>
                <w:rFonts w:ascii="Times New Roman" w:hAnsi="Times New Roman" w:cs="Times New Roman"/>
                <w:b/>
                <w:sz w:val="24"/>
                <w:szCs w:val="24"/>
              </w:rPr>
              <w:t xml:space="preserve">ВСЕГО </w:t>
            </w:r>
          </w:p>
        </w:tc>
      </w:tr>
      <w:tr w:rsidR="00E352D9" w:rsidRPr="005D1E41" w:rsidTr="00E352D9">
        <w:trPr>
          <w:trHeight w:val="525"/>
        </w:trPr>
        <w:tc>
          <w:tcPr>
            <w:tcW w:w="3360" w:type="dxa"/>
          </w:tcPr>
          <w:p w:rsidR="00E352D9" w:rsidRPr="005D1E41" w:rsidRDefault="00E352D9" w:rsidP="00E352D9">
            <w:pPr>
              <w:pStyle w:val="a3"/>
              <w:ind w:left="-24"/>
              <w:jc w:val="both"/>
              <w:rPr>
                <w:rFonts w:ascii="Times New Roman" w:hAnsi="Times New Roman" w:cs="Times New Roman"/>
                <w:b/>
                <w:sz w:val="24"/>
                <w:szCs w:val="24"/>
              </w:rPr>
            </w:pPr>
            <w:r w:rsidRPr="005D1E41">
              <w:rPr>
                <w:rFonts w:ascii="Times New Roman" w:hAnsi="Times New Roman" w:cs="Times New Roman"/>
                <w:b/>
                <w:sz w:val="24"/>
                <w:szCs w:val="24"/>
              </w:rPr>
              <w:t xml:space="preserve">Количество </w:t>
            </w:r>
            <w:r>
              <w:rPr>
                <w:rFonts w:ascii="Times New Roman" w:hAnsi="Times New Roman" w:cs="Times New Roman"/>
                <w:b/>
                <w:sz w:val="24"/>
                <w:szCs w:val="24"/>
              </w:rPr>
              <w:t xml:space="preserve">записей </w:t>
            </w:r>
          </w:p>
        </w:tc>
        <w:tc>
          <w:tcPr>
            <w:tcW w:w="1719" w:type="dxa"/>
          </w:tcPr>
          <w:p w:rsidR="00E352D9" w:rsidRPr="005D1E41" w:rsidRDefault="00E352D9" w:rsidP="009154C8">
            <w:pPr>
              <w:pStyle w:val="a3"/>
              <w:jc w:val="both"/>
              <w:rPr>
                <w:rFonts w:ascii="Times New Roman" w:hAnsi="Times New Roman" w:cs="Times New Roman"/>
                <w:b/>
                <w:sz w:val="24"/>
                <w:szCs w:val="24"/>
              </w:rPr>
            </w:pPr>
            <w:r>
              <w:rPr>
                <w:rFonts w:ascii="Times New Roman" w:hAnsi="Times New Roman" w:cs="Times New Roman"/>
                <w:b/>
                <w:sz w:val="24"/>
                <w:szCs w:val="24"/>
              </w:rPr>
              <w:t>130</w:t>
            </w:r>
          </w:p>
        </w:tc>
        <w:tc>
          <w:tcPr>
            <w:tcW w:w="2160" w:type="dxa"/>
          </w:tcPr>
          <w:p w:rsidR="00E352D9" w:rsidRPr="005D1E41" w:rsidRDefault="00E352D9" w:rsidP="009154C8">
            <w:pPr>
              <w:pStyle w:val="a3"/>
              <w:jc w:val="both"/>
              <w:rPr>
                <w:rFonts w:ascii="Times New Roman" w:hAnsi="Times New Roman" w:cs="Times New Roman"/>
                <w:b/>
                <w:sz w:val="24"/>
                <w:szCs w:val="24"/>
              </w:rPr>
            </w:pPr>
            <w:r>
              <w:rPr>
                <w:rFonts w:ascii="Times New Roman" w:hAnsi="Times New Roman" w:cs="Times New Roman"/>
                <w:b/>
                <w:sz w:val="24"/>
                <w:szCs w:val="24"/>
              </w:rPr>
              <w:t>187</w:t>
            </w:r>
          </w:p>
        </w:tc>
        <w:tc>
          <w:tcPr>
            <w:tcW w:w="1951" w:type="dxa"/>
          </w:tcPr>
          <w:p w:rsidR="00E352D9" w:rsidRPr="005D1E41" w:rsidRDefault="00E352D9" w:rsidP="00E352D9">
            <w:pPr>
              <w:pStyle w:val="a3"/>
              <w:jc w:val="both"/>
              <w:rPr>
                <w:rFonts w:ascii="Times New Roman" w:hAnsi="Times New Roman" w:cs="Times New Roman"/>
                <w:b/>
                <w:sz w:val="24"/>
                <w:szCs w:val="24"/>
              </w:rPr>
            </w:pPr>
            <w:r>
              <w:rPr>
                <w:rFonts w:ascii="Times New Roman" w:hAnsi="Times New Roman" w:cs="Times New Roman"/>
                <w:b/>
                <w:sz w:val="24"/>
                <w:szCs w:val="24"/>
              </w:rPr>
              <w:t>317</w:t>
            </w:r>
          </w:p>
        </w:tc>
      </w:tr>
    </w:tbl>
    <w:p w:rsidR="007F541B" w:rsidRPr="007C5541" w:rsidRDefault="007F541B" w:rsidP="00E352D9">
      <w:pPr>
        <w:spacing w:after="0" w:line="240" w:lineRule="auto"/>
        <w:jc w:val="both"/>
        <w:rPr>
          <w:rFonts w:ascii="Times New Roman" w:eastAsia="Times New Roman" w:hAnsi="Times New Roman" w:cs="Times New Roman"/>
          <w:b/>
          <w:sz w:val="28"/>
          <w:szCs w:val="28"/>
        </w:rPr>
      </w:pPr>
      <w:r w:rsidRPr="007C5541">
        <w:rPr>
          <w:rFonts w:ascii="Times New Roman" w:hAnsi="Times New Roman" w:cs="Times New Roman"/>
          <w:b/>
          <w:sz w:val="28"/>
          <w:szCs w:val="28"/>
        </w:rPr>
        <w:t xml:space="preserve">7.2. </w:t>
      </w:r>
      <w:r w:rsidRPr="007C5541">
        <w:rPr>
          <w:rFonts w:ascii="Times New Roman" w:eastAsia="Times New Roman" w:hAnsi="Times New Roman" w:cs="Times New Roman"/>
          <w:b/>
          <w:sz w:val="28"/>
          <w:szCs w:val="28"/>
        </w:rPr>
        <w:t>Справочно-библиографическое обслуживание индивидуальных пользователей и коллективных абонентов. Развитие системы СБО</w:t>
      </w:r>
      <w:r>
        <w:rPr>
          <w:rFonts w:ascii="Times New Roman" w:eastAsia="Times New Roman" w:hAnsi="Times New Roman" w:cs="Times New Roman"/>
          <w:b/>
          <w:sz w:val="28"/>
          <w:szCs w:val="28"/>
        </w:rPr>
        <w:t xml:space="preserve"> с использованием ИКТ. Справки  удаленным </w:t>
      </w:r>
      <w:r w:rsidRPr="007C5541">
        <w:rPr>
          <w:rFonts w:ascii="Times New Roman" w:eastAsia="Times New Roman" w:hAnsi="Times New Roman" w:cs="Times New Roman"/>
          <w:b/>
          <w:sz w:val="28"/>
          <w:szCs w:val="28"/>
        </w:rPr>
        <w:t>пользователям.</w:t>
      </w:r>
      <w:r>
        <w:rPr>
          <w:rFonts w:ascii="Times New Roman" w:eastAsia="Times New Roman" w:hAnsi="Times New Roman" w:cs="Times New Roman"/>
          <w:b/>
          <w:sz w:val="28"/>
          <w:szCs w:val="28"/>
        </w:rPr>
        <w:t xml:space="preserve"> </w:t>
      </w:r>
      <w:r w:rsidRPr="007C5541">
        <w:rPr>
          <w:rFonts w:ascii="Times New Roman" w:eastAsia="Times New Roman" w:hAnsi="Times New Roman" w:cs="Times New Roman"/>
          <w:sz w:val="28"/>
          <w:szCs w:val="28"/>
        </w:rPr>
        <w:t xml:space="preserve">Информационно-библиографическое обслуживание осуществлялось в виде </w:t>
      </w:r>
      <w:r w:rsidRPr="007C5541">
        <w:rPr>
          <w:rFonts w:ascii="Times New Roman" w:eastAsia="Times New Roman" w:hAnsi="Times New Roman" w:cs="Times New Roman"/>
          <w:sz w:val="28"/>
          <w:szCs w:val="28"/>
        </w:rPr>
        <w:lastRenderedPageBreak/>
        <w:t xml:space="preserve">массового, группового и индивидуального информирования. </w:t>
      </w:r>
      <w:r w:rsidRPr="007C5541">
        <w:rPr>
          <w:rFonts w:ascii="Times New Roman" w:hAnsi="Times New Roman" w:cs="Times New Roman"/>
          <w:sz w:val="28"/>
          <w:szCs w:val="28"/>
        </w:rPr>
        <w:t>Индивидуальная работа велась с учетом личностных особенностей каждого читателя. Наша задача, чтобы читатель взял именно «свою» книгу, соответствующую его интересам и реальным потребностям. Информацию абоненты получали по телефону, по электронной почте, из библиографических листков и списков литературы.</w:t>
      </w:r>
      <w:r>
        <w:rPr>
          <w:rFonts w:ascii="Times New Roman" w:eastAsia="Times New Roman" w:hAnsi="Times New Roman" w:cs="Times New Roman"/>
          <w:b/>
          <w:sz w:val="28"/>
          <w:szCs w:val="28"/>
        </w:rPr>
        <w:t xml:space="preserve"> </w:t>
      </w:r>
      <w:r w:rsidRPr="007C5541">
        <w:rPr>
          <w:rFonts w:ascii="Times New Roman" w:hAnsi="Times New Roman" w:cs="Times New Roman"/>
          <w:sz w:val="28"/>
          <w:szCs w:val="28"/>
        </w:rPr>
        <w:t>М</w:t>
      </w:r>
      <w:r w:rsidRPr="007C5541">
        <w:rPr>
          <w:rFonts w:ascii="Times New Roman" w:eastAsia="Times New Roman" w:hAnsi="Times New Roman" w:cs="Times New Roman"/>
          <w:sz w:val="28"/>
          <w:szCs w:val="28"/>
        </w:rPr>
        <w:t>ассовое информирование</w:t>
      </w:r>
      <w:r w:rsidRPr="007C5541">
        <w:rPr>
          <w:rFonts w:ascii="Times New Roman" w:hAnsi="Times New Roman" w:cs="Times New Roman"/>
          <w:sz w:val="28"/>
          <w:szCs w:val="28"/>
        </w:rPr>
        <w:t xml:space="preserve"> осуществлялось через организацию и проведение</w:t>
      </w:r>
      <w:r w:rsidRPr="007C5541">
        <w:rPr>
          <w:rFonts w:ascii="Times New Roman" w:eastAsia="Times New Roman" w:hAnsi="Times New Roman" w:cs="Times New Roman"/>
          <w:sz w:val="28"/>
          <w:szCs w:val="28"/>
        </w:rPr>
        <w:t>: выставок – просмотров:</w:t>
      </w:r>
      <w:r w:rsidRPr="007C5541">
        <w:rPr>
          <w:rFonts w:ascii="Times New Roman" w:hAnsi="Times New Roman" w:cs="Times New Roman"/>
          <w:sz w:val="28"/>
          <w:szCs w:val="28"/>
        </w:rPr>
        <w:t xml:space="preserve"> «Лауреаты литературных премий России», «Я хотел быть памятью»(100 лет А. Солженицыну), «Сила России в единстве народов», «Я дорожу своей свободой и чужую уважаю»</w:t>
      </w:r>
      <w:r w:rsidR="00044DB7">
        <w:rPr>
          <w:rFonts w:ascii="Times New Roman" w:hAnsi="Times New Roman" w:cs="Times New Roman"/>
          <w:sz w:val="28"/>
          <w:szCs w:val="28"/>
        </w:rPr>
        <w:t xml:space="preserve"> </w:t>
      </w:r>
      <w:r w:rsidRPr="007C5541">
        <w:rPr>
          <w:rFonts w:ascii="Times New Roman" w:hAnsi="Times New Roman" w:cs="Times New Roman"/>
          <w:sz w:val="28"/>
          <w:szCs w:val="28"/>
        </w:rPr>
        <w:t>(Л. Улицкая), «Ты в памяти и в сердце Сталинград», «Сентиментальная проза Анны Берсеневой», «Дорога к звездам», «Вся жизнь-театру», «Образ бережно хранимый»</w:t>
      </w:r>
      <w:r w:rsidR="00044DB7">
        <w:rPr>
          <w:rFonts w:ascii="Times New Roman" w:hAnsi="Times New Roman" w:cs="Times New Roman"/>
          <w:sz w:val="28"/>
          <w:szCs w:val="28"/>
        </w:rPr>
        <w:t xml:space="preserve"> </w:t>
      </w:r>
      <w:r w:rsidRPr="007C5541">
        <w:rPr>
          <w:rFonts w:ascii="Times New Roman" w:hAnsi="Times New Roman" w:cs="Times New Roman"/>
          <w:sz w:val="28"/>
          <w:szCs w:val="28"/>
        </w:rPr>
        <w:t>(А. Пушкин);  выставок-информаций: «Закатаю я в баночки лето», «Города-герои», «Под флагом России»; выставок-вернисажей</w:t>
      </w:r>
      <w:r w:rsidRPr="007C5541">
        <w:rPr>
          <w:rFonts w:ascii="Times New Roman" w:hAnsi="Times New Roman" w:cs="Times New Roman"/>
          <w:b/>
          <w:sz w:val="28"/>
          <w:szCs w:val="28"/>
        </w:rPr>
        <w:t>:</w:t>
      </w:r>
      <w:r w:rsidRPr="007C5541">
        <w:rPr>
          <w:rFonts w:ascii="Times New Roman" w:hAnsi="Times New Roman" w:cs="Times New Roman"/>
          <w:sz w:val="28"/>
          <w:szCs w:val="28"/>
        </w:rPr>
        <w:t xml:space="preserve"> «Живописец русской истории.  В.И. Суриков», «Праздничный» жи</w:t>
      </w:r>
      <w:r>
        <w:rPr>
          <w:rFonts w:ascii="Times New Roman" w:hAnsi="Times New Roman" w:cs="Times New Roman"/>
          <w:sz w:val="28"/>
          <w:szCs w:val="28"/>
        </w:rPr>
        <w:t xml:space="preserve">вописец» </w:t>
      </w:r>
      <w:r w:rsidRPr="007C5541">
        <w:rPr>
          <w:rFonts w:ascii="Times New Roman" w:hAnsi="Times New Roman" w:cs="Times New Roman"/>
          <w:sz w:val="28"/>
          <w:szCs w:val="28"/>
        </w:rPr>
        <w:t>(Б.</w:t>
      </w:r>
      <w:r>
        <w:rPr>
          <w:rFonts w:ascii="Times New Roman" w:hAnsi="Times New Roman" w:cs="Times New Roman"/>
          <w:sz w:val="28"/>
          <w:szCs w:val="28"/>
        </w:rPr>
        <w:t xml:space="preserve"> </w:t>
      </w:r>
      <w:r w:rsidRPr="007C5541">
        <w:rPr>
          <w:rFonts w:ascii="Times New Roman" w:hAnsi="Times New Roman" w:cs="Times New Roman"/>
          <w:sz w:val="28"/>
          <w:szCs w:val="28"/>
        </w:rPr>
        <w:t>Кустодиев),</w:t>
      </w:r>
      <w:r>
        <w:rPr>
          <w:rFonts w:ascii="Times New Roman" w:hAnsi="Times New Roman" w:cs="Times New Roman"/>
          <w:sz w:val="28"/>
          <w:szCs w:val="28"/>
        </w:rPr>
        <w:t xml:space="preserve"> «Я всегда только </w:t>
      </w:r>
      <w:r w:rsidRPr="007C5541">
        <w:rPr>
          <w:rFonts w:ascii="Times New Roman" w:hAnsi="Times New Roman" w:cs="Times New Roman"/>
          <w:sz w:val="28"/>
          <w:szCs w:val="28"/>
        </w:rPr>
        <w:t>Русью и жил»(170 лет В.</w:t>
      </w:r>
      <w:r>
        <w:rPr>
          <w:rFonts w:ascii="Times New Roman" w:hAnsi="Times New Roman" w:cs="Times New Roman"/>
          <w:sz w:val="28"/>
          <w:szCs w:val="28"/>
        </w:rPr>
        <w:t xml:space="preserve"> </w:t>
      </w:r>
      <w:r w:rsidRPr="007C5541">
        <w:rPr>
          <w:rFonts w:ascii="Times New Roman" w:hAnsi="Times New Roman" w:cs="Times New Roman"/>
          <w:sz w:val="28"/>
          <w:szCs w:val="28"/>
        </w:rPr>
        <w:t>Васнецову).</w:t>
      </w:r>
      <w:r>
        <w:rPr>
          <w:rFonts w:ascii="Times New Roman" w:hAnsi="Times New Roman" w:cs="Times New Roman"/>
          <w:sz w:val="28"/>
          <w:szCs w:val="28"/>
        </w:rPr>
        <w:t xml:space="preserve">   </w:t>
      </w:r>
      <w:r w:rsidRPr="00044DB7">
        <w:rPr>
          <w:rFonts w:ascii="Times New Roman" w:hAnsi="Times New Roman" w:cs="Times New Roman"/>
          <w:sz w:val="28"/>
          <w:szCs w:val="28"/>
        </w:rPr>
        <w:t>П</w:t>
      </w:r>
      <w:r w:rsidRPr="00044DB7">
        <w:rPr>
          <w:rFonts w:ascii="Times New Roman" w:eastAsia="Times New Roman" w:hAnsi="Times New Roman" w:cs="Times New Roman"/>
          <w:sz w:val="28"/>
          <w:szCs w:val="28"/>
        </w:rPr>
        <w:t>роведены обзоры литературы:</w:t>
      </w:r>
      <w:r w:rsidRPr="007C5541">
        <w:rPr>
          <w:rFonts w:ascii="Times New Roman" w:eastAsia="Times New Roman" w:hAnsi="Times New Roman" w:cs="Times New Roman"/>
          <w:sz w:val="28"/>
          <w:szCs w:val="28"/>
        </w:rPr>
        <w:t xml:space="preserve"> «Страницы истории родного края», «О героях былых времен</w:t>
      </w:r>
      <w:r w:rsidRPr="007C5541">
        <w:rPr>
          <w:rFonts w:ascii="Times New Roman" w:eastAsia="Times New Roman" w:hAnsi="Times New Roman" w:cs="Times New Roman"/>
          <w:b/>
          <w:sz w:val="28"/>
          <w:szCs w:val="28"/>
        </w:rPr>
        <w:t>»</w:t>
      </w:r>
      <w:r w:rsidRPr="007C55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C5541">
        <w:rPr>
          <w:rFonts w:ascii="Times New Roman" w:hAnsi="Times New Roman" w:cs="Times New Roman"/>
          <w:sz w:val="28"/>
          <w:szCs w:val="28"/>
        </w:rPr>
        <w:t>«В жизни есть место подвигу!»,</w:t>
      </w:r>
      <w:r>
        <w:rPr>
          <w:rFonts w:ascii="Times New Roman" w:eastAsia="Times New Roman" w:hAnsi="Times New Roman" w:cs="Times New Roman"/>
          <w:sz w:val="28"/>
          <w:szCs w:val="28"/>
        </w:rPr>
        <w:t xml:space="preserve"> «Читаем в журнале </w:t>
      </w:r>
      <w:r w:rsidRPr="007C5541">
        <w:rPr>
          <w:rFonts w:ascii="Times New Roman" w:eastAsia="Times New Roman" w:hAnsi="Times New Roman" w:cs="Times New Roman"/>
          <w:sz w:val="28"/>
          <w:szCs w:val="28"/>
        </w:rPr>
        <w:t xml:space="preserve">«Наш современник».       </w:t>
      </w:r>
    </w:p>
    <w:p w:rsidR="007F541B" w:rsidRPr="007C5541" w:rsidRDefault="00044DB7" w:rsidP="007F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41B" w:rsidRPr="007F541B">
        <w:rPr>
          <w:rFonts w:ascii="Times New Roman" w:hAnsi="Times New Roman" w:cs="Times New Roman"/>
          <w:sz w:val="28"/>
          <w:szCs w:val="28"/>
        </w:rPr>
        <w:t xml:space="preserve">Для поселенческих библиотек – филиалов </w:t>
      </w:r>
      <w:r w:rsidR="007F541B" w:rsidRPr="007F541B">
        <w:rPr>
          <w:rFonts w:ascii="Times New Roman" w:eastAsia="Times New Roman" w:hAnsi="Times New Roman" w:cs="Times New Roman"/>
          <w:sz w:val="28"/>
          <w:szCs w:val="28"/>
        </w:rPr>
        <w:t>к 100-летию А. И. Солженицына</w:t>
      </w:r>
      <w:r w:rsidR="007F541B" w:rsidRPr="007F541B">
        <w:rPr>
          <w:rFonts w:ascii="Times New Roman" w:hAnsi="Times New Roman" w:cs="Times New Roman"/>
          <w:sz w:val="28"/>
          <w:szCs w:val="28"/>
        </w:rPr>
        <w:t xml:space="preserve"> подготовлена кольцевая выставка–просмотр: «Беспокойная  совесть  России»,</w:t>
      </w:r>
      <w:r w:rsidR="007F541B" w:rsidRPr="007C5541">
        <w:rPr>
          <w:rFonts w:ascii="Times New Roman" w:hAnsi="Times New Roman" w:cs="Times New Roman"/>
          <w:b/>
          <w:sz w:val="28"/>
          <w:szCs w:val="28"/>
        </w:rPr>
        <w:t xml:space="preserve"> </w:t>
      </w:r>
      <w:r w:rsidR="007F541B" w:rsidRPr="007C5541">
        <w:rPr>
          <w:rFonts w:ascii="Times New Roman" w:hAnsi="Times New Roman" w:cs="Times New Roman"/>
          <w:sz w:val="28"/>
          <w:szCs w:val="28"/>
        </w:rPr>
        <w:t>материалы которой были использованы в 6  библиотеках-филиалах.</w:t>
      </w:r>
    </w:p>
    <w:p w:rsidR="007F541B" w:rsidRPr="007F541B" w:rsidRDefault="007F541B" w:rsidP="007F541B">
      <w:pPr>
        <w:pStyle w:val="a7"/>
        <w:spacing w:after="0" w:line="240" w:lineRule="auto"/>
        <w:ind w:left="0"/>
        <w:jc w:val="both"/>
        <w:rPr>
          <w:rFonts w:ascii="Times New Roman" w:hAnsi="Times New Roman"/>
          <w:sz w:val="28"/>
          <w:szCs w:val="28"/>
        </w:rPr>
      </w:pPr>
      <w:r w:rsidRPr="007F541B">
        <w:rPr>
          <w:rFonts w:ascii="Times New Roman" w:hAnsi="Times New Roman"/>
          <w:sz w:val="28"/>
          <w:szCs w:val="28"/>
        </w:rPr>
        <w:t>В рамках клуба «Грани» проведены мероприятия:</w:t>
      </w:r>
      <w:r w:rsidR="00E352D9">
        <w:rPr>
          <w:rFonts w:ascii="Times New Roman" w:hAnsi="Times New Roman"/>
          <w:sz w:val="28"/>
          <w:szCs w:val="28"/>
        </w:rPr>
        <w:t xml:space="preserve"> </w:t>
      </w:r>
      <w:r w:rsidRPr="007C5541">
        <w:rPr>
          <w:rFonts w:ascii="Times New Roman" w:eastAsia="Times New Roman" w:hAnsi="Times New Roman" w:cs="Times New Roman"/>
          <w:sz w:val="28"/>
          <w:szCs w:val="28"/>
        </w:rPr>
        <w:t>Урок памяти «За Сталинград, за Волгу, за семью» (75 лет Сталинградской битве), героико-патриотический час «Бессмертный подвиг защитников Отечества», устный журнал «Сыны Отечества, освободившие Россию» (День народного единства»), урок мужества «Вы в битве Родину спасли», информационный час «Беларусь и Россия», час истории «Славим тебя Россия», урок мужества «Солд</w:t>
      </w:r>
      <w:r>
        <w:rPr>
          <w:rFonts w:ascii="Times New Roman" w:eastAsia="Times New Roman" w:hAnsi="Times New Roman" w:cs="Times New Roman"/>
          <w:sz w:val="28"/>
          <w:szCs w:val="28"/>
        </w:rPr>
        <w:t xml:space="preserve">ат всегда солдат» </w:t>
      </w:r>
      <w:r w:rsidRPr="007C5541">
        <w:rPr>
          <w:rFonts w:ascii="Times New Roman" w:eastAsia="Times New Roman" w:hAnsi="Times New Roman" w:cs="Times New Roman"/>
          <w:sz w:val="28"/>
          <w:szCs w:val="28"/>
        </w:rPr>
        <w:t>(День Героя), литератур</w:t>
      </w:r>
      <w:r>
        <w:rPr>
          <w:rFonts w:ascii="Times New Roman" w:eastAsia="Times New Roman" w:hAnsi="Times New Roman" w:cs="Times New Roman"/>
          <w:sz w:val="28"/>
          <w:szCs w:val="28"/>
        </w:rPr>
        <w:t xml:space="preserve">ный калейдоскоп «Я вдохновенно </w:t>
      </w:r>
      <w:r w:rsidRPr="007C5541">
        <w:rPr>
          <w:rFonts w:ascii="Times New Roman" w:eastAsia="Times New Roman" w:hAnsi="Times New Roman" w:cs="Times New Roman"/>
          <w:sz w:val="28"/>
          <w:szCs w:val="28"/>
        </w:rPr>
        <w:t>Пушкина читал»</w:t>
      </w:r>
      <w:r w:rsidRPr="007C5541">
        <w:rPr>
          <w:rFonts w:ascii="Times New Roman" w:eastAsia="Times New Roman" w:hAnsi="Times New Roman" w:cs="Times New Roman"/>
          <w:color w:val="C00000"/>
          <w:sz w:val="28"/>
          <w:szCs w:val="28"/>
        </w:rPr>
        <w:t>.</w:t>
      </w:r>
    </w:p>
    <w:p w:rsidR="007F541B" w:rsidRPr="007C5541" w:rsidRDefault="00044DB7" w:rsidP="007F541B">
      <w:pPr>
        <w:pStyle w:val="af"/>
        <w:spacing w:before="0" w:beforeAutospacing="0" w:after="0" w:afterAutospacing="0"/>
        <w:jc w:val="both"/>
        <w:rPr>
          <w:sz w:val="28"/>
          <w:szCs w:val="28"/>
          <w:shd w:val="clear" w:color="auto" w:fill="FFFFFF"/>
        </w:rPr>
      </w:pPr>
      <w:r>
        <w:rPr>
          <w:sz w:val="28"/>
          <w:szCs w:val="28"/>
        </w:rPr>
        <w:t xml:space="preserve">   </w:t>
      </w:r>
      <w:r w:rsidR="007F541B" w:rsidRPr="007F541B">
        <w:rPr>
          <w:sz w:val="28"/>
          <w:szCs w:val="28"/>
        </w:rPr>
        <w:t xml:space="preserve">Использование ИКТ </w:t>
      </w:r>
      <w:r w:rsidR="007F541B" w:rsidRPr="007C5541">
        <w:rPr>
          <w:sz w:val="28"/>
          <w:szCs w:val="28"/>
        </w:rPr>
        <w:t xml:space="preserve">расширило возможности библиотеки по выполнению информационных услуг. </w:t>
      </w:r>
      <w:r w:rsidR="007F541B" w:rsidRPr="007C5541">
        <w:rPr>
          <w:sz w:val="28"/>
          <w:szCs w:val="28"/>
          <w:shd w:val="clear" w:color="auto" w:fill="FFFFFF"/>
        </w:rPr>
        <w:t xml:space="preserve">Современной формой обслуживания пользователей и оперативным каналом доступа к информации и библиотечным ресурсам становится имеющейся веб-сайт библиотеки. На нем представлена работа библиотеки: услуги ее отделов, информация о фондах, каталогах, ресурсах. </w:t>
      </w:r>
    </w:p>
    <w:p w:rsidR="007F541B" w:rsidRPr="007C5541" w:rsidRDefault="007F541B" w:rsidP="007F541B">
      <w:pPr>
        <w:pStyle w:val="af"/>
        <w:spacing w:before="0" w:beforeAutospacing="0" w:after="0" w:afterAutospacing="0"/>
        <w:ind w:firstLine="426"/>
        <w:jc w:val="both"/>
        <w:rPr>
          <w:sz w:val="28"/>
          <w:szCs w:val="28"/>
        </w:rPr>
      </w:pPr>
      <w:r w:rsidRPr="007C5541">
        <w:rPr>
          <w:sz w:val="28"/>
          <w:szCs w:val="28"/>
        </w:rPr>
        <w:t>С целью оперативного удовлетворения информационных потребностей пользователей библиотечные специалисты обращаются к ресурсам Интернета. Его использование позволяет выполнять традиционные библиографические запросы читателей на более качественном уровне.  Расширился спектр оказываемых услуг и созданы новые для библиотеки виды продукции - виртуальные и электронные презентации: «А. Солженицын», «Л. Петрушевская», «Сталинградская битва»,</w:t>
      </w:r>
      <w:r>
        <w:rPr>
          <w:sz w:val="28"/>
          <w:szCs w:val="28"/>
        </w:rPr>
        <w:t xml:space="preserve"> </w:t>
      </w:r>
      <w:r w:rsidRPr="007C5541">
        <w:rPr>
          <w:sz w:val="28"/>
          <w:szCs w:val="28"/>
        </w:rPr>
        <w:t>«Козьма Прутков» и др.</w:t>
      </w:r>
    </w:p>
    <w:p w:rsidR="007F541B" w:rsidRPr="007C5541" w:rsidRDefault="007F541B" w:rsidP="007F541B">
      <w:pPr>
        <w:spacing w:after="0" w:line="240" w:lineRule="auto"/>
        <w:ind w:firstLine="426"/>
        <w:jc w:val="both"/>
        <w:rPr>
          <w:rFonts w:ascii="Times New Roman" w:hAnsi="Times New Roman" w:cs="Times New Roman"/>
          <w:sz w:val="28"/>
          <w:szCs w:val="28"/>
        </w:rPr>
      </w:pPr>
      <w:r w:rsidRPr="007C5541">
        <w:rPr>
          <w:rFonts w:ascii="Times New Roman" w:hAnsi="Times New Roman" w:cs="Times New Roman"/>
          <w:sz w:val="28"/>
          <w:szCs w:val="28"/>
        </w:rPr>
        <w:lastRenderedPageBreak/>
        <w:t xml:space="preserve">Современные средства связи: электронная почта, телефон, факс,  позволяют  не только оперативно доводить информацию до пользователя, но и поддерживать с ним постоянную связь. </w:t>
      </w:r>
    </w:p>
    <w:p w:rsidR="007F541B" w:rsidRPr="007C5541" w:rsidRDefault="007F541B" w:rsidP="007F541B">
      <w:pPr>
        <w:spacing w:after="0" w:line="240" w:lineRule="auto"/>
        <w:ind w:firstLine="426"/>
        <w:jc w:val="both"/>
        <w:rPr>
          <w:rFonts w:ascii="Times New Roman" w:hAnsi="Times New Roman" w:cs="Times New Roman"/>
          <w:i/>
          <w:sz w:val="28"/>
          <w:szCs w:val="28"/>
        </w:rPr>
      </w:pPr>
      <w:r w:rsidRPr="007C5541">
        <w:rPr>
          <w:rFonts w:ascii="Times New Roman" w:eastAsia="Times New Roman" w:hAnsi="Times New Roman" w:cs="Times New Roman"/>
          <w:sz w:val="28"/>
          <w:szCs w:val="28"/>
        </w:rPr>
        <w:t>В 2018 году для читателей открыт доступ к ресурсам Национальной электронной библиотеки, что значительно расширило возможности  предоставления консультативной помощи в поиске и выборе источников информации. Теперь любой посетитель может поработать с уникальным фондом, включающим документы в цифровом формате.</w:t>
      </w:r>
    </w:p>
    <w:p w:rsidR="007F541B" w:rsidRPr="007F541B" w:rsidRDefault="007F541B" w:rsidP="007F541B">
      <w:pPr>
        <w:spacing w:after="0" w:line="240" w:lineRule="auto"/>
        <w:ind w:firstLine="426"/>
        <w:jc w:val="both"/>
        <w:rPr>
          <w:rFonts w:ascii="Times New Roman" w:eastAsia="Times New Roman" w:hAnsi="Times New Roman" w:cs="Times New Roman"/>
          <w:color w:val="C00000"/>
          <w:sz w:val="28"/>
          <w:szCs w:val="28"/>
        </w:rPr>
      </w:pPr>
      <w:r w:rsidRPr="007F541B">
        <w:rPr>
          <w:rFonts w:ascii="Times New Roman" w:hAnsi="Times New Roman" w:cs="Times New Roman"/>
          <w:sz w:val="28"/>
          <w:szCs w:val="28"/>
        </w:rPr>
        <w:t>Количество выданных справок и консультаций, предоставляемых удаленным пользователям библиотеки - 197.</w:t>
      </w:r>
    </w:p>
    <w:p w:rsidR="007F541B" w:rsidRPr="007F541B" w:rsidRDefault="007F541B" w:rsidP="007F541B">
      <w:pPr>
        <w:spacing w:after="0" w:line="240" w:lineRule="auto"/>
        <w:jc w:val="both"/>
        <w:rPr>
          <w:rFonts w:ascii="Times New Roman" w:eastAsia="Times New Roman" w:hAnsi="Times New Roman" w:cs="Times New Roman"/>
          <w:sz w:val="28"/>
          <w:szCs w:val="28"/>
        </w:rPr>
      </w:pPr>
      <w:r w:rsidRPr="007C5541">
        <w:rPr>
          <w:rFonts w:ascii="Times New Roman" w:eastAsia="Times New Roman" w:hAnsi="Times New Roman" w:cs="Times New Roman"/>
          <w:b/>
          <w:sz w:val="28"/>
          <w:szCs w:val="28"/>
        </w:rPr>
        <w:t>7.3. Выполнение справок.  Их количество и видовой состав.</w:t>
      </w:r>
      <w:r>
        <w:rPr>
          <w:rFonts w:ascii="Times New Roman" w:eastAsia="Times New Roman" w:hAnsi="Times New Roman" w:cs="Times New Roman"/>
          <w:b/>
          <w:sz w:val="28"/>
          <w:szCs w:val="28"/>
        </w:rPr>
        <w:t xml:space="preserve"> </w:t>
      </w:r>
      <w:r w:rsidRPr="007C5541">
        <w:rPr>
          <w:rFonts w:ascii="Times New Roman" w:hAnsi="Times New Roman"/>
          <w:sz w:val="28"/>
          <w:szCs w:val="28"/>
        </w:rPr>
        <w:t>Основным показателем справочно-библиографического обслуживания является количество выданных справок.</w:t>
      </w:r>
      <w:r>
        <w:rPr>
          <w:rFonts w:ascii="Times New Roman" w:hAnsi="Times New Roman"/>
          <w:sz w:val="28"/>
          <w:szCs w:val="28"/>
        </w:rPr>
        <w:t xml:space="preserve"> </w:t>
      </w:r>
      <w:r w:rsidRPr="007F541B">
        <w:rPr>
          <w:rFonts w:ascii="Times New Roman" w:hAnsi="Times New Roman"/>
          <w:sz w:val="28"/>
          <w:szCs w:val="28"/>
        </w:rPr>
        <w:t xml:space="preserve">В </w:t>
      </w:r>
      <w:r w:rsidR="000A362B">
        <w:rPr>
          <w:rFonts w:ascii="Times New Roman" w:hAnsi="Times New Roman"/>
          <w:sz w:val="28"/>
          <w:szCs w:val="28"/>
        </w:rPr>
        <w:t xml:space="preserve">отчетном </w:t>
      </w:r>
      <w:r w:rsidRPr="007F541B">
        <w:rPr>
          <w:rFonts w:ascii="Times New Roman" w:hAnsi="Times New Roman"/>
          <w:sz w:val="28"/>
          <w:szCs w:val="28"/>
        </w:rPr>
        <w:t xml:space="preserve"> году было выполнено 540 справок, из них:</w:t>
      </w:r>
      <w:r w:rsidR="000A362B">
        <w:rPr>
          <w:rFonts w:ascii="Times New Roman" w:hAnsi="Times New Roman"/>
          <w:sz w:val="28"/>
          <w:szCs w:val="28"/>
        </w:rPr>
        <w:t xml:space="preserve"> </w:t>
      </w:r>
      <w:r w:rsidRPr="007F541B">
        <w:rPr>
          <w:rFonts w:ascii="Times New Roman" w:hAnsi="Times New Roman"/>
          <w:sz w:val="28"/>
          <w:szCs w:val="28"/>
        </w:rPr>
        <w:t>280 - тематических, 91 - уточняющих, 85 - адресных, 84 - фактографических.</w:t>
      </w:r>
      <w:r w:rsidR="004A397E">
        <w:rPr>
          <w:rFonts w:ascii="Times New Roman" w:hAnsi="Times New Roman"/>
          <w:sz w:val="28"/>
          <w:szCs w:val="28"/>
        </w:rPr>
        <w:t xml:space="preserve"> </w:t>
      </w:r>
      <w:r w:rsidRPr="007C5541">
        <w:rPr>
          <w:rFonts w:ascii="Times New Roman" w:hAnsi="Times New Roman" w:cs="Times New Roman"/>
          <w:sz w:val="28"/>
          <w:szCs w:val="28"/>
        </w:rPr>
        <w:t>В  библиотеке  регулярно ведется архив выполненных справок.</w:t>
      </w:r>
    </w:p>
    <w:p w:rsidR="007F541B" w:rsidRPr="000A362B" w:rsidRDefault="007F541B" w:rsidP="007F541B">
      <w:pPr>
        <w:spacing w:after="0" w:line="240" w:lineRule="auto"/>
        <w:jc w:val="both"/>
        <w:rPr>
          <w:rFonts w:ascii="Times New Roman" w:hAnsi="Times New Roman" w:cs="Times New Roman"/>
          <w:b/>
          <w:sz w:val="28"/>
          <w:szCs w:val="28"/>
        </w:rPr>
      </w:pPr>
      <w:r w:rsidRPr="007C5541">
        <w:rPr>
          <w:rFonts w:ascii="Times New Roman" w:hAnsi="Times New Roman" w:cs="Times New Roman"/>
          <w:b/>
          <w:sz w:val="28"/>
          <w:szCs w:val="28"/>
        </w:rPr>
        <w:t>7.4. Формирование</w:t>
      </w:r>
      <w:r>
        <w:rPr>
          <w:rFonts w:ascii="Times New Roman" w:hAnsi="Times New Roman" w:cs="Times New Roman"/>
          <w:b/>
          <w:sz w:val="28"/>
          <w:szCs w:val="28"/>
        </w:rPr>
        <w:t xml:space="preserve"> </w:t>
      </w:r>
      <w:r w:rsidRPr="007C5541">
        <w:rPr>
          <w:rFonts w:ascii="Times New Roman" w:hAnsi="Times New Roman" w:cs="Times New Roman"/>
          <w:b/>
          <w:sz w:val="28"/>
          <w:szCs w:val="28"/>
        </w:rPr>
        <w:t xml:space="preserve"> информа</w:t>
      </w:r>
      <w:r w:rsidR="000A362B">
        <w:rPr>
          <w:rFonts w:ascii="Times New Roman" w:hAnsi="Times New Roman" w:cs="Times New Roman"/>
          <w:b/>
          <w:sz w:val="28"/>
          <w:szCs w:val="28"/>
        </w:rPr>
        <w:t xml:space="preserve">ционной культуры пользователей. </w:t>
      </w:r>
      <w:r w:rsidRPr="007C5541">
        <w:rPr>
          <w:rFonts w:ascii="Times New Roman" w:eastAsia="Times New Roman" w:hAnsi="Times New Roman" w:cs="Times New Roman"/>
          <w:sz w:val="28"/>
          <w:szCs w:val="28"/>
        </w:rPr>
        <w:t xml:space="preserve">Информационно-библиографическая работа строится в большей степени на формировании умений, связанных с поиском информации, работе с новыми компьютерными технологиями, а также на основании навыков анализа и синтеза полученной информации. </w:t>
      </w:r>
    </w:p>
    <w:p w:rsidR="007F541B" w:rsidRPr="007C5541" w:rsidRDefault="007F541B" w:rsidP="007F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5541">
        <w:rPr>
          <w:rFonts w:ascii="Times New Roman" w:hAnsi="Times New Roman" w:cs="Times New Roman"/>
          <w:sz w:val="28"/>
          <w:szCs w:val="28"/>
        </w:rPr>
        <w:t>Обучение информационной культуре начинается уже при записи в библиотеку, с предоставления информации об услугах, оказываемых библиотекой, её информационных ресурсах (</w:t>
      </w:r>
      <w:r w:rsidRPr="007C5541">
        <w:rPr>
          <w:rFonts w:ascii="Times New Roman" w:eastAsia="Times New Roman" w:hAnsi="Times New Roman" w:cs="Times New Roman"/>
          <w:sz w:val="28"/>
          <w:szCs w:val="28"/>
        </w:rPr>
        <w:t>Стенд «Информация»,  буклеты, закладки, памятки, пропагандирующие информационные ресурсы и возможности библиотеки)</w:t>
      </w:r>
      <w:r>
        <w:rPr>
          <w:rFonts w:ascii="Times New Roman" w:hAnsi="Times New Roman" w:cs="Times New Roman"/>
          <w:sz w:val="28"/>
          <w:szCs w:val="28"/>
        </w:rPr>
        <w:t xml:space="preserve">. В работе с </w:t>
      </w:r>
      <w:r w:rsidRPr="007C5541">
        <w:rPr>
          <w:rFonts w:ascii="Times New Roman" w:hAnsi="Times New Roman" w:cs="Times New Roman"/>
          <w:sz w:val="28"/>
          <w:szCs w:val="28"/>
        </w:rPr>
        <w:t xml:space="preserve">читателями преобладающим оставалось индивидуальное консультирование, которое сопровождало обслуживание читателей в различных отделах. Проведены консультации для </w:t>
      </w:r>
      <w:r>
        <w:rPr>
          <w:rFonts w:ascii="Times New Roman" w:hAnsi="Times New Roman" w:cs="Times New Roman"/>
          <w:sz w:val="28"/>
          <w:szCs w:val="28"/>
        </w:rPr>
        <w:t xml:space="preserve">читателей: правила пользования </w:t>
      </w:r>
      <w:r w:rsidRPr="007C5541">
        <w:rPr>
          <w:rFonts w:ascii="Times New Roman" w:hAnsi="Times New Roman" w:cs="Times New Roman"/>
          <w:sz w:val="28"/>
          <w:szCs w:val="28"/>
        </w:rPr>
        <w:t>СКС, краеведческой картотекой, энциклопедиями, МБА, составление библиографических списков, правила описания  книг и статей, расстановка фонда на абонементе и др.</w:t>
      </w:r>
    </w:p>
    <w:p w:rsidR="007F541B" w:rsidRDefault="007F541B" w:rsidP="007F54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C5541">
        <w:rPr>
          <w:rFonts w:ascii="Times New Roman" w:hAnsi="Times New Roman" w:cs="Times New Roman"/>
          <w:sz w:val="28"/>
          <w:szCs w:val="28"/>
        </w:rPr>
        <w:t>В том числе</w:t>
      </w:r>
      <w:r>
        <w:rPr>
          <w:rFonts w:ascii="Times New Roman" w:hAnsi="Times New Roman" w:cs="Times New Roman"/>
          <w:sz w:val="28"/>
          <w:szCs w:val="28"/>
        </w:rPr>
        <w:t xml:space="preserve">   консультации для работников </w:t>
      </w:r>
      <w:r w:rsidRPr="007C5541">
        <w:rPr>
          <w:rFonts w:ascii="Times New Roman" w:hAnsi="Times New Roman" w:cs="Times New Roman"/>
          <w:sz w:val="28"/>
          <w:szCs w:val="28"/>
        </w:rPr>
        <w:t xml:space="preserve">ЦБС:  правила пользования  электронной  картотекой  статей «Аналитика», как заказать книги по МБА, составление библиографических списков, правила описания  книг и статей,  методика проведения библиотечных занятий, оформление выставок, презентаций и др.   </w:t>
      </w:r>
    </w:p>
    <w:p w:rsidR="007F541B" w:rsidRDefault="007F541B" w:rsidP="007F54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C5541">
        <w:rPr>
          <w:rFonts w:ascii="Times New Roman" w:hAnsi="Times New Roman" w:cs="Times New Roman"/>
          <w:sz w:val="28"/>
          <w:szCs w:val="28"/>
        </w:rPr>
        <w:t>Библиотечные уроки помогают взрослым и молодёжи совершенствовать информационную культуру. Всё чаще темой таких уроков становится электронный каталог, правовые порталы, умение пользоваться электронными информационными ресурсами. Были проведены</w:t>
      </w:r>
      <w:r>
        <w:rPr>
          <w:rFonts w:ascii="Times New Roman" w:hAnsi="Times New Roman" w:cs="Times New Roman"/>
          <w:sz w:val="28"/>
          <w:szCs w:val="28"/>
        </w:rPr>
        <w:t xml:space="preserve"> </w:t>
      </w:r>
      <w:r w:rsidRPr="007C5541">
        <w:rPr>
          <w:rFonts w:ascii="Times New Roman" w:hAnsi="Times New Roman" w:cs="Times New Roman"/>
          <w:sz w:val="28"/>
          <w:szCs w:val="28"/>
        </w:rPr>
        <w:t>библиотечные уроки:</w:t>
      </w:r>
      <w:r>
        <w:rPr>
          <w:rFonts w:ascii="Times New Roman" w:hAnsi="Times New Roman" w:cs="Times New Roman"/>
          <w:sz w:val="28"/>
          <w:szCs w:val="28"/>
        </w:rPr>
        <w:t xml:space="preserve"> </w:t>
      </w:r>
      <w:r w:rsidRPr="007C5541">
        <w:rPr>
          <w:rFonts w:ascii="Times New Roman" w:hAnsi="Times New Roman" w:cs="Times New Roman"/>
          <w:sz w:val="28"/>
          <w:szCs w:val="28"/>
        </w:rPr>
        <w:t xml:space="preserve">«Мир справочной литературы», «Как найти нужную книгу», «На чем писали до бумаги», </w:t>
      </w:r>
      <w:r w:rsidRPr="007C5541">
        <w:rPr>
          <w:rFonts w:ascii="Times New Roman" w:eastAsia="Times New Roman" w:hAnsi="Times New Roman" w:cs="Times New Roman"/>
          <w:sz w:val="28"/>
          <w:szCs w:val="28"/>
        </w:rPr>
        <w:t>«История возникновения  книги».</w:t>
      </w:r>
    </w:p>
    <w:p w:rsidR="007F541B" w:rsidRPr="007F541B" w:rsidRDefault="007F541B" w:rsidP="007F541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5541">
        <w:rPr>
          <w:rFonts w:ascii="Times New Roman" w:eastAsia="Times New Roman" w:hAnsi="Times New Roman" w:cs="Times New Roman"/>
          <w:sz w:val="28"/>
          <w:szCs w:val="28"/>
        </w:rPr>
        <w:t>С</w:t>
      </w:r>
      <w:r w:rsidRPr="007C5541">
        <w:rPr>
          <w:rFonts w:ascii="Times New Roman" w:eastAsia="Times New Roman" w:hAnsi="Times New Roman" w:cs="Times New Roman"/>
          <w:iCs/>
          <w:sz w:val="28"/>
          <w:szCs w:val="28"/>
        </w:rPr>
        <w:t> ц</w:t>
      </w:r>
      <w:r w:rsidRPr="007C5541">
        <w:rPr>
          <w:rFonts w:ascii="Times New Roman" w:eastAsia="Times New Roman" w:hAnsi="Times New Roman" w:cs="Times New Roman"/>
          <w:sz w:val="28"/>
          <w:szCs w:val="28"/>
        </w:rPr>
        <w:t>елью рекламы библиотеки, книги и привлечения новых читателей проводились </w:t>
      </w:r>
      <w:r w:rsidRPr="007C5541">
        <w:rPr>
          <w:rFonts w:ascii="Times New Roman" w:eastAsia="Times New Roman" w:hAnsi="Times New Roman" w:cs="Times New Roman"/>
          <w:bCs/>
          <w:iCs/>
          <w:sz w:val="28"/>
          <w:szCs w:val="28"/>
        </w:rPr>
        <w:t>библиотечные экскурсии: </w:t>
      </w:r>
      <w:r w:rsidRPr="007C5541">
        <w:rPr>
          <w:rFonts w:ascii="Times New Roman" w:hAnsi="Times New Roman" w:cs="Times New Roman"/>
          <w:sz w:val="28"/>
          <w:szCs w:val="28"/>
          <w:shd w:val="clear" w:color="auto" w:fill="FFFFFF"/>
        </w:rPr>
        <w:t>«Книжкин дом»</w:t>
      </w:r>
      <w:r w:rsidRPr="007C55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C5541">
        <w:rPr>
          <w:rFonts w:ascii="Times New Roman" w:eastAsia="Times New Roman" w:hAnsi="Times New Roman" w:cs="Times New Roman"/>
          <w:sz w:val="28"/>
          <w:szCs w:val="28"/>
        </w:rPr>
        <w:t>«Путешествие по библиотеке».</w:t>
      </w:r>
    </w:p>
    <w:p w:rsidR="007F541B" w:rsidRPr="007C5541" w:rsidRDefault="007F541B" w:rsidP="007F541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C5541">
        <w:rPr>
          <w:rFonts w:ascii="Times New Roman" w:eastAsia="Times New Roman" w:hAnsi="Times New Roman" w:cs="Times New Roman"/>
          <w:sz w:val="28"/>
          <w:szCs w:val="28"/>
        </w:rPr>
        <w:t>Со старшеклассниками были</w:t>
      </w:r>
      <w:r>
        <w:rPr>
          <w:rFonts w:ascii="Times New Roman" w:eastAsia="Times New Roman" w:hAnsi="Times New Roman" w:cs="Times New Roman"/>
          <w:sz w:val="28"/>
          <w:szCs w:val="28"/>
        </w:rPr>
        <w:t xml:space="preserve"> </w:t>
      </w:r>
      <w:r w:rsidRPr="007C5541">
        <w:rPr>
          <w:rFonts w:ascii="Times New Roman" w:eastAsia="Times New Roman" w:hAnsi="Times New Roman" w:cs="Times New Roman"/>
          <w:sz w:val="28"/>
          <w:szCs w:val="28"/>
        </w:rPr>
        <w:t>проведены: командная игра «Литературная тропа»,</w:t>
      </w:r>
      <w:r>
        <w:rPr>
          <w:rFonts w:ascii="Times New Roman" w:eastAsia="Times New Roman" w:hAnsi="Times New Roman" w:cs="Times New Roman"/>
          <w:sz w:val="28"/>
          <w:szCs w:val="28"/>
        </w:rPr>
        <w:t xml:space="preserve"> у</w:t>
      </w:r>
      <w:r w:rsidRPr="007C5541">
        <w:rPr>
          <w:rFonts w:ascii="Times New Roman" w:eastAsia="Times New Roman" w:hAnsi="Times New Roman" w:cs="Times New Roman"/>
          <w:sz w:val="28"/>
          <w:szCs w:val="28"/>
        </w:rPr>
        <w:t>рок русской культуры «Слов русских золотая россыпь», беседа</w:t>
      </w:r>
      <w:r>
        <w:rPr>
          <w:rFonts w:ascii="Times New Roman" w:eastAsia="Times New Roman" w:hAnsi="Times New Roman" w:cs="Times New Roman"/>
          <w:sz w:val="28"/>
          <w:szCs w:val="28"/>
        </w:rPr>
        <w:t xml:space="preserve"> </w:t>
      </w:r>
      <w:r w:rsidRPr="007C5541">
        <w:rPr>
          <w:rFonts w:ascii="Times New Roman" w:eastAsia="Times New Roman" w:hAnsi="Times New Roman" w:cs="Times New Roman"/>
          <w:sz w:val="28"/>
          <w:szCs w:val="28"/>
        </w:rPr>
        <w:t>«Человек читающий – мудрый человек»</w:t>
      </w:r>
      <w:r w:rsidRPr="007C5541">
        <w:rPr>
          <w:rFonts w:ascii="Times New Roman" w:hAnsi="Times New Roman" w:cs="Times New Roman"/>
          <w:sz w:val="28"/>
          <w:szCs w:val="28"/>
        </w:rPr>
        <w:t>.</w:t>
      </w:r>
    </w:p>
    <w:p w:rsidR="007F541B" w:rsidRPr="007C5541" w:rsidRDefault="007F541B" w:rsidP="007F541B">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7C5541">
        <w:rPr>
          <w:rFonts w:ascii="Times New Roman" w:eastAsia="Times New Roman" w:hAnsi="Times New Roman" w:cs="Times New Roman"/>
          <w:sz w:val="28"/>
          <w:szCs w:val="28"/>
        </w:rPr>
        <w:t>Широко используются наглядные формы воспитания информационной культуры, такие как: выставки-просмотры «Тайны Словаря»,</w:t>
      </w:r>
      <w:r>
        <w:rPr>
          <w:rFonts w:ascii="Times New Roman" w:eastAsia="Times New Roman" w:hAnsi="Times New Roman" w:cs="Times New Roman"/>
          <w:sz w:val="28"/>
          <w:szCs w:val="28"/>
        </w:rPr>
        <w:t xml:space="preserve"> </w:t>
      </w:r>
      <w:r w:rsidRPr="007C5541">
        <w:rPr>
          <w:rFonts w:ascii="Times New Roman" w:eastAsia="Times New Roman" w:hAnsi="Times New Roman" w:cs="Times New Roman"/>
          <w:sz w:val="28"/>
          <w:szCs w:val="28"/>
        </w:rPr>
        <w:t>«Чудо, имя которому книга», «Откуда пришли слова»</w:t>
      </w:r>
      <w:r>
        <w:rPr>
          <w:rFonts w:ascii="Times New Roman" w:eastAsia="Times New Roman" w:hAnsi="Times New Roman" w:cs="Times New Roman"/>
          <w:sz w:val="28"/>
          <w:szCs w:val="28"/>
        </w:rPr>
        <w:t xml:space="preserve"> </w:t>
      </w:r>
      <w:r w:rsidRPr="007C5541">
        <w:rPr>
          <w:rFonts w:ascii="Times New Roman" w:eastAsia="Times New Roman" w:hAnsi="Times New Roman" w:cs="Times New Roman"/>
          <w:sz w:val="28"/>
          <w:szCs w:val="28"/>
        </w:rPr>
        <w:t>и  выставки новых поступлений (на абонементе постоянно обновляется </w:t>
      </w:r>
      <w:r w:rsidRPr="007C5541">
        <w:rPr>
          <w:rFonts w:ascii="Times New Roman" w:eastAsia="Times New Roman" w:hAnsi="Times New Roman" w:cs="Times New Roman"/>
          <w:bCs/>
          <w:iCs/>
          <w:sz w:val="28"/>
          <w:szCs w:val="28"/>
        </w:rPr>
        <w:t>выставка «Новые  книги»)</w:t>
      </w:r>
      <w:r w:rsidRPr="007C5541">
        <w:rPr>
          <w:rFonts w:ascii="Times New Roman" w:eastAsia="Times New Roman" w:hAnsi="Times New Roman" w:cs="Times New Roman"/>
          <w:sz w:val="28"/>
          <w:szCs w:val="28"/>
        </w:rPr>
        <w:t>.</w:t>
      </w:r>
    </w:p>
    <w:p w:rsidR="007F541B" w:rsidRPr="007C5541" w:rsidRDefault="007F541B" w:rsidP="007F541B">
      <w:pPr>
        <w:spacing w:after="0"/>
        <w:contextualSpacing/>
        <w:jc w:val="both"/>
        <w:rPr>
          <w:rFonts w:ascii="Times New Roman" w:hAnsi="Times New Roman" w:cs="Times New Roman"/>
          <w:sz w:val="28"/>
          <w:szCs w:val="28"/>
        </w:rPr>
      </w:pPr>
      <w:r w:rsidRPr="007C5541">
        <w:rPr>
          <w:rFonts w:ascii="Times New Roman" w:hAnsi="Times New Roman" w:cs="Times New Roman"/>
          <w:b/>
          <w:sz w:val="28"/>
          <w:szCs w:val="28"/>
        </w:rPr>
        <w:t>7.5. Выпуск библиографической продукции (информационные и библиографические списки, указатели и др.).</w:t>
      </w:r>
      <w:r>
        <w:rPr>
          <w:rFonts w:ascii="Times New Roman" w:hAnsi="Times New Roman" w:cs="Times New Roman"/>
          <w:sz w:val="28"/>
          <w:szCs w:val="28"/>
        </w:rPr>
        <w:t xml:space="preserve">    </w:t>
      </w:r>
      <w:r w:rsidRPr="007C5541">
        <w:rPr>
          <w:rFonts w:ascii="Times New Roman" w:hAnsi="Times New Roman" w:cs="Times New Roman"/>
          <w:sz w:val="28"/>
          <w:szCs w:val="28"/>
        </w:rPr>
        <w:t xml:space="preserve"> Издательская деятельность представлена библиографическими пособиями самых разных жанров и видов. Среди них преобладают пособия малых форм. Большая часть пособий составляется на краеведческие, литературные, исторические, экологические темы. Издания являются хорошей рекламой библиотеки, раскрывают фонды и информируют  о новых поступлении. Они активно используются как в каждодневной работе, так и при проведении различных мероприятий. Подготовлено  и  издано: </w:t>
      </w:r>
      <w:r w:rsidRPr="007F541B">
        <w:rPr>
          <w:rFonts w:ascii="Times New Roman" w:hAnsi="Times New Roman" w:cs="Times New Roman"/>
          <w:sz w:val="28"/>
          <w:szCs w:val="28"/>
        </w:rPr>
        <w:t xml:space="preserve">буклетов – 11; закладок –11; информационных списков литературы: 4. Составлен </w:t>
      </w:r>
      <w:r w:rsidRPr="007F541B">
        <w:rPr>
          <w:rFonts w:ascii="Times New Roman" w:eastAsia="Times New Roman" w:hAnsi="Times New Roman" w:cs="Times New Roman"/>
          <w:sz w:val="28"/>
          <w:szCs w:val="28"/>
        </w:rPr>
        <w:t>«Календарь местных событий на 2019 год».</w:t>
      </w:r>
      <w:r w:rsidRPr="007C5541">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Библиографическая </w:t>
      </w:r>
      <w:r w:rsidRPr="007C5541">
        <w:rPr>
          <w:rFonts w:ascii="Times New Roman" w:hAnsi="Times New Roman" w:cs="Times New Roman"/>
          <w:sz w:val="28"/>
          <w:szCs w:val="28"/>
        </w:rPr>
        <w:t>продукция размещена на сайте библиотеки в разделе</w:t>
      </w:r>
      <w:r>
        <w:rPr>
          <w:rFonts w:ascii="Times New Roman" w:hAnsi="Times New Roman" w:cs="Times New Roman"/>
          <w:sz w:val="28"/>
          <w:szCs w:val="28"/>
        </w:rPr>
        <w:t xml:space="preserve"> </w:t>
      </w:r>
      <w:r w:rsidRPr="007C5541">
        <w:rPr>
          <w:rFonts w:ascii="Times New Roman" w:hAnsi="Times New Roman" w:cs="Times New Roman"/>
          <w:sz w:val="28"/>
          <w:szCs w:val="28"/>
        </w:rPr>
        <w:t>«Галерея. Презентации и публикации».</w:t>
      </w:r>
    </w:p>
    <w:p w:rsidR="009631FA" w:rsidRDefault="007F541B" w:rsidP="009631FA">
      <w:pPr>
        <w:spacing w:before="100" w:beforeAutospacing="1"/>
        <w:contextualSpacing/>
        <w:jc w:val="both"/>
        <w:rPr>
          <w:rFonts w:ascii="Times New Roman" w:hAnsi="Times New Roman" w:cs="Times New Roman"/>
          <w:bCs/>
          <w:sz w:val="28"/>
          <w:szCs w:val="28"/>
        </w:rPr>
      </w:pPr>
      <w:r w:rsidRPr="007C5541">
        <w:rPr>
          <w:rFonts w:ascii="Times New Roman" w:hAnsi="Times New Roman" w:cs="Times New Roman"/>
          <w:color w:val="FF0000"/>
          <w:sz w:val="28"/>
          <w:szCs w:val="28"/>
        </w:rPr>
        <w:t> </w:t>
      </w:r>
      <w:r w:rsidRPr="007C5541">
        <w:rPr>
          <w:rFonts w:ascii="Times New Roman" w:eastAsia="Times New Roman" w:hAnsi="Times New Roman" w:cs="Times New Roman"/>
          <w:b/>
          <w:sz w:val="28"/>
          <w:szCs w:val="28"/>
        </w:rPr>
        <w:t>7.6. Краткие выводы.</w:t>
      </w:r>
      <w:r>
        <w:rPr>
          <w:rFonts w:ascii="Times New Roman" w:eastAsia="Times New Roman" w:hAnsi="Times New Roman" w:cs="Times New Roman"/>
          <w:b/>
          <w:sz w:val="28"/>
          <w:szCs w:val="28"/>
        </w:rPr>
        <w:t xml:space="preserve"> </w:t>
      </w:r>
      <w:r w:rsidRPr="007C5541">
        <w:rPr>
          <w:rFonts w:ascii="Times New Roman" w:hAnsi="Times New Roman" w:cs="Times New Roman"/>
          <w:bCs/>
          <w:sz w:val="28"/>
          <w:szCs w:val="28"/>
        </w:rPr>
        <w:t>Справочно-библиографическая и информационная работа библиотеки велась по всем основным направлениям. Используя разнообразные формы, старались обеспечить свободный неограниченный доступ к информации пользователям библиотеки, ставя при этом цель: продвижение процесса чтения и вовлечение в него населения района, непрерывное улучшение качества библиотечных услуг на основе современных информационных технологий и эффективной обратной связи со своими пользователями. </w:t>
      </w:r>
    </w:p>
    <w:p w:rsidR="004C2B6B" w:rsidRPr="009631FA" w:rsidRDefault="009631FA" w:rsidP="009631FA">
      <w:pPr>
        <w:spacing w:before="100" w:beforeAutospacing="1"/>
        <w:contextualSpacing/>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00866B94" w:rsidRPr="00AD6C14">
        <w:rPr>
          <w:rFonts w:ascii="Times New Roman" w:hAnsi="Times New Roman" w:cs="Times New Roman"/>
          <w:b/>
          <w:color w:val="943634" w:themeColor="accent2" w:themeShade="BF"/>
          <w:sz w:val="28"/>
          <w:szCs w:val="28"/>
          <w:u w:val="single"/>
        </w:rPr>
        <w:t>8.</w:t>
      </w:r>
      <w:r w:rsidR="005360FF" w:rsidRPr="00AD6C14">
        <w:rPr>
          <w:rFonts w:ascii="Times New Roman" w:hAnsi="Times New Roman" w:cs="Times New Roman"/>
          <w:b/>
          <w:color w:val="943634" w:themeColor="accent2" w:themeShade="BF"/>
          <w:sz w:val="28"/>
          <w:szCs w:val="28"/>
          <w:u w:val="single"/>
        </w:rPr>
        <w:t xml:space="preserve"> </w:t>
      </w:r>
      <w:r w:rsidR="004C2B6B" w:rsidRPr="00AD6C14">
        <w:rPr>
          <w:rFonts w:ascii="Times New Roman" w:hAnsi="Times New Roman" w:cs="Times New Roman"/>
          <w:b/>
          <w:color w:val="943634" w:themeColor="accent2" w:themeShade="BF"/>
          <w:sz w:val="28"/>
          <w:szCs w:val="28"/>
          <w:u w:val="single"/>
        </w:rPr>
        <w:t>Краеведение</w:t>
      </w:r>
    </w:p>
    <w:p w:rsidR="00F12F0C" w:rsidRPr="00565F0C" w:rsidRDefault="00EA40DC" w:rsidP="00565F0C">
      <w:pPr>
        <w:tabs>
          <w:tab w:val="left" w:pos="3720"/>
          <w:tab w:val="center" w:pos="4677"/>
        </w:tabs>
        <w:spacing w:after="0" w:line="240" w:lineRule="auto"/>
        <w:jc w:val="both"/>
        <w:rPr>
          <w:rFonts w:ascii="Times New Roman" w:hAnsi="Times New Roman" w:cs="Times New Roman"/>
          <w:b/>
          <w:sz w:val="32"/>
          <w:szCs w:val="32"/>
        </w:rPr>
      </w:pPr>
      <w:r w:rsidRPr="00EA40DC">
        <w:rPr>
          <w:rFonts w:ascii="Times New Roman" w:hAnsi="Times New Roman" w:cs="Times New Roman"/>
          <w:b/>
          <w:iCs/>
          <w:sz w:val="28"/>
          <w:szCs w:val="28"/>
        </w:rPr>
        <w:t xml:space="preserve">8.1. Основные направления краеведческой деятельности </w:t>
      </w:r>
      <w:r>
        <w:rPr>
          <w:rFonts w:ascii="Times New Roman" w:hAnsi="Times New Roman" w:cs="Times New Roman"/>
          <w:b/>
          <w:iCs/>
          <w:sz w:val="28"/>
          <w:szCs w:val="28"/>
        </w:rPr>
        <w:t xml:space="preserve">  формы</w:t>
      </w:r>
      <w:r w:rsidRPr="00EA40DC">
        <w:rPr>
          <w:rFonts w:ascii="Times New Roman" w:hAnsi="Times New Roman" w:cs="Times New Roman"/>
          <w:b/>
          <w:iCs/>
          <w:sz w:val="28"/>
          <w:szCs w:val="28"/>
        </w:rPr>
        <w:t xml:space="preserve"> работы</w:t>
      </w:r>
      <w:r w:rsidRPr="007C645D">
        <w:rPr>
          <w:rFonts w:ascii="Times New Roman" w:hAnsi="Times New Roman" w:cs="Times New Roman"/>
          <w:iCs/>
          <w:sz w:val="24"/>
          <w:szCs w:val="24"/>
        </w:rPr>
        <w:t>.</w:t>
      </w:r>
      <w:r w:rsidR="00565F0C">
        <w:rPr>
          <w:rFonts w:ascii="Times New Roman" w:hAnsi="Times New Roman" w:cs="Times New Roman"/>
          <w:iCs/>
          <w:sz w:val="24"/>
          <w:szCs w:val="24"/>
        </w:rPr>
        <w:t xml:space="preserve"> </w:t>
      </w:r>
      <w:r w:rsidRPr="001A7667">
        <w:rPr>
          <w:rFonts w:ascii="Times New Roman" w:hAnsi="Times New Roman" w:cs="Times New Roman"/>
          <w:sz w:val="28"/>
        </w:rPr>
        <w:t>Основные задачи краеведческой работы – полноценное информационное обслуживание пользователей, интересующихся историей и современностью города и района, подборка материалов о духовной и культурной жизни нашего края, воспитание  у молодежи уважительного отношения к героическому прошлому  демидовской земли, активной жизненной позиции.</w:t>
      </w:r>
      <w:r w:rsidR="00FD127E">
        <w:rPr>
          <w:rFonts w:ascii="Times New Roman" w:hAnsi="Times New Roman" w:cs="Times New Roman"/>
          <w:sz w:val="28"/>
        </w:rPr>
        <w:t xml:space="preserve"> </w:t>
      </w:r>
      <w:r w:rsidRPr="001A7667">
        <w:rPr>
          <w:rFonts w:ascii="Times New Roman" w:hAnsi="Times New Roman" w:cs="Times New Roman"/>
          <w:sz w:val="28"/>
        </w:rPr>
        <w:t>Работа в этом направлении определялась событиями и датами краеведческого характера.</w:t>
      </w:r>
      <w:r w:rsidR="00F12F0C">
        <w:rPr>
          <w:rFonts w:ascii="Times New Roman" w:hAnsi="Times New Roman" w:cs="Times New Roman"/>
          <w:b/>
          <w:iCs/>
          <w:sz w:val="28"/>
          <w:szCs w:val="28"/>
        </w:rPr>
        <w:t xml:space="preserve">  </w:t>
      </w:r>
      <w:r w:rsidR="00F12F0C" w:rsidRPr="00F12F0C">
        <w:rPr>
          <w:rFonts w:ascii="Times New Roman" w:eastAsia="Calibri" w:hAnsi="Times New Roman" w:cs="Times New Roman"/>
          <w:sz w:val="28"/>
          <w:szCs w:val="28"/>
        </w:rPr>
        <w:t xml:space="preserve">Целевая аудитория для проведения </w:t>
      </w:r>
      <w:r w:rsidR="00F12F0C" w:rsidRPr="00F12F0C">
        <w:rPr>
          <w:rFonts w:ascii="Times New Roman" w:eastAsia="Calibri" w:hAnsi="Times New Roman" w:cs="Times New Roman"/>
          <w:sz w:val="28"/>
          <w:szCs w:val="28"/>
        </w:rPr>
        <w:lastRenderedPageBreak/>
        <w:t>мероприятий краеведческой направленности широкая - это дети разных возрастных категорий, юношество и взрослые пользователи библиотеки.</w:t>
      </w:r>
    </w:p>
    <w:p w:rsidR="00EA40DC" w:rsidRPr="001A7667" w:rsidRDefault="00F12F0C" w:rsidP="00F12F0C">
      <w:pPr>
        <w:pStyle w:val="a3"/>
        <w:jc w:val="both"/>
        <w:rPr>
          <w:rFonts w:ascii="Times New Roman" w:hAnsi="Times New Roman" w:cs="Times New Roman"/>
          <w:sz w:val="28"/>
        </w:rPr>
      </w:pPr>
      <w:r>
        <w:rPr>
          <w:rFonts w:ascii="Times New Roman" w:hAnsi="Times New Roman" w:cs="Times New Roman"/>
          <w:sz w:val="28"/>
        </w:rPr>
        <w:t xml:space="preserve">      </w:t>
      </w:r>
      <w:r w:rsidR="00917377">
        <w:rPr>
          <w:rFonts w:ascii="Times New Roman" w:hAnsi="Times New Roman" w:cs="Times New Roman"/>
          <w:sz w:val="28"/>
        </w:rPr>
        <w:t>В течение</w:t>
      </w:r>
      <w:r w:rsidR="00380796">
        <w:rPr>
          <w:rFonts w:ascii="Times New Roman" w:hAnsi="Times New Roman" w:cs="Times New Roman"/>
          <w:sz w:val="28"/>
        </w:rPr>
        <w:t xml:space="preserve"> года</w:t>
      </w:r>
      <w:r>
        <w:rPr>
          <w:rFonts w:ascii="Times New Roman" w:hAnsi="Times New Roman" w:cs="Times New Roman"/>
          <w:sz w:val="28"/>
        </w:rPr>
        <w:t xml:space="preserve"> </w:t>
      </w:r>
      <w:r w:rsidR="00380796">
        <w:rPr>
          <w:rFonts w:ascii="Times New Roman" w:hAnsi="Times New Roman" w:cs="Times New Roman"/>
          <w:sz w:val="28"/>
        </w:rPr>
        <w:t>и</w:t>
      </w:r>
      <w:r w:rsidR="00EA40DC">
        <w:rPr>
          <w:rFonts w:ascii="Times New Roman" w:hAnsi="Times New Roman" w:cs="Times New Roman"/>
          <w:sz w:val="28"/>
        </w:rPr>
        <w:t xml:space="preserve">спользовались </w:t>
      </w:r>
      <w:r w:rsidR="00380796">
        <w:rPr>
          <w:rFonts w:ascii="Times New Roman" w:hAnsi="Times New Roman" w:cs="Times New Roman"/>
          <w:sz w:val="28"/>
        </w:rPr>
        <w:t xml:space="preserve">такие формы работы </w:t>
      </w:r>
      <w:r w:rsidR="00917377">
        <w:rPr>
          <w:rFonts w:ascii="Times New Roman" w:hAnsi="Times New Roman" w:cs="Times New Roman"/>
          <w:sz w:val="28"/>
        </w:rPr>
        <w:t xml:space="preserve">как, </w:t>
      </w:r>
      <w:r w:rsidR="00EA40DC" w:rsidRPr="001A7667">
        <w:rPr>
          <w:rFonts w:ascii="Times New Roman" w:hAnsi="Times New Roman" w:cs="Times New Roman"/>
          <w:sz w:val="28"/>
        </w:rPr>
        <w:t>заседания клубов</w:t>
      </w:r>
      <w:r>
        <w:rPr>
          <w:rFonts w:ascii="Times New Roman" w:hAnsi="Times New Roman" w:cs="Times New Roman"/>
          <w:sz w:val="28"/>
        </w:rPr>
        <w:t>:</w:t>
      </w:r>
      <w:r w:rsidR="00917377">
        <w:rPr>
          <w:rFonts w:ascii="Times New Roman" w:hAnsi="Times New Roman" w:cs="Times New Roman"/>
          <w:sz w:val="28"/>
        </w:rPr>
        <w:t xml:space="preserve"> «Литературные четверги»,</w:t>
      </w:r>
      <w:r w:rsidR="000A362B">
        <w:rPr>
          <w:rFonts w:ascii="Times New Roman" w:hAnsi="Times New Roman" w:cs="Times New Roman"/>
          <w:sz w:val="28"/>
        </w:rPr>
        <w:t xml:space="preserve"> </w:t>
      </w:r>
      <w:r w:rsidR="00EA40DC" w:rsidRPr="001A7667">
        <w:rPr>
          <w:rFonts w:ascii="Times New Roman" w:hAnsi="Times New Roman" w:cs="Times New Roman"/>
          <w:sz w:val="28"/>
        </w:rPr>
        <w:t>«Краевед»,</w:t>
      </w:r>
      <w:r>
        <w:rPr>
          <w:rFonts w:ascii="Times New Roman" w:hAnsi="Times New Roman" w:cs="Times New Roman"/>
          <w:sz w:val="28"/>
        </w:rPr>
        <w:t xml:space="preserve"> «Борожаночка»,</w:t>
      </w:r>
      <w:r w:rsidR="00EA40DC" w:rsidRPr="001A7667">
        <w:rPr>
          <w:rFonts w:ascii="Times New Roman" w:hAnsi="Times New Roman" w:cs="Times New Roman"/>
          <w:sz w:val="28"/>
        </w:rPr>
        <w:t xml:space="preserve"> историко-краеведческие конференции, краеведческие часы, экскурсии, вечер</w:t>
      </w:r>
      <w:r>
        <w:rPr>
          <w:rFonts w:ascii="Times New Roman" w:hAnsi="Times New Roman" w:cs="Times New Roman"/>
          <w:sz w:val="28"/>
        </w:rPr>
        <w:t>а</w:t>
      </w:r>
      <w:r w:rsidR="00EA40DC" w:rsidRPr="001A7667">
        <w:rPr>
          <w:rFonts w:ascii="Times New Roman" w:hAnsi="Times New Roman" w:cs="Times New Roman"/>
          <w:sz w:val="28"/>
        </w:rPr>
        <w:t xml:space="preserve"> памяти, </w:t>
      </w:r>
      <w:r w:rsidR="00E00130">
        <w:rPr>
          <w:rFonts w:ascii="Times New Roman" w:hAnsi="Times New Roman" w:cs="Times New Roman"/>
          <w:sz w:val="28"/>
        </w:rPr>
        <w:t>день православной книги, беседы, Праздник деревни, поселка.</w:t>
      </w:r>
    </w:p>
    <w:p w:rsidR="003A0ABB" w:rsidRDefault="00EA40DC" w:rsidP="00887EC9">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003A0ABB">
        <w:rPr>
          <w:rFonts w:ascii="Times New Roman" w:hAnsi="Times New Roman" w:cs="Times New Roman"/>
          <w:sz w:val="28"/>
        </w:rPr>
        <w:t xml:space="preserve">  </w:t>
      </w:r>
      <w:r w:rsidR="00180EE7">
        <w:rPr>
          <w:rFonts w:ascii="Times New Roman" w:hAnsi="Times New Roman" w:cs="Times New Roman"/>
          <w:sz w:val="28"/>
          <w:szCs w:val="28"/>
        </w:rPr>
        <w:t xml:space="preserve">Мероприятия  велись по </w:t>
      </w:r>
      <w:r w:rsidR="00180EE7" w:rsidRPr="008F1E10">
        <w:rPr>
          <w:rFonts w:ascii="Times New Roman" w:hAnsi="Times New Roman" w:cs="Times New Roman"/>
          <w:b/>
          <w:sz w:val="28"/>
          <w:szCs w:val="28"/>
        </w:rPr>
        <w:t>исторической тематике</w:t>
      </w:r>
      <w:r w:rsidR="00180EE7">
        <w:rPr>
          <w:rFonts w:ascii="Times New Roman" w:hAnsi="Times New Roman" w:cs="Times New Roman"/>
          <w:sz w:val="28"/>
          <w:szCs w:val="28"/>
        </w:rPr>
        <w:t>: в октябре в ЦБ состоялся круглый стол «Это наша с тобой биография» (к 100-летию ВЛКСМ). Особое внимание было уделено истории  Демидовской комсомольской организации. Смоленская земля, земля многострадальная. О героизме воинов-иркутян,  стоявших на защите города Демидов в 1941 году, читатели библиотеки узнали на видеоэкскурсии   «Ушедшим в бой последний, посвящается», которую провела заведующая отделом  Иркутской областной научной библиотеки Ирина Терновая.</w:t>
      </w:r>
      <w:r w:rsidR="003A0ABB">
        <w:rPr>
          <w:rFonts w:ascii="Times New Roman" w:hAnsi="Times New Roman" w:cs="Times New Roman"/>
          <w:sz w:val="28"/>
          <w:szCs w:val="28"/>
        </w:rPr>
        <w:t xml:space="preserve"> </w:t>
      </w:r>
      <w:r w:rsidR="00180EE7">
        <w:rPr>
          <w:rFonts w:ascii="Times New Roman" w:hAnsi="Times New Roman" w:cs="Times New Roman"/>
          <w:sz w:val="28"/>
          <w:szCs w:val="28"/>
        </w:rPr>
        <w:t>В ДЦРБ прошла краеведческая викторина  «Край мой - гордость моя», в ней приняли участие 25 человек.</w:t>
      </w:r>
      <w:r w:rsidR="003A0ABB" w:rsidRPr="003A0ABB">
        <w:rPr>
          <w:rFonts w:ascii="Times New Roman" w:hAnsi="Times New Roman" w:cs="Times New Roman"/>
          <w:sz w:val="28"/>
          <w:szCs w:val="28"/>
        </w:rPr>
        <w:t xml:space="preserve"> </w:t>
      </w:r>
      <w:r w:rsidR="003A0ABB">
        <w:rPr>
          <w:rFonts w:ascii="Times New Roman" w:hAnsi="Times New Roman" w:cs="Times New Roman"/>
          <w:sz w:val="28"/>
          <w:szCs w:val="28"/>
        </w:rPr>
        <w:t>Краеведческие часы: «Демидов (Поречье). Страницы истории»,  «Поклонимся великим тем годам», «Смоленск в веках», «Война и судьбы»,  «На берегах Каспли и Гобзы»,   «Демидовцы- Герои Советского Союза».   Экскурсии по городу: «В городе много дорог»,  «Наш город-нам дорог».</w:t>
      </w:r>
      <w:r w:rsidR="000A362B">
        <w:rPr>
          <w:rFonts w:ascii="Times New Roman" w:hAnsi="Times New Roman" w:cs="Times New Roman"/>
          <w:sz w:val="28"/>
          <w:szCs w:val="28"/>
        </w:rPr>
        <w:t xml:space="preserve"> </w:t>
      </w:r>
      <w:r w:rsidR="003A0ABB">
        <w:rPr>
          <w:rFonts w:ascii="Times New Roman" w:hAnsi="Times New Roman" w:cs="Times New Roman"/>
          <w:sz w:val="28"/>
          <w:szCs w:val="28"/>
        </w:rPr>
        <w:t>Книжные выставки и обзоры литературы</w:t>
      </w:r>
      <w:r w:rsidR="000A362B">
        <w:rPr>
          <w:rFonts w:ascii="Times New Roman" w:hAnsi="Times New Roman" w:cs="Times New Roman"/>
          <w:sz w:val="28"/>
          <w:szCs w:val="28"/>
        </w:rPr>
        <w:t>:</w:t>
      </w:r>
      <w:r w:rsidR="003A0ABB">
        <w:rPr>
          <w:rFonts w:ascii="Times New Roman" w:hAnsi="Times New Roman" w:cs="Times New Roman"/>
          <w:sz w:val="28"/>
          <w:szCs w:val="28"/>
        </w:rPr>
        <w:t xml:space="preserve"> «Знаете каким он парнем был» (Пржевальская б-ка),  «Человек стремился к звездам» (Луговская б-ка),  «Ради жизни на земле»   к 95-летию Михаила Егорова (Подосинковская б-ка), «Есть память, которой не будет забвенья и слава, которой не будет конца» (Луговская б-ка), «Знаменитый путешественник» (Подосинковская б-ка),  «П.К. Козлов-ученик и по</w:t>
      </w:r>
      <w:r w:rsidR="00917377">
        <w:rPr>
          <w:rFonts w:ascii="Times New Roman" w:hAnsi="Times New Roman" w:cs="Times New Roman"/>
          <w:sz w:val="28"/>
          <w:szCs w:val="28"/>
        </w:rPr>
        <w:t xml:space="preserve">следователь Н.М. Пржевальского» </w:t>
      </w:r>
      <w:r w:rsidR="000A362B">
        <w:rPr>
          <w:rFonts w:ascii="Times New Roman" w:hAnsi="Times New Roman" w:cs="Times New Roman"/>
          <w:sz w:val="28"/>
          <w:szCs w:val="28"/>
        </w:rPr>
        <w:t xml:space="preserve">, </w:t>
      </w:r>
      <w:r w:rsidR="003A0ABB">
        <w:rPr>
          <w:rFonts w:ascii="Times New Roman" w:hAnsi="Times New Roman" w:cs="Times New Roman"/>
          <w:sz w:val="28"/>
          <w:szCs w:val="28"/>
        </w:rPr>
        <w:t>« С милым  краем дышу  заодно»</w:t>
      </w:r>
      <w:r w:rsidR="000A362B">
        <w:rPr>
          <w:rFonts w:ascii="Times New Roman" w:hAnsi="Times New Roman" w:cs="Times New Roman"/>
          <w:sz w:val="28"/>
          <w:szCs w:val="28"/>
        </w:rPr>
        <w:t>,</w:t>
      </w:r>
      <w:r w:rsidR="00917377">
        <w:rPr>
          <w:rFonts w:ascii="Times New Roman" w:hAnsi="Times New Roman" w:cs="Times New Roman"/>
          <w:sz w:val="28"/>
          <w:szCs w:val="28"/>
        </w:rPr>
        <w:t xml:space="preserve"> фотовыставка </w:t>
      </w:r>
      <w:r w:rsidR="003A0ABB">
        <w:rPr>
          <w:rFonts w:ascii="Times New Roman" w:hAnsi="Times New Roman" w:cs="Times New Roman"/>
          <w:sz w:val="28"/>
          <w:szCs w:val="28"/>
        </w:rPr>
        <w:t>«Слобода партизанская» (Пржевальская библиотека), «Помнит земля деми</w:t>
      </w:r>
      <w:r w:rsidR="00917377">
        <w:rPr>
          <w:rFonts w:ascii="Times New Roman" w:hAnsi="Times New Roman" w:cs="Times New Roman"/>
          <w:sz w:val="28"/>
          <w:szCs w:val="28"/>
        </w:rPr>
        <w:t xml:space="preserve"> </w:t>
      </w:r>
      <w:r w:rsidR="003A0ABB">
        <w:rPr>
          <w:rFonts w:ascii="Times New Roman" w:hAnsi="Times New Roman" w:cs="Times New Roman"/>
          <w:sz w:val="28"/>
          <w:szCs w:val="28"/>
        </w:rPr>
        <w:t>довская», «Край, опаленный войной»  (ЦБ).</w:t>
      </w:r>
    </w:p>
    <w:p w:rsidR="00F86C6C" w:rsidRDefault="00180EE7" w:rsidP="00887E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62B">
        <w:rPr>
          <w:rFonts w:ascii="Times New Roman" w:hAnsi="Times New Roman" w:cs="Times New Roman"/>
          <w:sz w:val="28"/>
          <w:szCs w:val="28"/>
        </w:rPr>
        <w:t xml:space="preserve">  </w:t>
      </w:r>
      <w:r w:rsidR="001E3EC9" w:rsidRPr="009607BA">
        <w:rPr>
          <w:rFonts w:ascii="Times New Roman" w:eastAsia="Calibri" w:hAnsi="Times New Roman" w:cs="Times New Roman"/>
          <w:sz w:val="28"/>
          <w:szCs w:val="28"/>
        </w:rPr>
        <w:t xml:space="preserve">Неизменной популярностью у жителей </w:t>
      </w:r>
      <w:r w:rsidR="00E00130" w:rsidRPr="009607BA">
        <w:rPr>
          <w:rFonts w:ascii="Times New Roman" w:eastAsia="Calibri" w:hAnsi="Times New Roman" w:cs="Times New Roman"/>
          <w:sz w:val="28"/>
          <w:szCs w:val="28"/>
        </w:rPr>
        <w:t xml:space="preserve">деревней </w:t>
      </w:r>
      <w:r w:rsidR="00E00130" w:rsidRPr="009607BA">
        <w:rPr>
          <w:rFonts w:ascii="Times New Roman" w:hAnsi="Times New Roman" w:cs="Times New Roman"/>
          <w:sz w:val="28"/>
          <w:szCs w:val="28"/>
        </w:rPr>
        <w:t xml:space="preserve"> Андреево, Полуяново, Боярщина, Шелуганово</w:t>
      </w:r>
      <w:r w:rsidR="00E00130" w:rsidRPr="009607BA">
        <w:rPr>
          <w:rFonts w:ascii="Times New Roman" w:eastAsia="Calibri" w:hAnsi="Times New Roman" w:cs="Times New Roman"/>
          <w:sz w:val="28"/>
          <w:szCs w:val="28"/>
        </w:rPr>
        <w:t xml:space="preserve"> </w:t>
      </w:r>
      <w:r w:rsidR="009607BA" w:rsidRPr="009607BA">
        <w:rPr>
          <w:rFonts w:ascii="Times New Roman" w:eastAsia="Calibri" w:hAnsi="Times New Roman" w:cs="Times New Roman"/>
          <w:sz w:val="28"/>
          <w:szCs w:val="28"/>
        </w:rPr>
        <w:t xml:space="preserve"> пользуется традиционный праздник «</w:t>
      </w:r>
      <w:r w:rsidR="009607BA">
        <w:rPr>
          <w:rFonts w:ascii="Times New Roman" w:hAnsi="Times New Roman" w:cs="Times New Roman"/>
          <w:sz w:val="28"/>
          <w:szCs w:val="28"/>
        </w:rPr>
        <w:t>Мое село</w:t>
      </w:r>
      <w:r w:rsidR="00380796">
        <w:rPr>
          <w:rFonts w:ascii="Times New Roman" w:hAnsi="Times New Roman" w:cs="Times New Roman"/>
          <w:sz w:val="28"/>
          <w:szCs w:val="28"/>
        </w:rPr>
        <w:t xml:space="preserve"> </w:t>
      </w:r>
      <w:r w:rsidR="009607BA">
        <w:rPr>
          <w:rFonts w:ascii="Times New Roman" w:hAnsi="Times New Roman" w:cs="Times New Roman"/>
          <w:sz w:val="28"/>
          <w:szCs w:val="28"/>
        </w:rPr>
        <w:t>- моя судьба</w:t>
      </w:r>
      <w:r w:rsidR="00034EB2">
        <w:rPr>
          <w:rFonts w:ascii="Times New Roman" w:hAnsi="Times New Roman" w:cs="Times New Roman"/>
          <w:sz w:val="28"/>
          <w:szCs w:val="28"/>
        </w:rPr>
        <w:t>».</w:t>
      </w:r>
      <w:r w:rsidR="009607BA" w:rsidRPr="009607BA">
        <w:rPr>
          <w:rFonts w:ascii="Times New Roman" w:hAnsi="Times New Roman" w:cs="Times New Roman"/>
          <w:sz w:val="28"/>
          <w:szCs w:val="28"/>
        </w:rPr>
        <w:t xml:space="preserve"> В один из августовских дней собираются под крышей библиотеки гости,</w:t>
      </w:r>
      <w:r w:rsidR="00E00130" w:rsidRPr="009607BA">
        <w:rPr>
          <w:rFonts w:ascii="Times New Roman" w:hAnsi="Times New Roman" w:cs="Times New Roman"/>
          <w:sz w:val="28"/>
          <w:szCs w:val="28"/>
        </w:rPr>
        <w:t xml:space="preserve"> корни которых остались  на этой земле.</w:t>
      </w:r>
      <w:r w:rsidR="009607BA" w:rsidRPr="009607BA">
        <w:rPr>
          <w:rFonts w:ascii="Times New Roman" w:hAnsi="Times New Roman" w:cs="Times New Roman"/>
          <w:sz w:val="28"/>
          <w:szCs w:val="28"/>
        </w:rPr>
        <w:t xml:space="preserve"> Каждый  п</w:t>
      </w:r>
      <w:r w:rsidR="00E00130" w:rsidRPr="009607BA">
        <w:rPr>
          <w:rFonts w:ascii="Times New Roman" w:hAnsi="Times New Roman" w:cs="Times New Roman"/>
          <w:sz w:val="28"/>
          <w:szCs w:val="28"/>
        </w:rPr>
        <w:t xml:space="preserve">раздник </w:t>
      </w:r>
      <w:r w:rsidR="009607BA" w:rsidRPr="009607BA">
        <w:rPr>
          <w:rFonts w:ascii="Times New Roman" w:hAnsi="Times New Roman" w:cs="Times New Roman"/>
          <w:sz w:val="28"/>
          <w:szCs w:val="28"/>
        </w:rPr>
        <w:t>проходит необычно</w:t>
      </w:r>
      <w:r w:rsidR="000A362B">
        <w:rPr>
          <w:rFonts w:ascii="Times New Roman" w:hAnsi="Times New Roman" w:cs="Times New Roman"/>
          <w:sz w:val="28"/>
          <w:szCs w:val="28"/>
        </w:rPr>
        <w:t xml:space="preserve">, с изюминкой. </w:t>
      </w:r>
      <w:r w:rsidR="001E3EC9" w:rsidRPr="0010604D">
        <w:rPr>
          <w:rFonts w:ascii="Times New Roman" w:eastAsia="Calibri" w:hAnsi="Times New Roman" w:cs="Times New Roman"/>
          <w:sz w:val="28"/>
          <w:szCs w:val="28"/>
        </w:rPr>
        <w:t xml:space="preserve">Народные праздники и фольклорные посиделки в библиотеке способствуют возрождению духовной культуры у жителей села, пробуждению интереса к собственным корням. </w:t>
      </w:r>
      <w:r w:rsidR="009607BA" w:rsidRPr="0010604D">
        <w:rPr>
          <w:rFonts w:ascii="Times New Roman" w:eastAsia="Calibri" w:hAnsi="Times New Roman" w:cs="Times New Roman"/>
          <w:sz w:val="28"/>
          <w:szCs w:val="28"/>
        </w:rPr>
        <w:t xml:space="preserve">Бородинская </w:t>
      </w:r>
      <w:r w:rsidR="001E3EC9" w:rsidRPr="0010604D">
        <w:rPr>
          <w:rFonts w:ascii="Times New Roman" w:eastAsia="Calibri" w:hAnsi="Times New Roman" w:cs="Times New Roman"/>
          <w:sz w:val="28"/>
          <w:szCs w:val="28"/>
        </w:rPr>
        <w:t>библиотека старается оставаться центром притяжения и возрождения национального самосоз</w:t>
      </w:r>
      <w:r w:rsidR="00380796">
        <w:rPr>
          <w:rFonts w:ascii="Times New Roman" w:eastAsia="Calibri" w:hAnsi="Times New Roman" w:cs="Times New Roman"/>
          <w:sz w:val="28"/>
          <w:szCs w:val="28"/>
        </w:rPr>
        <w:t>нания детей и молодежи.</w:t>
      </w:r>
      <w:r w:rsidR="009607BA" w:rsidRPr="0010604D">
        <w:rPr>
          <w:rFonts w:ascii="Times New Roman" w:eastAsia="Calibri" w:hAnsi="Times New Roman" w:cs="Times New Roman"/>
          <w:sz w:val="28"/>
          <w:szCs w:val="28"/>
        </w:rPr>
        <w:t xml:space="preserve"> В рамках фольклорного клуба «Борожаночка» дети готовят календарные праздники на основе старинных русских обычаев и обрядов, песен родного села.</w:t>
      </w:r>
      <w:r w:rsidR="000F5EB2">
        <w:rPr>
          <w:rFonts w:ascii="Times New Roman" w:eastAsia="Calibri" w:hAnsi="Times New Roman" w:cs="Times New Roman"/>
          <w:sz w:val="28"/>
          <w:szCs w:val="28"/>
        </w:rPr>
        <w:t xml:space="preserve"> </w:t>
      </w:r>
      <w:r w:rsidR="009607BA" w:rsidRPr="0010604D">
        <w:rPr>
          <w:rFonts w:ascii="Times New Roman" w:eastAsia="Calibri" w:hAnsi="Times New Roman" w:cs="Times New Roman"/>
          <w:sz w:val="28"/>
          <w:szCs w:val="28"/>
        </w:rPr>
        <w:t>С</w:t>
      </w:r>
      <w:r w:rsidR="001E3EC9" w:rsidRPr="0010604D">
        <w:rPr>
          <w:rFonts w:ascii="Times New Roman" w:eastAsia="Calibri" w:hAnsi="Times New Roman" w:cs="Times New Roman"/>
          <w:sz w:val="28"/>
          <w:szCs w:val="28"/>
        </w:rPr>
        <w:t xml:space="preserve">овместно с </w:t>
      </w:r>
      <w:r w:rsidR="009607BA" w:rsidRPr="0010604D">
        <w:rPr>
          <w:rFonts w:ascii="Times New Roman" w:eastAsia="Calibri" w:hAnsi="Times New Roman" w:cs="Times New Roman"/>
          <w:sz w:val="28"/>
          <w:szCs w:val="28"/>
        </w:rPr>
        <w:t>заведующей библиотекой составляют</w:t>
      </w:r>
      <w:r w:rsidR="001E3EC9" w:rsidRPr="0010604D">
        <w:rPr>
          <w:rFonts w:ascii="Times New Roman" w:eastAsia="Calibri" w:hAnsi="Times New Roman" w:cs="Times New Roman"/>
          <w:sz w:val="28"/>
          <w:szCs w:val="28"/>
        </w:rPr>
        <w:t xml:space="preserve"> сценарий</w:t>
      </w:r>
      <w:r w:rsidR="009607BA" w:rsidRPr="0010604D">
        <w:rPr>
          <w:rFonts w:ascii="Times New Roman" w:eastAsia="Calibri" w:hAnsi="Times New Roman" w:cs="Times New Roman"/>
          <w:sz w:val="28"/>
          <w:szCs w:val="28"/>
        </w:rPr>
        <w:t xml:space="preserve">, подготавливают </w:t>
      </w:r>
      <w:r w:rsidR="001E3EC9" w:rsidRPr="0010604D">
        <w:rPr>
          <w:rFonts w:ascii="Times New Roman" w:eastAsia="Calibri" w:hAnsi="Times New Roman" w:cs="Times New Roman"/>
          <w:sz w:val="28"/>
          <w:szCs w:val="28"/>
        </w:rPr>
        <w:t xml:space="preserve"> костюмы.</w:t>
      </w:r>
      <w:r w:rsidR="00380796">
        <w:rPr>
          <w:rFonts w:ascii="Times New Roman" w:eastAsia="Calibri" w:hAnsi="Times New Roman" w:cs="Times New Roman"/>
          <w:sz w:val="28"/>
          <w:szCs w:val="28"/>
        </w:rPr>
        <w:t xml:space="preserve"> </w:t>
      </w:r>
      <w:r w:rsidR="00380796">
        <w:rPr>
          <w:rFonts w:ascii="Times New Roman" w:hAnsi="Times New Roman" w:cs="Times New Roman"/>
          <w:sz w:val="28"/>
          <w:szCs w:val="28"/>
        </w:rPr>
        <w:t>В</w:t>
      </w:r>
      <w:r w:rsidR="00946740" w:rsidRPr="0010604D">
        <w:rPr>
          <w:rFonts w:ascii="Times New Roman" w:hAnsi="Times New Roman" w:cs="Times New Roman"/>
          <w:sz w:val="28"/>
          <w:szCs w:val="28"/>
        </w:rPr>
        <w:t xml:space="preserve"> феврале был проведен народный праздник – «Масленица</w:t>
      </w:r>
      <w:r w:rsidR="00380796">
        <w:rPr>
          <w:rFonts w:ascii="Times New Roman" w:hAnsi="Times New Roman" w:cs="Times New Roman"/>
          <w:sz w:val="28"/>
          <w:szCs w:val="28"/>
        </w:rPr>
        <w:t xml:space="preserve"> – блинн</w:t>
      </w:r>
      <w:r w:rsidR="00946740" w:rsidRPr="0010604D">
        <w:rPr>
          <w:rFonts w:ascii="Times New Roman" w:hAnsi="Times New Roman" w:cs="Times New Roman"/>
          <w:sz w:val="28"/>
          <w:szCs w:val="28"/>
        </w:rPr>
        <w:t>а</w:t>
      </w:r>
      <w:r w:rsidR="00380796">
        <w:rPr>
          <w:rFonts w:ascii="Times New Roman" w:hAnsi="Times New Roman" w:cs="Times New Roman"/>
          <w:sz w:val="28"/>
          <w:szCs w:val="28"/>
        </w:rPr>
        <w:t>я,</w:t>
      </w:r>
      <w:r w:rsidR="00034EB2">
        <w:rPr>
          <w:rFonts w:ascii="Times New Roman" w:hAnsi="Times New Roman" w:cs="Times New Roman"/>
          <w:sz w:val="28"/>
          <w:szCs w:val="28"/>
        </w:rPr>
        <w:t xml:space="preserve"> весны именинница!»,</w:t>
      </w:r>
      <w:r w:rsidR="00034EB2" w:rsidRPr="00034EB2">
        <w:rPr>
          <w:rFonts w:ascii="Times New Roman" w:hAnsi="Times New Roman" w:cs="Times New Roman"/>
          <w:sz w:val="28"/>
          <w:szCs w:val="28"/>
        </w:rPr>
        <w:t xml:space="preserve"> </w:t>
      </w:r>
      <w:r w:rsidR="00034EB2">
        <w:rPr>
          <w:rFonts w:ascii="Times New Roman" w:hAnsi="Times New Roman" w:cs="Times New Roman"/>
          <w:sz w:val="28"/>
          <w:szCs w:val="28"/>
        </w:rPr>
        <w:t>в июле  «</w:t>
      </w:r>
      <w:r w:rsidR="00034EB2" w:rsidRPr="0010604D">
        <w:rPr>
          <w:rFonts w:ascii="Times New Roman" w:hAnsi="Times New Roman" w:cs="Times New Roman"/>
          <w:sz w:val="28"/>
          <w:szCs w:val="28"/>
        </w:rPr>
        <w:t>В ночь на Ивана Купалу».</w:t>
      </w:r>
      <w:r w:rsidR="00034EB2">
        <w:rPr>
          <w:rFonts w:ascii="Times New Roman" w:hAnsi="Times New Roman" w:cs="Times New Roman"/>
          <w:sz w:val="28"/>
          <w:szCs w:val="28"/>
        </w:rPr>
        <w:t xml:space="preserve">  </w:t>
      </w:r>
      <w:r w:rsidR="00946740" w:rsidRPr="0010604D">
        <w:rPr>
          <w:rFonts w:ascii="Times New Roman" w:hAnsi="Times New Roman" w:cs="Times New Roman"/>
          <w:sz w:val="28"/>
          <w:szCs w:val="28"/>
        </w:rPr>
        <w:t>Праздник</w:t>
      </w:r>
      <w:r w:rsidR="00034EB2">
        <w:rPr>
          <w:rFonts w:ascii="Times New Roman" w:hAnsi="Times New Roman" w:cs="Times New Roman"/>
          <w:sz w:val="28"/>
          <w:szCs w:val="28"/>
        </w:rPr>
        <w:t>и проходят</w:t>
      </w:r>
      <w:r w:rsidR="00946740" w:rsidRPr="0010604D">
        <w:rPr>
          <w:rFonts w:ascii="Times New Roman" w:hAnsi="Times New Roman" w:cs="Times New Roman"/>
          <w:sz w:val="28"/>
          <w:szCs w:val="28"/>
        </w:rPr>
        <w:t xml:space="preserve"> весело, шумно, с шутками и смехом.</w:t>
      </w:r>
      <w:r w:rsidR="000A362B">
        <w:rPr>
          <w:rFonts w:ascii="Times New Roman" w:hAnsi="Times New Roman" w:cs="Times New Roman"/>
          <w:sz w:val="28"/>
          <w:szCs w:val="28"/>
        </w:rPr>
        <w:t xml:space="preserve"> </w:t>
      </w:r>
      <w:r w:rsidR="00946740" w:rsidRPr="0010604D">
        <w:rPr>
          <w:rFonts w:ascii="Times New Roman" w:eastAsia="Calibri" w:hAnsi="Times New Roman" w:cs="Times New Roman"/>
          <w:b/>
          <w:sz w:val="28"/>
          <w:szCs w:val="28"/>
        </w:rPr>
        <w:t xml:space="preserve">Литературное </w:t>
      </w:r>
      <w:r w:rsidR="00946740" w:rsidRPr="0010604D">
        <w:rPr>
          <w:rFonts w:ascii="Times New Roman" w:eastAsia="Calibri" w:hAnsi="Times New Roman" w:cs="Times New Roman"/>
          <w:sz w:val="28"/>
          <w:szCs w:val="28"/>
        </w:rPr>
        <w:t xml:space="preserve">направление краеведческой деятельности муниципальных библиотек осуществлялось </w:t>
      </w:r>
      <w:r w:rsidR="00946740" w:rsidRPr="0010604D">
        <w:rPr>
          <w:rFonts w:ascii="Times New Roman" w:eastAsia="Calibri" w:hAnsi="Times New Roman" w:cs="Times New Roman"/>
          <w:sz w:val="28"/>
          <w:szCs w:val="28"/>
        </w:rPr>
        <w:lastRenderedPageBreak/>
        <w:t>посредством разнообразных наглядных, устных и интерактивных форм пропаганды книг писат</w:t>
      </w:r>
      <w:r w:rsidR="00034EB2">
        <w:rPr>
          <w:rFonts w:ascii="Times New Roman" w:eastAsia="Calibri" w:hAnsi="Times New Roman" w:cs="Times New Roman"/>
          <w:sz w:val="28"/>
          <w:szCs w:val="28"/>
        </w:rPr>
        <w:t xml:space="preserve">елей и поэтов Демидовского и Смоленского </w:t>
      </w:r>
      <w:r w:rsidR="00946740" w:rsidRPr="0010604D">
        <w:rPr>
          <w:rFonts w:ascii="Times New Roman" w:eastAsia="Calibri" w:hAnsi="Times New Roman" w:cs="Times New Roman"/>
          <w:sz w:val="28"/>
          <w:szCs w:val="28"/>
        </w:rPr>
        <w:t xml:space="preserve"> </w:t>
      </w:r>
      <w:r w:rsidR="00034EB2">
        <w:rPr>
          <w:rFonts w:ascii="Times New Roman" w:eastAsia="Calibri" w:hAnsi="Times New Roman" w:cs="Times New Roman"/>
          <w:sz w:val="28"/>
          <w:szCs w:val="28"/>
        </w:rPr>
        <w:t>края.</w:t>
      </w:r>
      <w:r w:rsidR="00034EB2">
        <w:rPr>
          <w:rFonts w:ascii="Times New Roman" w:hAnsi="Times New Roman" w:cs="Times New Roman"/>
          <w:sz w:val="28"/>
          <w:szCs w:val="28"/>
        </w:rPr>
        <w:t xml:space="preserve"> </w:t>
      </w:r>
      <w:r w:rsidR="00F86C6C">
        <w:rPr>
          <w:rFonts w:ascii="Times New Roman" w:hAnsi="Times New Roman" w:cs="Times New Roman"/>
          <w:sz w:val="28"/>
          <w:szCs w:val="28"/>
        </w:rPr>
        <w:t>21 марта в Демидовской центральной районной библиотеке прошел творческий вечер демидовского поэта Геннадия Язенькина «Весна-предисловие к жизни».   Участники литературного объединения «Колос» при ДЦРБ встречаются ежемесячно. Они  принимали участие в  7-ом Международном поэтическом конкурсе «Руднянские зори». Также его члены и сотрудники библиотеки участвовали в 4-ом Международном Дне афоризмов.</w:t>
      </w:r>
    </w:p>
    <w:p w:rsidR="00887EC9" w:rsidRDefault="00887EC9" w:rsidP="00887EC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86C6C">
        <w:rPr>
          <w:rFonts w:ascii="Times New Roman" w:hAnsi="Times New Roman" w:cs="Times New Roman"/>
          <w:sz w:val="28"/>
          <w:szCs w:val="28"/>
        </w:rPr>
        <w:t xml:space="preserve">Клуб любителей литературы при ЦБ уже тридцать четыре года гостеприимно встречает своих членов. «Литературные четверги» - это встречи людей творческих, заинтересованных, людей, которые любят общение. Темы четвергов самые разнообразные: «Княгиня М.К.Тенишева в историко-культурном контексте города Смоленска»,  «Хранитель пушкинского наследия» (С.С.Гейченко), «Жизнь в Большом театре» (Ю. Григорович),  «Величие тургеневской строки», «Современных имен россыпи»(Л. Петрушевская, Л.Улицкая, Д.Рубина), «Сказочная душа художника» (110 –летие со дня рождения уроженца города Поречье художника А.В. Кокорина). С литературным наследием нашей демидовской земли  пользователей библиотек знакомят книжные выставки: «Наш край в стихах и песнях», «Смоленщина-мой край родной», «Я сегодня за всех помолюсь» (творчество Геннадия Фоменкова).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sidR="00946740" w:rsidRPr="0010604D">
        <w:rPr>
          <w:rFonts w:ascii="Times New Roman" w:eastAsia="Calibri" w:hAnsi="Times New Roman" w:cs="Times New Roman"/>
          <w:sz w:val="28"/>
          <w:szCs w:val="28"/>
        </w:rPr>
        <w:t xml:space="preserve">. </w:t>
      </w:r>
      <w:r w:rsidR="00FD127E" w:rsidRPr="00745592">
        <w:rPr>
          <w:rFonts w:ascii="Times New Roman" w:eastAsia="Calibri" w:hAnsi="Times New Roman" w:cs="Times New Roman"/>
          <w:sz w:val="28"/>
          <w:szCs w:val="28"/>
        </w:rPr>
        <w:t>Занимаясь литературным краеведением, библиотеки особое внимание уделяют творчеству писателей и поэтов, связавших свою жизнь или творчество с мало</w:t>
      </w:r>
      <w:r>
        <w:rPr>
          <w:rFonts w:ascii="Times New Roman" w:eastAsia="Calibri" w:hAnsi="Times New Roman" w:cs="Times New Roman"/>
          <w:sz w:val="28"/>
          <w:szCs w:val="28"/>
        </w:rPr>
        <w:t>й родиной, продвижению их имён.</w:t>
      </w:r>
    </w:p>
    <w:p w:rsidR="00F86C6C" w:rsidRDefault="00887EC9" w:rsidP="00887EC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D127E">
        <w:rPr>
          <w:rFonts w:ascii="Times New Roman" w:hAnsi="Times New Roman" w:cs="Times New Roman"/>
          <w:sz w:val="28"/>
          <w:szCs w:val="28"/>
        </w:rPr>
        <w:t xml:space="preserve"> </w:t>
      </w:r>
      <w:r w:rsidR="00946740" w:rsidRPr="0010604D">
        <w:rPr>
          <w:rFonts w:ascii="Times New Roman" w:eastAsia="Calibri" w:hAnsi="Times New Roman" w:cs="Times New Roman"/>
          <w:sz w:val="28"/>
          <w:szCs w:val="28"/>
        </w:rPr>
        <w:t xml:space="preserve">Библиотеки системы </w:t>
      </w:r>
      <w:r w:rsidR="00E00130" w:rsidRPr="0010604D">
        <w:rPr>
          <w:rFonts w:ascii="Times New Roman" w:eastAsia="Calibri" w:hAnsi="Times New Roman" w:cs="Times New Roman"/>
          <w:sz w:val="28"/>
          <w:szCs w:val="28"/>
        </w:rPr>
        <w:t xml:space="preserve">имеют хорошую ресурсную базу, которая позволяет успешно реализовывать задачи по экологическому просвещению пользователей. Целью всех библиотечных краеведческих мероприятий </w:t>
      </w:r>
      <w:r w:rsidR="00E00130" w:rsidRPr="0010604D">
        <w:rPr>
          <w:rFonts w:ascii="Times New Roman" w:eastAsia="Calibri" w:hAnsi="Times New Roman" w:cs="Times New Roman"/>
          <w:b/>
          <w:sz w:val="28"/>
          <w:szCs w:val="28"/>
        </w:rPr>
        <w:t>экологической</w:t>
      </w:r>
      <w:r w:rsidR="00E00130" w:rsidRPr="0010604D">
        <w:rPr>
          <w:rFonts w:ascii="Times New Roman" w:eastAsia="Calibri" w:hAnsi="Times New Roman" w:cs="Times New Roman"/>
          <w:sz w:val="28"/>
          <w:szCs w:val="28"/>
        </w:rPr>
        <w:t xml:space="preserve"> направленности являлось разъяснение современной экологической ситуации в</w:t>
      </w:r>
      <w:r w:rsidR="00034EB2">
        <w:rPr>
          <w:rFonts w:ascii="Times New Roman" w:eastAsia="Calibri" w:hAnsi="Times New Roman" w:cs="Times New Roman"/>
          <w:sz w:val="28"/>
          <w:szCs w:val="28"/>
        </w:rPr>
        <w:t xml:space="preserve"> районе,</w:t>
      </w:r>
      <w:r w:rsidR="00E00130" w:rsidRPr="0010604D">
        <w:rPr>
          <w:rFonts w:ascii="Times New Roman" w:eastAsia="Calibri" w:hAnsi="Times New Roman" w:cs="Times New Roman"/>
          <w:sz w:val="28"/>
          <w:szCs w:val="28"/>
        </w:rPr>
        <w:t xml:space="preserve"> привлечение внимания к экологическим проблемам, побуждение к действиям в области охраны всего, что живет и растет вокруг нас, а также знакомство с литературой о природе </w:t>
      </w:r>
      <w:r w:rsidR="00946740" w:rsidRPr="0010604D">
        <w:rPr>
          <w:rFonts w:ascii="Times New Roman" w:eastAsia="Calibri" w:hAnsi="Times New Roman" w:cs="Times New Roman"/>
          <w:sz w:val="28"/>
          <w:szCs w:val="28"/>
        </w:rPr>
        <w:t xml:space="preserve">нашего </w:t>
      </w:r>
      <w:r w:rsidR="00E00130" w:rsidRPr="0010604D">
        <w:rPr>
          <w:rFonts w:ascii="Times New Roman" w:eastAsia="Calibri" w:hAnsi="Times New Roman" w:cs="Times New Roman"/>
          <w:sz w:val="28"/>
          <w:szCs w:val="28"/>
        </w:rPr>
        <w:t>края.</w:t>
      </w:r>
      <w:r w:rsidR="00946740" w:rsidRPr="0010604D">
        <w:rPr>
          <w:rFonts w:ascii="Times New Roman" w:eastAsia="Calibri" w:hAnsi="Times New Roman" w:cs="Times New Roman"/>
          <w:sz w:val="28"/>
          <w:szCs w:val="28"/>
        </w:rPr>
        <w:t xml:space="preserve"> </w:t>
      </w:r>
      <w:r w:rsidR="00F86C6C" w:rsidRPr="008F1E10">
        <w:rPr>
          <w:rFonts w:ascii="Times New Roman" w:hAnsi="Times New Roman" w:cs="Times New Roman"/>
          <w:b/>
          <w:sz w:val="28"/>
          <w:szCs w:val="28"/>
        </w:rPr>
        <w:t>Экологическое направление</w:t>
      </w:r>
      <w:r w:rsidR="00F86C6C">
        <w:rPr>
          <w:rFonts w:ascii="Times New Roman" w:hAnsi="Times New Roman" w:cs="Times New Roman"/>
          <w:sz w:val="28"/>
          <w:szCs w:val="28"/>
        </w:rPr>
        <w:t xml:space="preserve"> краеведческой работы  ставит целью привлечения внимания пользователей к современным экологическим проблемам, побуждения к действиям в области охраны окружающей среды, а также знакомства с литературой о природе Смоленщины. Читателям пр</w:t>
      </w:r>
      <w:r w:rsidR="00917377">
        <w:rPr>
          <w:rFonts w:ascii="Times New Roman" w:hAnsi="Times New Roman" w:cs="Times New Roman"/>
          <w:sz w:val="28"/>
          <w:szCs w:val="28"/>
        </w:rPr>
        <w:t>едлагались:</w:t>
      </w:r>
      <w:r w:rsidR="000A362B">
        <w:rPr>
          <w:rFonts w:ascii="Times New Roman" w:hAnsi="Times New Roman" w:cs="Times New Roman"/>
          <w:sz w:val="28"/>
          <w:szCs w:val="28"/>
        </w:rPr>
        <w:t xml:space="preserve"> выставки-вернисажи, </w:t>
      </w:r>
      <w:r w:rsidR="00F86C6C">
        <w:rPr>
          <w:rFonts w:ascii="Times New Roman" w:hAnsi="Times New Roman" w:cs="Times New Roman"/>
          <w:sz w:val="28"/>
          <w:szCs w:val="28"/>
        </w:rPr>
        <w:t>выставки-советы, выставк</w:t>
      </w:r>
      <w:r w:rsidR="000A362B">
        <w:rPr>
          <w:rFonts w:ascii="Times New Roman" w:hAnsi="Times New Roman" w:cs="Times New Roman"/>
          <w:sz w:val="28"/>
          <w:szCs w:val="28"/>
        </w:rPr>
        <w:t>и-досье «Наши пернатые друзья»,</w:t>
      </w:r>
      <w:r w:rsidR="00F86C6C">
        <w:rPr>
          <w:rFonts w:ascii="Times New Roman" w:hAnsi="Times New Roman" w:cs="Times New Roman"/>
          <w:sz w:val="28"/>
          <w:szCs w:val="28"/>
        </w:rPr>
        <w:t>«Вода-чудесный дар природы», проводились акции «Нашему селу-чистые улицы».</w:t>
      </w:r>
    </w:p>
    <w:p w:rsidR="00F86C6C" w:rsidRDefault="00887EC9" w:rsidP="00887E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6C6C" w:rsidRPr="0010604D">
        <w:rPr>
          <w:rFonts w:ascii="Times New Roman" w:eastAsia="Calibri" w:hAnsi="Times New Roman" w:cs="Times New Roman"/>
          <w:sz w:val="28"/>
          <w:szCs w:val="28"/>
        </w:rPr>
        <w:t xml:space="preserve">Наиболее благоприятные условия для развития экологической культуры пользователей библиотек создавали массовые формы работы. </w:t>
      </w:r>
      <w:r w:rsidR="00F86C6C">
        <w:rPr>
          <w:rFonts w:ascii="Times New Roman" w:hAnsi="Times New Roman" w:cs="Times New Roman"/>
          <w:sz w:val="28"/>
          <w:szCs w:val="28"/>
        </w:rPr>
        <w:t xml:space="preserve">В сентябре в ДЦРБ состоялась персональная выставка фоторабот учительницы Заборьевской СШ  Надежды Федоровны  Клыковской «Встреча с миром родной природы». На встречу с автором собралась интеллигенция города, молодые читатели. Присутствующие познакомились с творческими работами </w:t>
      </w:r>
      <w:r w:rsidR="00F86C6C">
        <w:rPr>
          <w:rFonts w:ascii="Times New Roman" w:hAnsi="Times New Roman" w:cs="Times New Roman"/>
          <w:sz w:val="28"/>
          <w:szCs w:val="28"/>
        </w:rPr>
        <w:lastRenderedPageBreak/>
        <w:t xml:space="preserve">автора, на которых запечатлены удивительные по красоте уголки природы нашего края. </w:t>
      </w:r>
    </w:p>
    <w:p w:rsidR="00887EC9" w:rsidRDefault="00887EC9" w:rsidP="00887E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6C6C">
        <w:rPr>
          <w:rFonts w:ascii="Times New Roman" w:hAnsi="Times New Roman" w:cs="Times New Roman"/>
          <w:sz w:val="28"/>
          <w:szCs w:val="28"/>
        </w:rPr>
        <w:t>Экоурок «О жизни зубров в Смоленском Поозерье» провел специалист национального парка, известный фотохудожник Геннадий Михайлович Дубино. Участники экоурока приняли участие в акции по сбору корма для зубров.  Виртуальные экскурсии «Смоленское  Поозерье - жемчужина нашего края»,  «Край голубых озер», экологические уроки проходят регулярно и всегда вызывают интерес  читателей. Книжные выставки «Береги свою планету, ведь другой на свете нет», «Живой язык природы», «Сберечь земли очарованье», «Нуждаются в защите», экологические уроки «Зеленый мир», «Живой язык природы», «Любим неспроста заповедные места» прошли в библиотеках-филиалах.</w:t>
      </w:r>
    </w:p>
    <w:p w:rsidR="00F86C6C" w:rsidRPr="00887EC9" w:rsidRDefault="00EA40DC" w:rsidP="00887EC9">
      <w:pPr>
        <w:spacing w:after="0" w:line="240" w:lineRule="auto"/>
        <w:jc w:val="both"/>
        <w:rPr>
          <w:rFonts w:ascii="Times New Roman" w:hAnsi="Times New Roman" w:cs="Times New Roman"/>
          <w:sz w:val="28"/>
          <w:szCs w:val="28"/>
        </w:rPr>
      </w:pPr>
      <w:r w:rsidRPr="00EA40DC">
        <w:rPr>
          <w:rFonts w:ascii="Times New Roman" w:hAnsi="Times New Roman" w:cs="Times New Roman"/>
          <w:b/>
          <w:iCs/>
          <w:sz w:val="28"/>
          <w:szCs w:val="28"/>
        </w:rPr>
        <w:t>8.2. Реализация краеведческих проектов.</w:t>
      </w:r>
      <w:r>
        <w:rPr>
          <w:rFonts w:ascii="Times New Roman" w:hAnsi="Times New Roman" w:cs="Times New Roman"/>
          <w:sz w:val="28"/>
        </w:rPr>
        <w:t xml:space="preserve"> </w:t>
      </w:r>
      <w:r w:rsidR="00917377">
        <w:rPr>
          <w:rFonts w:ascii="Times New Roman" w:hAnsi="Times New Roman" w:cs="Times New Roman"/>
          <w:sz w:val="28"/>
        </w:rPr>
        <w:t>В</w:t>
      </w:r>
      <w:r w:rsidRPr="006E63A7">
        <w:rPr>
          <w:rFonts w:ascii="Times New Roman" w:hAnsi="Times New Roman" w:cs="Times New Roman"/>
          <w:sz w:val="28"/>
        </w:rPr>
        <w:t xml:space="preserve"> центральной районн</w:t>
      </w:r>
      <w:r>
        <w:rPr>
          <w:rFonts w:ascii="Times New Roman" w:hAnsi="Times New Roman" w:cs="Times New Roman"/>
          <w:sz w:val="28"/>
        </w:rPr>
        <w:t xml:space="preserve">ой библиотеке действует проект </w:t>
      </w:r>
      <w:r w:rsidRPr="00EA40DC">
        <w:rPr>
          <w:rFonts w:ascii="Times New Roman" w:hAnsi="Times New Roman" w:cs="Times New Roman"/>
          <w:b/>
          <w:sz w:val="28"/>
        </w:rPr>
        <w:t>«Имена в истории родного края»</w:t>
      </w:r>
      <w:r w:rsidRPr="006E63A7">
        <w:rPr>
          <w:rFonts w:ascii="Times New Roman" w:hAnsi="Times New Roman" w:cs="Times New Roman"/>
          <w:sz w:val="28"/>
        </w:rPr>
        <w:t xml:space="preserve">. </w:t>
      </w:r>
      <w:r w:rsidR="00F86C6C">
        <w:rPr>
          <w:rFonts w:ascii="Times New Roman" w:hAnsi="Times New Roman" w:cs="Times New Roman"/>
          <w:sz w:val="28"/>
          <w:szCs w:val="28"/>
        </w:rPr>
        <w:t xml:space="preserve">В рамках этого проекта в апреле месяце прошла пятая историко-краеведческая конференция  «Демидовцы на службе Отечеству». Доклады и мультимедийные презентации участников конференции рассказывают об известных людях  демидовской земли. Часть докладов публикуется на страницах районной газеты  «Поречанка». Ежегодно главный библиограф  принимает участие в межрегиональной научно-практической конференции «Смоляне на службе Отечеству». В клубе «Краевед»  являющимся совместным проектом Демидовской центральной районной библиотеки и МБОУ СШ№2 прошли следующие заседания: «Моя малая Родина-часть большого Отечества», «Отечественная война 1812 года на поречской земле»,  «Край поречский, край демидовский» ( о журналистах Н.М. Кудряшове и Н.Н. Желноровой), «В городе много дорог…», «Это наша </w:t>
      </w:r>
      <w:r w:rsidR="00F86C6C" w:rsidRPr="00887EC9">
        <w:rPr>
          <w:rFonts w:ascii="Times New Roman" w:hAnsi="Times New Roman" w:cs="Times New Roman"/>
          <w:sz w:val="28"/>
          <w:szCs w:val="28"/>
        </w:rPr>
        <w:t>с тобой биография»,  «Демидов (Поречье). Страницы истории»,  «Грозный 1918 год».</w:t>
      </w:r>
    </w:p>
    <w:p w:rsidR="00F86C6C" w:rsidRPr="00887EC9" w:rsidRDefault="00AD7901" w:rsidP="00917377">
      <w:pPr>
        <w:spacing w:after="0" w:line="240" w:lineRule="auto"/>
        <w:jc w:val="both"/>
        <w:rPr>
          <w:rFonts w:ascii="Times New Roman" w:hAnsi="Times New Roman" w:cs="Times New Roman"/>
          <w:b/>
          <w:sz w:val="28"/>
          <w:szCs w:val="28"/>
        </w:rPr>
      </w:pPr>
      <w:r w:rsidRPr="00887EC9">
        <w:rPr>
          <w:rFonts w:ascii="Times New Roman" w:hAnsi="Times New Roman" w:cs="Times New Roman"/>
          <w:b/>
          <w:iCs/>
          <w:sz w:val="28"/>
          <w:szCs w:val="28"/>
        </w:rPr>
        <w:t>8.3. Формирование краеведческих баз данных и электронных библиотек.</w:t>
      </w:r>
      <w:r w:rsidRPr="00887EC9">
        <w:rPr>
          <w:rFonts w:ascii="Times New Roman" w:hAnsi="Times New Roman" w:cs="Times New Roman"/>
          <w:b/>
          <w:sz w:val="28"/>
          <w:szCs w:val="28"/>
        </w:rPr>
        <w:t xml:space="preserve"> </w:t>
      </w:r>
      <w:r w:rsidR="00745592" w:rsidRPr="00887EC9">
        <w:rPr>
          <w:rFonts w:ascii="Times New Roman" w:hAnsi="Times New Roman" w:cs="Times New Roman"/>
          <w:b/>
          <w:sz w:val="28"/>
          <w:szCs w:val="28"/>
        </w:rPr>
        <w:t xml:space="preserve"> </w:t>
      </w:r>
    </w:p>
    <w:p w:rsidR="00887EC9" w:rsidRPr="006C00E9" w:rsidRDefault="00F86C6C" w:rsidP="00917377">
      <w:pPr>
        <w:spacing w:line="240" w:lineRule="auto"/>
        <w:jc w:val="both"/>
        <w:rPr>
          <w:rFonts w:ascii="Times New Roman" w:hAnsi="Times New Roman" w:cs="Times New Roman"/>
          <w:sz w:val="28"/>
          <w:szCs w:val="28"/>
        </w:rPr>
      </w:pPr>
      <w:r w:rsidRPr="00887EC9">
        <w:rPr>
          <w:rFonts w:ascii="Times New Roman" w:hAnsi="Times New Roman" w:cs="Times New Roman"/>
          <w:sz w:val="28"/>
          <w:szCs w:val="28"/>
        </w:rPr>
        <w:t xml:space="preserve">В работе по краеведению ДЦРБ  достаточно широко использует компьютерные технологии: перенос документов на электронные носители (создание и обработка текстовой информации, оформление текстовых документов, сканирование фото и фронтовых </w:t>
      </w:r>
      <w:r w:rsidR="00917377">
        <w:rPr>
          <w:rFonts w:ascii="Times New Roman" w:hAnsi="Times New Roman" w:cs="Times New Roman"/>
          <w:sz w:val="28"/>
          <w:szCs w:val="28"/>
        </w:rPr>
        <w:t>писем, копирование документов);</w:t>
      </w:r>
      <w:r w:rsidRPr="00887EC9">
        <w:rPr>
          <w:rFonts w:ascii="Times New Roman" w:hAnsi="Times New Roman" w:cs="Times New Roman"/>
          <w:sz w:val="28"/>
          <w:szCs w:val="28"/>
        </w:rPr>
        <w:t>использование Интернета в поисковой деятельности; формирование  электронных краеведческих ресурсов с целью популяризации знаний о родном крае; проведение виртуальных экскурсий, создание компьютерных презентаций на основе краеведческого материала. На сайте ЦБС размещен краеведческий материал по истории района «Край Демидовский - капелька России» с разделами. «</w:t>
      </w:r>
      <w:r w:rsidR="003F7C3E">
        <w:rPr>
          <w:rFonts w:ascii="Times New Roman" w:hAnsi="Times New Roman" w:cs="Times New Roman"/>
          <w:sz w:val="28"/>
          <w:szCs w:val="28"/>
        </w:rPr>
        <w:t>Календарь знаменательных дат», «</w:t>
      </w:r>
      <w:r w:rsidRPr="00887EC9">
        <w:rPr>
          <w:rFonts w:ascii="Times New Roman" w:hAnsi="Times New Roman" w:cs="Times New Roman"/>
          <w:sz w:val="28"/>
          <w:szCs w:val="28"/>
        </w:rPr>
        <w:t>Здесь Родины моей начало», «Поречье в войне 1812 года», «Имения Поречского  уезда в конце 19-начале 20 веков»,  «Православное Поречье», «Торговая слава Поречья», «Поречане - народ мастеровитый», «Великая Отечественная»,  «Улицы города», «Ими гордится Демидов», «Краеведческие конференции», «История в фотографиях».</w:t>
      </w:r>
      <w:r w:rsidRPr="00887EC9">
        <w:rPr>
          <w:rFonts w:ascii="Times New Roman" w:hAnsi="Times New Roman" w:cs="Times New Roman"/>
          <w:b/>
          <w:sz w:val="28"/>
          <w:szCs w:val="28"/>
        </w:rPr>
        <w:t xml:space="preserve"> </w:t>
      </w:r>
      <w:r w:rsidRPr="006C00E9">
        <w:rPr>
          <w:rFonts w:ascii="Times New Roman" w:hAnsi="Times New Roman" w:cs="Times New Roman"/>
          <w:sz w:val="28"/>
          <w:szCs w:val="28"/>
        </w:rPr>
        <w:t xml:space="preserve">С 2017 года ДЦРБ </w:t>
      </w:r>
      <w:r w:rsidRPr="006C00E9">
        <w:rPr>
          <w:rFonts w:ascii="Times New Roman" w:hAnsi="Times New Roman" w:cs="Times New Roman"/>
          <w:sz w:val="28"/>
          <w:szCs w:val="28"/>
        </w:rPr>
        <w:lastRenderedPageBreak/>
        <w:t>работает совместно с областной библиотекой по созданию росписи газеты «Поречанка» в ЭККС.</w:t>
      </w:r>
    </w:p>
    <w:p w:rsidR="00887EC9" w:rsidRDefault="00AD7901" w:rsidP="00917377">
      <w:pPr>
        <w:spacing w:line="240" w:lineRule="auto"/>
        <w:jc w:val="both"/>
        <w:rPr>
          <w:rFonts w:ascii="Times New Roman" w:hAnsi="Times New Roman" w:cs="Times New Roman"/>
          <w:sz w:val="28"/>
          <w:szCs w:val="28"/>
        </w:rPr>
      </w:pPr>
      <w:r w:rsidRPr="00887EC9">
        <w:rPr>
          <w:rFonts w:ascii="Times New Roman" w:hAnsi="Times New Roman" w:cs="Times New Roman"/>
          <w:b/>
          <w:iCs/>
          <w:sz w:val="28"/>
          <w:szCs w:val="28"/>
        </w:rPr>
        <w:t>8.4</w:t>
      </w:r>
      <w:r w:rsidR="00A72DB6" w:rsidRPr="00887EC9">
        <w:rPr>
          <w:rFonts w:ascii="Times New Roman" w:hAnsi="Times New Roman" w:cs="Times New Roman"/>
          <w:b/>
          <w:iCs/>
          <w:sz w:val="28"/>
          <w:szCs w:val="28"/>
        </w:rPr>
        <w:t>. Выпуск краеведческих изданий.</w:t>
      </w:r>
      <w:r w:rsidR="00F86C6C" w:rsidRPr="00887EC9">
        <w:rPr>
          <w:rFonts w:ascii="Times New Roman" w:hAnsi="Times New Roman" w:cs="Times New Roman"/>
          <w:sz w:val="28"/>
          <w:szCs w:val="28"/>
        </w:rPr>
        <w:t xml:space="preserve"> Буклеты  «Листая истории страницы», «Из поречской кухни», «Скопа-птица года».</w:t>
      </w:r>
    </w:p>
    <w:p w:rsidR="00917377" w:rsidRDefault="00887EC9" w:rsidP="00917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7901" w:rsidRPr="00887EC9">
        <w:rPr>
          <w:rFonts w:ascii="Times New Roman" w:hAnsi="Times New Roman" w:cs="Times New Roman"/>
          <w:b/>
          <w:iCs/>
          <w:sz w:val="28"/>
          <w:szCs w:val="28"/>
        </w:rPr>
        <w:t>8.5. Раскрытие и продвижение краеведческих фондов, в том числе</w:t>
      </w:r>
      <w:r w:rsidR="00A72DB6" w:rsidRPr="00887EC9">
        <w:rPr>
          <w:rFonts w:ascii="Times New Roman" w:hAnsi="Times New Roman" w:cs="Times New Roman"/>
          <w:b/>
          <w:iCs/>
          <w:sz w:val="28"/>
          <w:szCs w:val="28"/>
        </w:rPr>
        <w:t xml:space="preserve"> создание виртуальных выставок. </w:t>
      </w:r>
      <w:r w:rsidR="00F86C6C" w:rsidRPr="00887EC9">
        <w:rPr>
          <w:rFonts w:ascii="Times New Roman" w:hAnsi="Times New Roman" w:cs="Times New Roman"/>
          <w:sz w:val="28"/>
          <w:szCs w:val="28"/>
        </w:rPr>
        <w:t>Раскрытие и продвижение краеведческих фондов происходит с помощью выставочной работы. К массовым мероприятиям оформлялись: выставка-память «Художник родился в Поречье» и мультимедийная презентация «Сказочная душа художника» (А.В. Кокорин).</w:t>
      </w:r>
    </w:p>
    <w:p w:rsidR="00745592" w:rsidRPr="003F7C3E" w:rsidRDefault="00302BA5" w:rsidP="00917377">
      <w:pPr>
        <w:spacing w:line="240" w:lineRule="auto"/>
        <w:jc w:val="both"/>
        <w:rPr>
          <w:rFonts w:ascii="Times New Roman" w:hAnsi="Times New Roman" w:cs="Times New Roman"/>
          <w:sz w:val="28"/>
          <w:szCs w:val="28"/>
        </w:rPr>
      </w:pPr>
      <w:r w:rsidRPr="00887EC9">
        <w:rPr>
          <w:rFonts w:ascii="Times New Roman" w:hAnsi="Times New Roman" w:cs="Times New Roman"/>
          <w:sz w:val="28"/>
          <w:szCs w:val="28"/>
        </w:rPr>
        <w:t xml:space="preserve"> </w:t>
      </w:r>
      <w:r w:rsidR="00AD7901" w:rsidRPr="00887EC9">
        <w:rPr>
          <w:rFonts w:ascii="Times New Roman" w:hAnsi="Times New Roman" w:cs="Times New Roman"/>
          <w:b/>
          <w:iCs/>
          <w:sz w:val="28"/>
          <w:szCs w:val="28"/>
        </w:rPr>
        <w:t>8.6. Создание в библиотеках района историко-краеведческих мини-музеев, краеведческих и этнографических комнат и уголков.</w:t>
      </w:r>
      <w:r w:rsidR="00572B94" w:rsidRPr="00887EC9">
        <w:rPr>
          <w:rFonts w:ascii="Times New Roman" w:hAnsi="Times New Roman" w:cs="Times New Roman"/>
          <w:b/>
          <w:iCs/>
          <w:sz w:val="28"/>
          <w:szCs w:val="28"/>
        </w:rPr>
        <w:t xml:space="preserve"> </w:t>
      </w:r>
      <w:r w:rsidR="004A15C1" w:rsidRPr="00887EC9">
        <w:rPr>
          <w:rFonts w:ascii="Times New Roman" w:eastAsia="Calibri" w:hAnsi="Times New Roman" w:cs="Times New Roman"/>
          <w:sz w:val="28"/>
          <w:szCs w:val="28"/>
        </w:rPr>
        <w:t xml:space="preserve">В </w:t>
      </w:r>
      <w:r w:rsidR="006A2450" w:rsidRPr="00887EC9">
        <w:rPr>
          <w:rFonts w:ascii="Times New Roman" w:eastAsia="Calibri" w:hAnsi="Times New Roman" w:cs="Times New Roman"/>
          <w:sz w:val="28"/>
          <w:szCs w:val="28"/>
        </w:rPr>
        <w:t xml:space="preserve">Закрутской поселенческой </w:t>
      </w:r>
      <w:r w:rsidR="004A15C1" w:rsidRPr="00887EC9">
        <w:rPr>
          <w:rFonts w:ascii="Times New Roman" w:eastAsia="Calibri" w:hAnsi="Times New Roman" w:cs="Times New Roman"/>
          <w:sz w:val="28"/>
          <w:szCs w:val="28"/>
        </w:rPr>
        <w:t xml:space="preserve">библиотеке  создан </w:t>
      </w:r>
      <w:r w:rsidR="006A2450" w:rsidRPr="00887EC9">
        <w:rPr>
          <w:rFonts w:ascii="Times New Roman" w:eastAsia="Calibri" w:hAnsi="Times New Roman" w:cs="Times New Roman"/>
          <w:sz w:val="28"/>
          <w:szCs w:val="28"/>
        </w:rPr>
        <w:t xml:space="preserve">музей </w:t>
      </w:r>
      <w:r w:rsidR="00745592" w:rsidRPr="00887EC9">
        <w:rPr>
          <w:rFonts w:ascii="Times New Roman" w:eastAsia="Calibri" w:hAnsi="Times New Roman" w:cs="Times New Roman"/>
          <w:sz w:val="28"/>
          <w:szCs w:val="28"/>
        </w:rPr>
        <w:t xml:space="preserve"> народного быта</w:t>
      </w:r>
      <w:r w:rsidR="004A15C1" w:rsidRPr="00887EC9">
        <w:rPr>
          <w:rFonts w:ascii="Times New Roman" w:eastAsia="Calibri" w:hAnsi="Times New Roman" w:cs="Times New Roman"/>
          <w:sz w:val="28"/>
          <w:szCs w:val="28"/>
        </w:rPr>
        <w:t xml:space="preserve">, экспонатами которого являются старинные бытовые предметы и изделия народного декоративно-прикладного творчества. На базе </w:t>
      </w:r>
      <w:r w:rsidR="00745592" w:rsidRPr="00887EC9">
        <w:rPr>
          <w:rFonts w:ascii="Times New Roman" w:eastAsia="Calibri" w:hAnsi="Times New Roman" w:cs="Times New Roman"/>
          <w:sz w:val="28"/>
          <w:szCs w:val="28"/>
        </w:rPr>
        <w:t xml:space="preserve"> библиотеки </w:t>
      </w:r>
      <w:r w:rsidR="004A15C1" w:rsidRPr="00887EC9">
        <w:rPr>
          <w:rFonts w:ascii="Times New Roman" w:eastAsia="Calibri" w:hAnsi="Times New Roman" w:cs="Times New Roman"/>
          <w:sz w:val="28"/>
          <w:szCs w:val="28"/>
        </w:rPr>
        <w:t xml:space="preserve">осуществляется сбор материалов о традиционных народных промыслах, обрядовой кулинарии, фольклорные произведения. </w:t>
      </w:r>
      <w:r w:rsidR="006A2450" w:rsidRPr="00887EC9">
        <w:rPr>
          <w:rFonts w:ascii="Times New Roman" w:eastAsia="Calibri" w:hAnsi="Times New Roman" w:cs="Times New Roman"/>
          <w:sz w:val="28"/>
          <w:szCs w:val="28"/>
        </w:rPr>
        <w:t xml:space="preserve">Мини-музей </w:t>
      </w:r>
      <w:r w:rsidR="004A15C1" w:rsidRPr="00887EC9">
        <w:rPr>
          <w:rFonts w:ascii="Times New Roman" w:eastAsia="Calibri" w:hAnsi="Times New Roman" w:cs="Times New Roman"/>
          <w:sz w:val="28"/>
          <w:szCs w:val="28"/>
        </w:rPr>
        <w:t xml:space="preserve"> является эффективной формой работы по приобщению пользователей библиотеки к этнокультуре, развитию познавательных и творческих способностей, воспитанию любви и уважения к словесности и культуре родно</w:t>
      </w:r>
      <w:r w:rsidR="006A2450" w:rsidRPr="00887EC9">
        <w:rPr>
          <w:rFonts w:ascii="Times New Roman" w:eastAsia="Calibri" w:hAnsi="Times New Roman" w:cs="Times New Roman"/>
          <w:sz w:val="28"/>
          <w:szCs w:val="28"/>
        </w:rPr>
        <w:t>го края. Экспоз</w:t>
      </w:r>
      <w:r w:rsidR="00745592" w:rsidRPr="00887EC9">
        <w:rPr>
          <w:rFonts w:ascii="Times New Roman" w:eastAsia="Calibri" w:hAnsi="Times New Roman" w:cs="Times New Roman"/>
          <w:sz w:val="28"/>
          <w:szCs w:val="28"/>
        </w:rPr>
        <w:t xml:space="preserve">иции  музея </w:t>
      </w:r>
      <w:r w:rsidR="006A2450" w:rsidRPr="00887EC9">
        <w:rPr>
          <w:rFonts w:ascii="Times New Roman" w:eastAsia="Calibri" w:hAnsi="Times New Roman" w:cs="Times New Roman"/>
          <w:sz w:val="28"/>
          <w:szCs w:val="28"/>
        </w:rPr>
        <w:t xml:space="preserve"> привлека</w:t>
      </w:r>
      <w:r w:rsidR="00745592" w:rsidRPr="00887EC9">
        <w:rPr>
          <w:rFonts w:ascii="Times New Roman" w:eastAsia="Calibri" w:hAnsi="Times New Roman" w:cs="Times New Roman"/>
          <w:sz w:val="28"/>
          <w:szCs w:val="28"/>
        </w:rPr>
        <w:t xml:space="preserve">ют </w:t>
      </w:r>
      <w:r w:rsidR="004A15C1" w:rsidRPr="00887EC9">
        <w:rPr>
          <w:rFonts w:ascii="Times New Roman" w:eastAsia="Calibri" w:hAnsi="Times New Roman" w:cs="Times New Roman"/>
          <w:sz w:val="28"/>
          <w:szCs w:val="28"/>
        </w:rPr>
        <w:t xml:space="preserve"> внимание пользователей всех возрастов, использовалась при проведении мероприятий: игры-путешествия «По страницам истории. Русь и славяне», мастер-класса «Кто в куклы не играл, тот счастья не видал», экскурсии «Что в бабушкином сундучке?». </w:t>
      </w:r>
      <w:r w:rsidR="006A2450" w:rsidRPr="00887EC9">
        <w:rPr>
          <w:rFonts w:ascii="Times New Roman" w:eastAsia="Calibri" w:hAnsi="Times New Roman" w:cs="Times New Roman"/>
          <w:sz w:val="28"/>
          <w:szCs w:val="28"/>
        </w:rPr>
        <w:t xml:space="preserve">Музей </w:t>
      </w:r>
      <w:r w:rsidR="00CD1CD2" w:rsidRPr="00887EC9">
        <w:rPr>
          <w:rFonts w:ascii="Times New Roman" w:eastAsia="Calibri" w:hAnsi="Times New Roman" w:cs="Times New Roman"/>
          <w:sz w:val="28"/>
          <w:szCs w:val="28"/>
        </w:rPr>
        <w:t xml:space="preserve">располагается в читальном зале, </w:t>
      </w:r>
      <w:r w:rsidR="004A15C1" w:rsidRPr="00887EC9">
        <w:rPr>
          <w:rFonts w:ascii="Times New Roman" w:eastAsia="Calibri" w:hAnsi="Times New Roman" w:cs="Times New Roman"/>
          <w:sz w:val="28"/>
          <w:szCs w:val="28"/>
        </w:rPr>
        <w:t>рядом со стеллажом краеведческой литературы, что организует пространство по секторальному принципу, помогает ориентироваться пользователям в информ</w:t>
      </w:r>
      <w:r w:rsidR="003F7C3E">
        <w:rPr>
          <w:rFonts w:ascii="Times New Roman" w:eastAsia="Calibri" w:hAnsi="Times New Roman" w:cs="Times New Roman"/>
          <w:sz w:val="28"/>
          <w:szCs w:val="28"/>
        </w:rPr>
        <w:t>ационном поле библиотеки.</w:t>
      </w:r>
      <w:r w:rsidR="006C00E9">
        <w:rPr>
          <w:rFonts w:ascii="Times New Roman" w:eastAsia="Calibri" w:hAnsi="Times New Roman" w:cs="Times New Roman"/>
          <w:sz w:val="28"/>
          <w:szCs w:val="28"/>
        </w:rPr>
        <w:t xml:space="preserve"> </w:t>
      </w:r>
      <w:r w:rsidR="00745592" w:rsidRPr="00887EC9">
        <w:rPr>
          <w:rFonts w:ascii="Times New Roman" w:eastAsia="Calibri" w:hAnsi="Times New Roman" w:cs="Times New Roman"/>
          <w:sz w:val="28"/>
          <w:szCs w:val="28"/>
        </w:rPr>
        <w:t>Уголки народного быта созданы и</w:t>
      </w:r>
      <w:r w:rsidR="00572B94" w:rsidRPr="00887EC9">
        <w:rPr>
          <w:rFonts w:ascii="Times New Roman" w:eastAsia="Calibri" w:hAnsi="Times New Roman" w:cs="Times New Roman"/>
          <w:sz w:val="28"/>
          <w:szCs w:val="28"/>
        </w:rPr>
        <w:t xml:space="preserve"> функционируют в Заборьевской, Жичицкой, </w:t>
      </w:r>
      <w:r w:rsidR="00745592" w:rsidRPr="00887EC9">
        <w:rPr>
          <w:rFonts w:ascii="Times New Roman" w:eastAsia="Calibri" w:hAnsi="Times New Roman" w:cs="Times New Roman"/>
          <w:sz w:val="28"/>
          <w:szCs w:val="28"/>
        </w:rPr>
        <w:t>В-Моховичской , Подосинковкой , Шаповской поселенческих библиотеках.</w:t>
      </w:r>
    </w:p>
    <w:p w:rsidR="004A15C1" w:rsidRPr="00887EC9" w:rsidRDefault="00745592" w:rsidP="00917377">
      <w:pPr>
        <w:spacing w:after="0" w:line="240" w:lineRule="auto"/>
        <w:jc w:val="both"/>
        <w:rPr>
          <w:rFonts w:ascii="Times New Roman" w:hAnsi="Times New Roman" w:cs="Times New Roman"/>
          <w:sz w:val="28"/>
          <w:szCs w:val="28"/>
        </w:rPr>
      </w:pPr>
      <w:r w:rsidRPr="00887EC9">
        <w:rPr>
          <w:rFonts w:ascii="Times New Roman" w:hAnsi="Times New Roman" w:cs="Times New Roman"/>
          <w:b/>
          <w:sz w:val="28"/>
          <w:szCs w:val="28"/>
          <w:u w:val="single"/>
        </w:rPr>
        <w:t>8.7.Краткие выводы</w:t>
      </w:r>
      <w:r w:rsidRPr="00887EC9">
        <w:rPr>
          <w:rFonts w:ascii="Times New Roman" w:eastAsia="Calibri" w:hAnsi="Times New Roman" w:cs="Times New Roman"/>
          <w:sz w:val="28"/>
          <w:szCs w:val="28"/>
        </w:rPr>
        <w:t xml:space="preserve">. </w:t>
      </w:r>
      <w:r w:rsidR="004A15C1" w:rsidRPr="00887EC9">
        <w:rPr>
          <w:rFonts w:ascii="Times New Roman" w:eastAsia="Calibri" w:hAnsi="Times New Roman" w:cs="Times New Roman"/>
          <w:sz w:val="28"/>
          <w:szCs w:val="28"/>
        </w:rPr>
        <w:t xml:space="preserve">Краеведческая деятельность </w:t>
      </w:r>
      <w:r w:rsidRPr="00887EC9">
        <w:rPr>
          <w:rFonts w:ascii="Times New Roman" w:eastAsia="Calibri" w:hAnsi="Times New Roman" w:cs="Times New Roman"/>
          <w:sz w:val="28"/>
          <w:szCs w:val="28"/>
        </w:rPr>
        <w:t xml:space="preserve">библиотек </w:t>
      </w:r>
      <w:r w:rsidR="004A15C1" w:rsidRPr="00887EC9">
        <w:rPr>
          <w:rFonts w:ascii="Times New Roman" w:eastAsia="Calibri" w:hAnsi="Times New Roman" w:cs="Times New Roman"/>
          <w:sz w:val="28"/>
          <w:szCs w:val="28"/>
        </w:rPr>
        <w:t xml:space="preserve"> рассматривается сегодня как основа патриотического поведения, как предупреждение духовной деградации личности посредством пробуждения нравственных чувств и входит в число приорит</w:t>
      </w:r>
      <w:r w:rsidRPr="00887EC9">
        <w:rPr>
          <w:rFonts w:ascii="Times New Roman" w:eastAsia="Calibri" w:hAnsi="Times New Roman" w:cs="Times New Roman"/>
          <w:sz w:val="28"/>
          <w:szCs w:val="28"/>
        </w:rPr>
        <w:t>етных направлений деятельности.</w:t>
      </w:r>
      <w:r w:rsidR="002B6A0B" w:rsidRPr="00887EC9">
        <w:rPr>
          <w:rFonts w:ascii="Times New Roman" w:eastAsia="Calibri" w:hAnsi="Times New Roman" w:cs="Times New Roman"/>
          <w:sz w:val="28"/>
          <w:szCs w:val="28"/>
        </w:rPr>
        <w:t xml:space="preserve"> </w:t>
      </w:r>
      <w:r w:rsidR="004A15C1" w:rsidRPr="00887EC9">
        <w:rPr>
          <w:rFonts w:ascii="Times New Roman" w:eastAsia="Calibri" w:hAnsi="Times New Roman" w:cs="Times New Roman"/>
          <w:sz w:val="28"/>
          <w:szCs w:val="28"/>
        </w:rPr>
        <w:t xml:space="preserve">В настоящее время в </w:t>
      </w:r>
      <w:r w:rsidRPr="00887EC9">
        <w:rPr>
          <w:rFonts w:ascii="Times New Roman" w:eastAsia="Calibri" w:hAnsi="Times New Roman" w:cs="Times New Roman"/>
          <w:sz w:val="28"/>
          <w:szCs w:val="28"/>
        </w:rPr>
        <w:t xml:space="preserve">МБУК ЦБС </w:t>
      </w:r>
      <w:r w:rsidR="004A15C1" w:rsidRPr="00887EC9">
        <w:rPr>
          <w:rFonts w:ascii="Times New Roman" w:eastAsia="Calibri" w:hAnsi="Times New Roman" w:cs="Times New Roman"/>
          <w:sz w:val="28"/>
          <w:szCs w:val="28"/>
        </w:rPr>
        <w:t>сформировалась и постоянно совершенствуется целостная система би</w:t>
      </w:r>
      <w:r w:rsidR="00CD1CD2" w:rsidRPr="00887EC9">
        <w:rPr>
          <w:rFonts w:ascii="Times New Roman" w:eastAsia="Calibri" w:hAnsi="Times New Roman" w:cs="Times New Roman"/>
          <w:sz w:val="28"/>
          <w:szCs w:val="28"/>
        </w:rPr>
        <w:t>блиотечной краеведческой работы,</w:t>
      </w:r>
      <w:r w:rsidR="004A15C1" w:rsidRPr="00887EC9">
        <w:rPr>
          <w:rFonts w:ascii="Times New Roman" w:eastAsia="Calibri" w:hAnsi="Times New Roman" w:cs="Times New Roman"/>
          <w:sz w:val="28"/>
          <w:szCs w:val="28"/>
        </w:rPr>
        <w:t xml:space="preserve"> библиотеки координируют свою деятельность с историко-</w:t>
      </w:r>
      <w:r w:rsidR="002B6A0B" w:rsidRPr="00887EC9">
        <w:rPr>
          <w:rFonts w:ascii="Times New Roman" w:eastAsia="Calibri" w:hAnsi="Times New Roman" w:cs="Times New Roman"/>
          <w:sz w:val="28"/>
          <w:szCs w:val="28"/>
        </w:rPr>
        <w:t xml:space="preserve">краеведческим </w:t>
      </w:r>
      <w:r w:rsidR="004A15C1" w:rsidRPr="00887EC9">
        <w:rPr>
          <w:rFonts w:ascii="Times New Roman" w:eastAsia="Calibri" w:hAnsi="Times New Roman" w:cs="Times New Roman"/>
          <w:sz w:val="28"/>
          <w:szCs w:val="28"/>
        </w:rPr>
        <w:t xml:space="preserve"> музеем,</w:t>
      </w:r>
      <w:r w:rsidR="002B6A0B" w:rsidRPr="00887EC9">
        <w:rPr>
          <w:rFonts w:ascii="Times New Roman" w:eastAsia="Calibri" w:hAnsi="Times New Roman" w:cs="Times New Roman"/>
          <w:sz w:val="28"/>
          <w:szCs w:val="28"/>
        </w:rPr>
        <w:t xml:space="preserve"> школьным</w:t>
      </w:r>
      <w:r w:rsidR="00CD1CD2" w:rsidRPr="00887EC9">
        <w:rPr>
          <w:rFonts w:ascii="Times New Roman" w:eastAsia="Calibri" w:hAnsi="Times New Roman" w:cs="Times New Roman"/>
          <w:sz w:val="28"/>
          <w:szCs w:val="28"/>
        </w:rPr>
        <w:t>и музея</w:t>
      </w:r>
      <w:r w:rsidR="002B6A0B" w:rsidRPr="00887EC9">
        <w:rPr>
          <w:rFonts w:ascii="Times New Roman" w:eastAsia="Calibri" w:hAnsi="Times New Roman" w:cs="Times New Roman"/>
          <w:sz w:val="28"/>
          <w:szCs w:val="28"/>
        </w:rPr>
        <w:t>м</w:t>
      </w:r>
      <w:r w:rsidR="00CD1CD2" w:rsidRPr="00887EC9">
        <w:rPr>
          <w:rFonts w:ascii="Times New Roman" w:eastAsia="Calibri" w:hAnsi="Times New Roman" w:cs="Times New Roman"/>
          <w:sz w:val="28"/>
          <w:szCs w:val="28"/>
        </w:rPr>
        <w:t>и</w:t>
      </w:r>
      <w:r w:rsidR="002B6A0B" w:rsidRPr="00887EC9">
        <w:rPr>
          <w:rFonts w:ascii="Times New Roman" w:eastAsia="Calibri" w:hAnsi="Times New Roman" w:cs="Times New Roman"/>
          <w:sz w:val="28"/>
          <w:szCs w:val="28"/>
        </w:rPr>
        <w:t>,</w:t>
      </w:r>
      <w:r w:rsidR="004A15C1" w:rsidRPr="00887EC9">
        <w:rPr>
          <w:rFonts w:ascii="Times New Roman" w:eastAsia="Calibri" w:hAnsi="Times New Roman" w:cs="Times New Roman"/>
          <w:sz w:val="28"/>
          <w:szCs w:val="28"/>
        </w:rPr>
        <w:t xml:space="preserve"> СМИ, местными краеведами, общественными объединениями и образовательными учреждениями, что повышает качество проводимых мероприятий.</w:t>
      </w:r>
    </w:p>
    <w:p w:rsidR="00887EC9" w:rsidRDefault="002B6A0B" w:rsidP="00917377">
      <w:pPr>
        <w:spacing w:after="0" w:line="240" w:lineRule="auto"/>
        <w:jc w:val="both"/>
        <w:rPr>
          <w:rFonts w:ascii="Times New Roman" w:eastAsia="Calibri" w:hAnsi="Times New Roman" w:cs="Times New Roman"/>
          <w:sz w:val="28"/>
          <w:szCs w:val="28"/>
        </w:rPr>
      </w:pPr>
      <w:r w:rsidRPr="00887EC9">
        <w:rPr>
          <w:rFonts w:ascii="Times New Roman" w:eastAsia="Calibri" w:hAnsi="Times New Roman" w:cs="Times New Roman"/>
          <w:sz w:val="28"/>
          <w:szCs w:val="28"/>
        </w:rPr>
        <w:t xml:space="preserve">      </w:t>
      </w:r>
      <w:r w:rsidR="004A15C1" w:rsidRPr="00887EC9">
        <w:rPr>
          <w:rFonts w:ascii="Times New Roman" w:eastAsia="Calibri" w:hAnsi="Times New Roman" w:cs="Times New Roman"/>
          <w:sz w:val="28"/>
          <w:szCs w:val="28"/>
        </w:rPr>
        <w:t xml:space="preserve">Кроме положительных тенденций, в краеведческой деятельности существует и немало проблем. Это, в частности, проблемы комплектования </w:t>
      </w:r>
      <w:r w:rsidR="004A15C1" w:rsidRPr="00887EC9">
        <w:rPr>
          <w:rFonts w:ascii="Times New Roman" w:eastAsia="Calibri" w:hAnsi="Times New Roman" w:cs="Times New Roman"/>
          <w:sz w:val="28"/>
          <w:szCs w:val="28"/>
        </w:rPr>
        <w:lastRenderedPageBreak/>
        <w:t xml:space="preserve">краеведческих фондов из-за недостаточного финансирования. Один из наиболее перспективных путей для дальнейшего развития краеведческой деятельности библиотек – это организация доступа к краеведческим ресурсам через различные электронные формы. </w:t>
      </w:r>
    </w:p>
    <w:p w:rsidR="00F86C6C" w:rsidRPr="00887EC9" w:rsidRDefault="00887EC9" w:rsidP="0091737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A40DC" w:rsidRPr="00887EC9">
        <w:rPr>
          <w:rFonts w:ascii="Times New Roman" w:hAnsi="Times New Roman" w:cs="Times New Roman"/>
          <w:sz w:val="28"/>
          <w:szCs w:val="28"/>
        </w:rPr>
        <w:t>Учитывая, что конференции «Демидовцы на службе Отечеству» проводятся ежегодно и накоплен богатый материал, необходимо его систематизировать и создать накопительную папку.</w:t>
      </w:r>
      <w:r w:rsidR="00565F0C" w:rsidRPr="00887EC9">
        <w:rPr>
          <w:rFonts w:ascii="Times New Roman" w:hAnsi="Times New Roman" w:cs="Times New Roman"/>
          <w:sz w:val="28"/>
          <w:szCs w:val="28"/>
        </w:rPr>
        <w:t xml:space="preserve"> По материалам конференции издав</w:t>
      </w:r>
      <w:r w:rsidR="00DD6EC0" w:rsidRPr="00887EC9">
        <w:rPr>
          <w:rFonts w:ascii="Times New Roman" w:hAnsi="Times New Roman" w:cs="Times New Roman"/>
          <w:sz w:val="28"/>
          <w:szCs w:val="28"/>
        </w:rPr>
        <w:t>а</w:t>
      </w:r>
      <w:r w:rsidR="00565F0C" w:rsidRPr="00887EC9">
        <w:rPr>
          <w:rFonts w:ascii="Times New Roman" w:hAnsi="Times New Roman" w:cs="Times New Roman"/>
          <w:sz w:val="28"/>
          <w:szCs w:val="28"/>
        </w:rPr>
        <w:t>ть сборник</w:t>
      </w:r>
      <w:r w:rsidR="00DD6EC0" w:rsidRPr="00887EC9">
        <w:rPr>
          <w:rFonts w:ascii="Times New Roman" w:hAnsi="Times New Roman" w:cs="Times New Roman"/>
          <w:sz w:val="28"/>
          <w:szCs w:val="28"/>
        </w:rPr>
        <w:t xml:space="preserve"> материалов</w:t>
      </w:r>
      <w:r w:rsidR="00A9777D" w:rsidRPr="00887EC9">
        <w:rPr>
          <w:rFonts w:ascii="Times New Roman" w:hAnsi="Times New Roman" w:cs="Times New Roman"/>
          <w:sz w:val="28"/>
          <w:szCs w:val="28"/>
        </w:rPr>
        <w:t>.</w:t>
      </w:r>
      <w:r w:rsidR="00F86C6C" w:rsidRPr="00887EC9">
        <w:rPr>
          <w:rFonts w:ascii="Times New Roman" w:hAnsi="Times New Roman" w:cs="Times New Roman"/>
          <w:sz w:val="28"/>
          <w:szCs w:val="28"/>
        </w:rPr>
        <w:t xml:space="preserve"> Более полного изучения требуют  ряд периодов  жизни района  в 20 веке, углубленное изучение и сбор материалов, награжденных высшими правительственными наградами, много пробелов в комплектовании из-за отсутствия должного финансирования. </w:t>
      </w:r>
    </w:p>
    <w:p w:rsidR="00EA40DC" w:rsidRPr="00887EC9" w:rsidRDefault="00EA40DC" w:rsidP="00917377">
      <w:pPr>
        <w:pStyle w:val="a3"/>
        <w:jc w:val="both"/>
        <w:rPr>
          <w:rFonts w:ascii="Times New Roman" w:hAnsi="Times New Roman" w:cs="Times New Roman"/>
          <w:sz w:val="28"/>
          <w:szCs w:val="28"/>
        </w:rPr>
      </w:pPr>
    </w:p>
    <w:p w:rsidR="004F75C4" w:rsidRPr="00AD6C14" w:rsidRDefault="0010604D" w:rsidP="00956391">
      <w:pPr>
        <w:spacing w:after="0" w:line="240" w:lineRule="auto"/>
        <w:rPr>
          <w:rFonts w:ascii="Times New Roman" w:hAnsi="Times New Roman" w:cs="Times New Roman"/>
          <w:b/>
          <w:sz w:val="28"/>
          <w:szCs w:val="28"/>
        </w:rPr>
      </w:pPr>
      <w:r w:rsidRPr="00AD6C14">
        <w:rPr>
          <w:rFonts w:ascii="Times New Roman" w:hAnsi="Times New Roman" w:cs="Times New Roman"/>
          <w:b/>
          <w:sz w:val="28"/>
          <w:szCs w:val="28"/>
        </w:rPr>
        <w:t xml:space="preserve">                   </w:t>
      </w:r>
      <w:r w:rsidR="00956391" w:rsidRPr="00AD6C14">
        <w:rPr>
          <w:rFonts w:ascii="Times New Roman" w:hAnsi="Times New Roman"/>
          <w:sz w:val="28"/>
          <w:szCs w:val="28"/>
        </w:rPr>
        <w:t xml:space="preserve"> </w:t>
      </w:r>
      <w:r w:rsidR="00866B94" w:rsidRPr="00AD6C14">
        <w:rPr>
          <w:rFonts w:ascii="Times New Roman" w:hAnsi="Times New Roman" w:cs="Times New Roman"/>
          <w:b/>
          <w:color w:val="632423" w:themeColor="accent2" w:themeShade="80"/>
          <w:sz w:val="28"/>
          <w:szCs w:val="28"/>
          <w:u w:val="single"/>
        </w:rPr>
        <w:t>9</w:t>
      </w:r>
      <w:r w:rsidR="004F75C4" w:rsidRPr="00AD6C14">
        <w:rPr>
          <w:rFonts w:ascii="Times New Roman" w:hAnsi="Times New Roman" w:cs="Times New Roman"/>
          <w:b/>
          <w:color w:val="632423" w:themeColor="accent2" w:themeShade="80"/>
          <w:sz w:val="28"/>
          <w:szCs w:val="28"/>
          <w:u w:val="single"/>
        </w:rPr>
        <w:t>.</w:t>
      </w:r>
      <w:r w:rsidR="00866B94" w:rsidRPr="00AD6C14">
        <w:rPr>
          <w:rFonts w:ascii="Times New Roman" w:hAnsi="Times New Roman" w:cs="Times New Roman"/>
          <w:b/>
          <w:color w:val="632423" w:themeColor="accent2" w:themeShade="80"/>
          <w:sz w:val="28"/>
          <w:szCs w:val="28"/>
          <w:u w:val="single"/>
        </w:rPr>
        <w:t>Автоматизация библиотечных процессов</w:t>
      </w:r>
    </w:p>
    <w:p w:rsidR="00970E47" w:rsidRPr="00A13780" w:rsidRDefault="00970E47" w:rsidP="00572B94">
      <w:pPr>
        <w:autoSpaceDE w:val="0"/>
        <w:autoSpaceDN w:val="0"/>
        <w:adjustRightInd w:val="0"/>
        <w:spacing w:after="0" w:line="240" w:lineRule="auto"/>
        <w:jc w:val="both"/>
        <w:rPr>
          <w:rFonts w:ascii="Times New Roman" w:hAnsi="Times New Roman" w:cs="Times New Roman"/>
          <w:b/>
          <w:iCs/>
          <w:sz w:val="28"/>
          <w:szCs w:val="28"/>
        </w:rPr>
      </w:pPr>
      <w:r w:rsidRPr="00A13780">
        <w:rPr>
          <w:rFonts w:ascii="Times New Roman" w:hAnsi="Times New Roman" w:cs="Times New Roman"/>
          <w:b/>
          <w:iCs/>
          <w:sz w:val="28"/>
          <w:szCs w:val="28"/>
        </w:rPr>
        <w:t>9.1. Состояние компьютерного парка библиотек района:</w:t>
      </w:r>
    </w:p>
    <w:p w:rsidR="00970E47" w:rsidRPr="00956391" w:rsidRDefault="00970E47" w:rsidP="00970E47">
      <w:pPr>
        <w:autoSpaceDE w:val="0"/>
        <w:autoSpaceDN w:val="0"/>
        <w:adjustRightInd w:val="0"/>
        <w:spacing w:after="0" w:line="240" w:lineRule="auto"/>
        <w:ind w:firstLine="567"/>
        <w:jc w:val="both"/>
        <w:rPr>
          <w:rFonts w:ascii="Times New Roman" w:hAnsi="Times New Roman" w:cs="Times New Roman"/>
          <w:iCs/>
          <w:sz w:val="28"/>
          <w:szCs w:val="28"/>
        </w:rPr>
      </w:pPr>
      <w:r w:rsidRPr="00956391">
        <w:rPr>
          <w:rFonts w:ascii="Times New Roman" w:hAnsi="Times New Roman" w:cs="Times New Roman"/>
          <w:iCs/>
          <w:sz w:val="28"/>
          <w:szCs w:val="28"/>
        </w:rPr>
        <w:t xml:space="preserve">- число персональных компьютеров - </w:t>
      </w:r>
      <w:r w:rsidR="00572B94">
        <w:rPr>
          <w:rFonts w:ascii="Times New Roman" w:hAnsi="Times New Roman" w:cs="Times New Roman"/>
          <w:iCs/>
          <w:sz w:val="28"/>
          <w:szCs w:val="28"/>
        </w:rPr>
        <w:t xml:space="preserve"> </w:t>
      </w:r>
      <w:r w:rsidR="00AD38B5">
        <w:rPr>
          <w:rFonts w:ascii="Times New Roman" w:hAnsi="Times New Roman" w:cs="Times New Roman"/>
          <w:iCs/>
          <w:sz w:val="28"/>
          <w:szCs w:val="28"/>
        </w:rPr>
        <w:t>22</w:t>
      </w:r>
      <w:r w:rsidRPr="00956391">
        <w:rPr>
          <w:rFonts w:ascii="Times New Roman" w:hAnsi="Times New Roman" w:cs="Times New Roman"/>
          <w:iCs/>
          <w:sz w:val="28"/>
          <w:szCs w:val="28"/>
        </w:rPr>
        <w:t>;</w:t>
      </w:r>
    </w:p>
    <w:p w:rsidR="00970E47" w:rsidRPr="00956391" w:rsidRDefault="00970E47" w:rsidP="00970E47">
      <w:pPr>
        <w:autoSpaceDE w:val="0"/>
        <w:autoSpaceDN w:val="0"/>
        <w:adjustRightInd w:val="0"/>
        <w:spacing w:after="0" w:line="240" w:lineRule="auto"/>
        <w:ind w:firstLine="567"/>
        <w:jc w:val="both"/>
        <w:rPr>
          <w:rFonts w:ascii="Times New Roman" w:hAnsi="Times New Roman" w:cs="Times New Roman"/>
          <w:iCs/>
          <w:sz w:val="28"/>
          <w:szCs w:val="28"/>
        </w:rPr>
      </w:pPr>
      <w:r w:rsidRPr="00956391">
        <w:rPr>
          <w:rFonts w:ascii="Times New Roman" w:hAnsi="Times New Roman" w:cs="Times New Roman"/>
          <w:iCs/>
          <w:sz w:val="28"/>
          <w:szCs w:val="28"/>
        </w:rPr>
        <w:t xml:space="preserve">- число персональных </w:t>
      </w:r>
      <w:r w:rsidR="00AD38B5">
        <w:rPr>
          <w:rFonts w:ascii="Times New Roman" w:hAnsi="Times New Roman" w:cs="Times New Roman"/>
          <w:iCs/>
          <w:sz w:val="28"/>
          <w:szCs w:val="28"/>
        </w:rPr>
        <w:t xml:space="preserve">компьютеров для пользователей -9 </w:t>
      </w:r>
      <w:r w:rsidRPr="00956391">
        <w:rPr>
          <w:rFonts w:ascii="Times New Roman" w:hAnsi="Times New Roman" w:cs="Times New Roman"/>
          <w:iCs/>
          <w:sz w:val="28"/>
          <w:szCs w:val="28"/>
        </w:rPr>
        <w:t>;</w:t>
      </w:r>
    </w:p>
    <w:p w:rsidR="00970E47" w:rsidRPr="00956391" w:rsidRDefault="00970E47" w:rsidP="00970E47">
      <w:pPr>
        <w:autoSpaceDE w:val="0"/>
        <w:autoSpaceDN w:val="0"/>
        <w:adjustRightInd w:val="0"/>
        <w:spacing w:after="0" w:line="240" w:lineRule="auto"/>
        <w:ind w:firstLine="567"/>
        <w:jc w:val="both"/>
        <w:rPr>
          <w:rFonts w:ascii="Times New Roman" w:hAnsi="Times New Roman" w:cs="Times New Roman"/>
          <w:iCs/>
          <w:sz w:val="28"/>
          <w:szCs w:val="28"/>
        </w:rPr>
      </w:pPr>
      <w:r w:rsidRPr="00956391">
        <w:rPr>
          <w:rFonts w:ascii="Times New Roman" w:hAnsi="Times New Roman" w:cs="Times New Roman"/>
          <w:iCs/>
          <w:sz w:val="28"/>
          <w:szCs w:val="28"/>
        </w:rPr>
        <w:t>- число муниципальных библиотек, имеющих доступ в Интернет – 6  в том числе с устройства пользователя -   0;</w:t>
      </w:r>
    </w:p>
    <w:p w:rsidR="00970E47" w:rsidRPr="00956391" w:rsidRDefault="00970E47" w:rsidP="00970E47">
      <w:pPr>
        <w:autoSpaceDE w:val="0"/>
        <w:autoSpaceDN w:val="0"/>
        <w:adjustRightInd w:val="0"/>
        <w:spacing w:after="0" w:line="240" w:lineRule="auto"/>
        <w:ind w:firstLine="567"/>
        <w:jc w:val="both"/>
        <w:rPr>
          <w:rFonts w:ascii="Times New Roman" w:hAnsi="Times New Roman" w:cs="Times New Roman"/>
          <w:iCs/>
          <w:sz w:val="28"/>
          <w:szCs w:val="28"/>
        </w:rPr>
      </w:pPr>
      <w:r w:rsidRPr="00956391">
        <w:rPr>
          <w:rFonts w:ascii="Times New Roman" w:hAnsi="Times New Roman" w:cs="Times New Roman"/>
          <w:iCs/>
          <w:sz w:val="28"/>
          <w:szCs w:val="28"/>
        </w:rPr>
        <w:t>- число единиц копировально-множительной техники</w:t>
      </w:r>
      <w:r w:rsidR="003921DA" w:rsidRPr="00956391">
        <w:rPr>
          <w:rFonts w:ascii="Times New Roman" w:hAnsi="Times New Roman" w:cs="Times New Roman"/>
          <w:iCs/>
          <w:sz w:val="28"/>
          <w:szCs w:val="28"/>
        </w:rPr>
        <w:t xml:space="preserve"> </w:t>
      </w:r>
      <w:r w:rsidR="00572B94">
        <w:rPr>
          <w:rFonts w:ascii="Times New Roman" w:hAnsi="Times New Roman" w:cs="Times New Roman"/>
          <w:iCs/>
          <w:sz w:val="28"/>
          <w:szCs w:val="28"/>
        </w:rPr>
        <w:t xml:space="preserve">- </w:t>
      </w:r>
      <w:r w:rsidR="00AD38B5">
        <w:rPr>
          <w:rFonts w:ascii="Times New Roman" w:hAnsi="Times New Roman" w:cs="Times New Roman"/>
          <w:iCs/>
          <w:sz w:val="28"/>
          <w:szCs w:val="28"/>
        </w:rPr>
        <w:t>19</w:t>
      </w:r>
      <w:r w:rsidR="003921DA" w:rsidRPr="00956391">
        <w:rPr>
          <w:rFonts w:ascii="Times New Roman" w:hAnsi="Times New Roman" w:cs="Times New Roman"/>
          <w:iCs/>
          <w:sz w:val="28"/>
          <w:szCs w:val="28"/>
        </w:rPr>
        <w:t xml:space="preserve"> </w:t>
      </w:r>
      <w:r w:rsidRPr="00956391">
        <w:rPr>
          <w:rFonts w:ascii="Times New Roman" w:hAnsi="Times New Roman" w:cs="Times New Roman"/>
          <w:iCs/>
          <w:sz w:val="28"/>
          <w:szCs w:val="28"/>
        </w:rPr>
        <w:t>;</w:t>
      </w:r>
    </w:p>
    <w:p w:rsidR="00970E47" w:rsidRPr="00956391" w:rsidRDefault="00970E47" w:rsidP="00A9777D">
      <w:pPr>
        <w:autoSpaceDE w:val="0"/>
        <w:autoSpaceDN w:val="0"/>
        <w:adjustRightInd w:val="0"/>
        <w:spacing w:after="0" w:line="240" w:lineRule="auto"/>
        <w:ind w:firstLine="567"/>
        <w:jc w:val="both"/>
        <w:rPr>
          <w:rFonts w:ascii="Times New Roman" w:hAnsi="Times New Roman" w:cs="Times New Roman"/>
          <w:iCs/>
          <w:sz w:val="28"/>
          <w:szCs w:val="28"/>
        </w:rPr>
      </w:pPr>
      <w:r w:rsidRPr="00956391">
        <w:rPr>
          <w:rFonts w:ascii="Times New Roman" w:hAnsi="Times New Roman" w:cs="Times New Roman"/>
          <w:iCs/>
          <w:sz w:val="28"/>
          <w:szCs w:val="28"/>
        </w:rPr>
        <w:t>из них:</w:t>
      </w:r>
      <w:r w:rsidR="00A9777D">
        <w:rPr>
          <w:rFonts w:ascii="Times New Roman" w:hAnsi="Times New Roman" w:cs="Times New Roman"/>
          <w:iCs/>
          <w:sz w:val="28"/>
          <w:szCs w:val="28"/>
        </w:rPr>
        <w:t xml:space="preserve"> </w:t>
      </w:r>
      <w:r w:rsidRPr="00956391">
        <w:rPr>
          <w:rFonts w:ascii="Times New Roman" w:hAnsi="Times New Roman" w:cs="Times New Roman"/>
          <w:iCs/>
          <w:sz w:val="28"/>
          <w:szCs w:val="28"/>
        </w:rPr>
        <w:t>- число техники для пользователей</w:t>
      </w:r>
      <w:r w:rsidR="00AD38B5">
        <w:rPr>
          <w:rFonts w:ascii="Times New Roman" w:hAnsi="Times New Roman" w:cs="Times New Roman"/>
          <w:iCs/>
          <w:sz w:val="28"/>
          <w:szCs w:val="28"/>
        </w:rPr>
        <w:t xml:space="preserve"> -19</w:t>
      </w:r>
      <w:r w:rsidRPr="00956391">
        <w:rPr>
          <w:rFonts w:ascii="Times New Roman" w:hAnsi="Times New Roman" w:cs="Times New Roman"/>
          <w:iCs/>
          <w:sz w:val="28"/>
          <w:szCs w:val="28"/>
        </w:rPr>
        <w:t>;</w:t>
      </w:r>
    </w:p>
    <w:p w:rsidR="00970E47" w:rsidRPr="00956391" w:rsidRDefault="00572B94" w:rsidP="00572B94">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9777D">
        <w:rPr>
          <w:rFonts w:ascii="Times New Roman" w:hAnsi="Times New Roman" w:cs="Times New Roman"/>
          <w:iCs/>
          <w:sz w:val="28"/>
          <w:szCs w:val="28"/>
        </w:rPr>
        <w:t xml:space="preserve"> </w:t>
      </w:r>
      <w:r w:rsidR="00970E47" w:rsidRPr="00956391">
        <w:rPr>
          <w:rFonts w:ascii="Times New Roman" w:hAnsi="Times New Roman" w:cs="Times New Roman"/>
          <w:iCs/>
          <w:sz w:val="28"/>
          <w:szCs w:val="28"/>
        </w:rPr>
        <w:t>- число техники для оцифровки фонда</w:t>
      </w:r>
      <w:r w:rsidR="003921DA" w:rsidRPr="00956391">
        <w:rPr>
          <w:rFonts w:ascii="Times New Roman" w:hAnsi="Times New Roman" w:cs="Times New Roman"/>
          <w:iCs/>
          <w:sz w:val="28"/>
          <w:szCs w:val="28"/>
        </w:rPr>
        <w:t xml:space="preserve"> -0 </w:t>
      </w:r>
      <w:r w:rsidR="00970E47" w:rsidRPr="00956391">
        <w:rPr>
          <w:rFonts w:ascii="Times New Roman" w:hAnsi="Times New Roman" w:cs="Times New Roman"/>
          <w:iCs/>
          <w:sz w:val="28"/>
          <w:szCs w:val="28"/>
        </w:rPr>
        <w:t>.</w:t>
      </w:r>
    </w:p>
    <w:p w:rsidR="00970E47" w:rsidRPr="00A13780" w:rsidRDefault="009631FA" w:rsidP="009631FA">
      <w:pPr>
        <w:autoSpaceDE w:val="0"/>
        <w:autoSpaceDN w:val="0"/>
        <w:adjustRightInd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9.2.</w:t>
      </w:r>
      <w:r w:rsidR="00970E47" w:rsidRPr="00A13780">
        <w:rPr>
          <w:rFonts w:ascii="Times New Roman" w:hAnsi="Times New Roman" w:cs="Times New Roman"/>
          <w:b/>
          <w:iCs/>
          <w:sz w:val="28"/>
          <w:szCs w:val="28"/>
        </w:rPr>
        <w:t>Анализ состояния автоматизации библиотечных процессов в библиотеках, находящихся в составе библиотечной сети района.</w:t>
      </w:r>
    </w:p>
    <w:p w:rsidR="00956391" w:rsidRPr="009631FA" w:rsidRDefault="00E12DCB" w:rsidP="009631FA">
      <w:pPr>
        <w:pStyle w:val="a3"/>
        <w:tabs>
          <w:tab w:val="left" w:pos="7500"/>
        </w:tabs>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218EC" w:rsidRPr="00956391">
        <w:rPr>
          <w:rFonts w:ascii="Times New Roman" w:hAnsi="Times New Roman" w:cs="Times New Roman"/>
          <w:sz w:val="28"/>
          <w:szCs w:val="28"/>
        </w:rPr>
        <w:t xml:space="preserve"> </w:t>
      </w:r>
      <w:r w:rsidR="004F75C4" w:rsidRPr="00956391">
        <w:rPr>
          <w:rFonts w:ascii="Times New Roman" w:hAnsi="Times New Roman" w:cs="Times New Roman"/>
          <w:sz w:val="28"/>
          <w:szCs w:val="28"/>
        </w:rPr>
        <w:t>В рамках областной долгосрочной программы «Развитие информационного общества и формирование электронного правительства в Смоленской области»</w:t>
      </w:r>
      <w:r w:rsidR="00233A9D">
        <w:rPr>
          <w:rFonts w:ascii="Times New Roman" w:hAnsi="Times New Roman" w:cs="Times New Roman"/>
          <w:sz w:val="28"/>
          <w:szCs w:val="28"/>
        </w:rPr>
        <w:t xml:space="preserve"> за период 2011-2018</w:t>
      </w:r>
      <w:r w:rsidR="00C41744" w:rsidRPr="00956391">
        <w:rPr>
          <w:rFonts w:ascii="Times New Roman" w:hAnsi="Times New Roman" w:cs="Times New Roman"/>
          <w:sz w:val="28"/>
          <w:szCs w:val="28"/>
        </w:rPr>
        <w:t xml:space="preserve">гг. </w:t>
      </w:r>
      <w:r w:rsidR="004F75C4" w:rsidRPr="00956391">
        <w:rPr>
          <w:rFonts w:ascii="Times New Roman" w:hAnsi="Times New Roman" w:cs="Times New Roman"/>
          <w:sz w:val="28"/>
          <w:szCs w:val="28"/>
        </w:rPr>
        <w:t xml:space="preserve"> подключены к </w:t>
      </w:r>
      <w:r w:rsidR="00C41744" w:rsidRPr="00956391">
        <w:rPr>
          <w:rFonts w:ascii="Times New Roman" w:hAnsi="Times New Roman" w:cs="Times New Roman"/>
          <w:sz w:val="28"/>
          <w:szCs w:val="28"/>
        </w:rPr>
        <w:t xml:space="preserve"> </w:t>
      </w:r>
      <w:r w:rsidR="004F75C4" w:rsidRPr="00956391">
        <w:rPr>
          <w:rFonts w:ascii="Times New Roman" w:hAnsi="Times New Roman" w:cs="Times New Roman"/>
          <w:sz w:val="28"/>
          <w:szCs w:val="28"/>
        </w:rPr>
        <w:t xml:space="preserve">Интернету </w:t>
      </w:r>
      <w:r w:rsidR="00233A9D">
        <w:rPr>
          <w:rFonts w:ascii="Times New Roman" w:hAnsi="Times New Roman" w:cs="Times New Roman"/>
          <w:sz w:val="28"/>
          <w:szCs w:val="28"/>
        </w:rPr>
        <w:t>9</w:t>
      </w:r>
      <w:r w:rsidR="00C41744" w:rsidRPr="00956391">
        <w:rPr>
          <w:rFonts w:ascii="Times New Roman" w:hAnsi="Times New Roman" w:cs="Times New Roman"/>
          <w:sz w:val="28"/>
          <w:szCs w:val="28"/>
        </w:rPr>
        <w:t xml:space="preserve"> библиотек</w:t>
      </w:r>
      <w:r w:rsidR="00D218EC" w:rsidRPr="00956391">
        <w:rPr>
          <w:rFonts w:ascii="Times New Roman" w:hAnsi="Times New Roman" w:cs="Times New Roman"/>
          <w:sz w:val="28"/>
          <w:szCs w:val="28"/>
        </w:rPr>
        <w:t xml:space="preserve"> со скорость 128 Кбит/с</w:t>
      </w:r>
      <w:r w:rsidR="00233A9D">
        <w:rPr>
          <w:rFonts w:ascii="Times New Roman" w:hAnsi="Times New Roman" w:cs="Times New Roman"/>
          <w:sz w:val="28"/>
          <w:szCs w:val="28"/>
        </w:rPr>
        <w:t xml:space="preserve"> - ( 2018 год – 3)</w:t>
      </w:r>
      <w:r w:rsidR="00C41744" w:rsidRPr="00956391">
        <w:rPr>
          <w:rFonts w:ascii="Times New Roman" w:hAnsi="Times New Roman" w:cs="Times New Roman"/>
          <w:sz w:val="28"/>
          <w:szCs w:val="28"/>
        </w:rPr>
        <w:t xml:space="preserve"> </w:t>
      </w:r>
      <w:r w:rsidR="00E11C79" w:rsidRPr="00956391">
        <w:rPr>
          <w:rFonts w:ascii="Times New Roman" w:hAnsi="Times New Roman" w:cs="Times New Roman"/>
          <w:sz w:val="28"/>
          <w:szCs w:val="28"/>
        </w:rPr>
        <w:t>.</w:t>
      </w:r>
      <w:r w:rsidR="003921DA" w:rsidRPr="00956391">
        <w:rPr>
          <w:rFonts w:ascii="Times New Roman" w:hAnsi="Times New Roman" w:cs="Times New Roman"/>
          <w:iCs/>
          <w:sz w:val="28"/>
          <w:szCs w:val="28"/>
        </w:rPr>
        <w:t xml:space="preserve"> </w:t>
      </w:r>
      <w:r w:rsidR="00233A9D">
        <w:rPr>
          <w:rFonts w:ascii="Times New Roman" w:hAnsi="Times New Roman" w:cs="Times New Roman"/>
          <w:iCs/>
          <w:sz w:val="28"/>
          <w:szCs w:val="28"/>
        </w:rPr>
        <w:t xml:space="preserve"> ДЦРБ и ДЦДБ </w:t>
      </w:r>
      <w:r w:rsidR="00233A9D">
        <w:rPr>
          <w:rFonts w:ascii="Times New Roman" w:eastAsia="Times New Roman" w:hAnsi="Times New Roman" w:cs="Times New Roman"/>
          <w:sz w:val="28"/>
          <w:szCs w:val="28"/>
        </w:rPr>
        <w:t>переведены на высокоскоростной  Интернет с середины 2018г.</w:t>
      </w:r>
      <w:r>
        <w:rPr>
          <w:rFonts w:ascii="Times New Roman" w:eastAsia="Times New Roman" w:hAnsi="Times New Roman" w:cs="Times New Roman"/>
          <w:sz w:val="28"/>
          <w:szCs w:val="28"/>
        </w:rPr>
        <w:t xml:space="preserve"> </w:t>
      </w:r>
      <w:r w:rsidR="00956391" w:rsidRPr="00B07128">
        <w:rPr>
          <w:rFonts w:ascii="Times New Roman" w:hAnsi="Times New Roman" w:cs="Times New Roman"/>
          <w:b/>
          <w:iCs/>
          <w:sz w:val="28"/>
          <w:szCs w:val="28"/>
        </w:rPr>
        <w:t>( Приложение №</w:t>
      </w:r>
      <w:r w:rsidR="004A397E">
        <w:rPr>
          <w:rFonts w:ascii="Times New Roman" w:hAnsi="Times New Roman" w:cs="Times New Roman"/>
          <w:b/>
          <w:iCs/>
          <w:sz w:val="28"/>
          <w:szCs w:val="28"/>
        </w:rPr>
        <w:t>7</w:t>
      </w:r>
      <w:r w:rsidR="00956391" w:rsidRPr="00B07128">
        <w:rPr>
          <w:rFonts w:ascii="Times New Roman" w:hAnsi="Times New Roman" w:cs="Times New Roman"/>
          <w:b/>
          <w:iCs/>
          <w:sz w:val="28"/>
          <w:szCs w:val="28"/>
        </w:rPr>
        <w:t>).</w:t>
      </w:r>
    </w:p>
    <w:p w:rsidR="00D218EC" w:rsidRPr="00956391" w:rsidRDefault="00E12DCB" w:rsidP="00E12DCB">
      <w:pPr>
        <w:autoSpaceDE w:val="0"/>
        <w:autoSpaceDN w:val="0"/>
        <w:adjustRightInd w:val="0"/>
        <w:spacing w:after="0" w:line="240" w:lineRule="auto"/>
        <w:jc w:val="both"/>
        <w:rPr>
          <w:rFonts w:ascii="Times New Roman" w:hAnsi="Times New Roman" w:cs="Times New Roman"/>
          <w:iCs/>
          <w:sz w:val="28"/>
          <w:szCs w:val="28"/>
        </w:rPr>
      </w:pPr>
      <w:r>
        <w:rPr>
          <w:sz w:val="28"/>
          <w:szCs w:val="28"/>
        </w:rPr>
        <w:t xml:space="preserve">      </w:t>
      </w:r>
      <w:r w:rsidR="00CA122E">
        <w:rPr>
          <w:rFonts w:ascii="Times New Roman" w:hAnsi="Times New Roman" w:cs="Times New Roman"/>
          <w:sz w:val="28"/>
          <w:szCs w:val="28"/>
        </w:rPr>
        <w:t xml:space="preserve">Интернет </w:t>
      </w:r>
      <w:r w:rsidR="00D218EC" w:rsidRPr="00956391">
        <w:rPr>
          <w:rFonts w:ascii="Times New Roman" w:hAnsi="Times New Roman" w:cs="Times New Roman"/>
          <w:sz w:val="28"/>
          <w:szCs w:val="28"/>
        </w:rPr>
        <w:t>используется для выполнения читательских запросов, библиографических справок</w:t>
      </w:r>
      <w:r w:rsidR="00CA122E">
        <w:rPr>
          <w:rFonts w:ascii="Times New Roman" w:hAnsi="Times New Roman" w:cs="Times New Roman"/>
          <w:sz w:val="28"/>
          <w:szCs w:val="28"/>
        </w:rPr>
        <w:t xml:space="preserve">, </w:t>
      </w:r>
      <w:r w:rsidR="007F78C3" w:rsidRPr="00956391">
        <w:rPr>
          <w:rFonts w:ascii="Times New Roman" w:hAnsi="Times New Roman" w:cs="Times New Roman"/>
          <w:sz w:val="28"/>
          <w:szCs w:val="28"/>
        </w:rPr>
        <w:t xml:space="preserve">с его </w:t>
      </w:r>
      <w:r w:rsidR="00D218EC" w:rsidRPr="00956391">
        <w:rPr>
          <w:rFonts w:ascii="Times New Roman" w:hAnsi="Times New Roman" w:cs="Times New Roman"/>
          <w:sz w:val="28"/>
          <w:szCs w:val="28"/>
        </w:rPr>
        <w:t xml:space="preserve"> помощью библиотекари могут пользоваться услугами электронной почты, как для внутреннего документооборота, так и в обслуживании пользователей (филиалы осуществляют индивидуальное информи</w:t>
      </w:r>
      <w:r w:rsidR="003921DA" w:rsidRPr="00956391">
        <w:rPr>
          <w:rFonts w:ascii="Times New Roman" w:hAnsi="Times New Roman" w:cs="Times New Roman"/>
          <w:sz w:val="28"/>
          <w:szCs w:val="28"/>
        </w:rPr>
        <w:t>рование пользователей по e-mail</w:t>
      </w:r>
      <w:r w:rsidR="00D218EC" w:rsidRPr="00956391">
        <w:rPr>
          <w:rFonts w:ascii="Times New Roman" w:hAnsi="Times New Roman" w:cs="Times New Roman"/>
          <w:sz w:val="28"/>
          <w:szCs w:val="28"/>
        </w:rPr>
        <w:t>; осуществлять справочное и информационное обслуживание, посещать сайты других библиотек и информационные службы, в том числе дистанционно.</w:t>
      </w:r>
    </w:p>
    <w:p w:rsidR="00D218EC" w:rsidRPr="00AA0D97" w:rsidRDefault="003921DA" w:rsidP="00AA0D97">
      <w:pPr>
        <w:autoSpaceDE w:val="0"/>
        <w:autoSpaceDN w:val="0"/>
        <w:adjustRightInd w:val="0"/>
        <w:spacing w:after="0" w:line="240" w:lineRule="auto"/>
        <w:jc w:val="both"/>
        <w:rPr>
          <w:rFonts w:ascii="Times New Roman" w:hAnsi="Times New Roman" w:cs="Times New Roman"/>
          <w:b/>
          <w:iCs/>
          <w:sz w:val="28"/>
          <w:szCs w:val="28"/>
          <w:u w:val="single"/>
        </w:rPr>
      </w:pPr>
      <w:r w:rsidRPr="00AA0D97">
        <w:rPr>
          <w:rFonts w:ascii="Times New Roman" w:hAnsi="Times New Roman" w:cs="Times New Roman"/>
          <w:b/>
          <w:iCs/>
          <w:sz w:val="28"/>
          <w:szCs w:val="28"/>
          <w:u w:val="single"/>
        </w:rPr>
        <w:t>9.3. Краткие выводы.</w:t>
      </w:r>
      <w:r w:rsidR="00D218EC" w:rsidRPr="00A80216">
        <w:rPr>
          <w:sz w:val="28"/>
          <w:szCs w:val="28"/>
        </w:rPr>
        <w:t> </w:t>
      </w:r>
      <w:r w:rsidR="00D218EC" w:rsidRPr="00AA0D97">
        <w:rPr>
          <w:rFonts w:ascii="Times New Roman" w:hAnsi="Times New Roman" w:cs="Times New Roman"/>
          <w:sz w:val="28"/>
          <w:szCs w:val="28"/>
        </w:rPr>
        <w:t>Внедрение новых технологий в библиотечную работу невозможно без наличия современных знаний и навыков у библиотечных работников. Организация обучения сотрудников библиотек ЦБС проходит на семинарских занятиях, которые направлены на практическое освоение компьютерной грамотности, работой с электронными документами.</w:t>
      </w:r>
    </w:p>
    <w:p w:rsidR="00D218EC" w:rsidRPr="00A80216" w:rsidRDefault="00E12DCB" w:rsidP="00A802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218EC" w:rsidRPr="00A80216">
        <w:rPr>
          <w:rFonts w:ascii="Times New Roman" w:eastAsia="Times New Roman" w:hAnsi="Times New Roman" w:cs="Times New Roman"/>
          <w:sz w:val="28"/>
          <w:szCs w:val="28"/>
        </w:rPr>
        <w:t>Общие проблемы формирования и использования электронных сетевых ресурсов в</w:t>
      </w:r>
      <w:r w:rsidR="00CD1CD2">
        <w:rPr>
          <w:rFonts w:ascii="Times New Roman" w:eastAsia="Times New Roman" w:hAnsi="Times New Roman" w:cs="Times New Roman"/>
          <w:sz w:val="28"/>
          <w:szCs w:val="28"/>
        </w:rPr>
        <w:t xml:space="preserve"> МБУК ЦБС:</w:t>
      </w:r>
    </w:p>
    <w:p w:rsidR="00D218EC" w:rsidRPr="00A80216" w:rsidRDefault="00D218EC" w:rsidP="00A80216">
      <w:pPr>
        <w:spacing w:after="0" w:line="240" w:lineRule="auto"/>
        <w:jc w:val="both"/>
        <w:rPr>
          <w:rFonts w:ascii="Times New Roman" w:eastAsia="Times New Roman" w:hAnsi="Times New Roman" w:cs="Times New Roman"/>
          <w:sz w:val="28"/>
          <w:szCs w:val="28"/>
        </w:rPr>
      </w:pPr>
      <w:r w:rsidRPr="00A80216">
        <w:rPr>
          <w:rFonts w:ascii="Times New Roman" w:eastAsia="Times New Roman" w:hAnsi="Times New Roman" w:cs="Times New Roman"/>
          <w:sz w:val="28"/>
          <w:szCs w:val="28"/>
        </w:rPr>
        <w:lastRenderedPageBreak/>
        <w:t xml:space="preserve">- слабое оснащение библиотек современным оборудованием и программным обеспечением, предоставляющим пользователям доступ к электронным ресурсам; </w:t>
      </w:r>
    </w:p>
    <w:p w:rsidR="00D218EC" w:rsidRPr="00A80216" w:rsidRDefault="00D218EC" w:rsidP="00A80216">
      <w:pPr>
        <w:spacing w:after="0" w:line="240" w:lineRule="auto"/>
        <w:jc w:val="both"/>
        <w:rPr>
          <w:rFonts w:ascii="Times New Roman" w:eastAsia="Times New Roman" w:hAnsi="Times New Roman" w:cs="Times New Roman"/>
          <w:sz w:val="28"/>
          <w:szCs w:val="28"/>
        </w:rPr>
      </w:pPr>
      <w:r w:rsidRPr="00A80216">
        <w:rPr>
          <w:rFonts w:ascii="Times New Roman" w:eastAsia="Times New Roman" w:hAnsi="Times New Roman" w:cs="Times New Roman"/>
          <w:sz w:val="28"/>
          <w:szCs w:val="28"/>
        </w:rPr>
        <w:t xml:space="preserve">- нехватка автоматизированных рабочих мест (АРМ) для пользователей; </w:t>
      </w:r>
    </w:p>
    <w:p w:rsidR="00D218EC" w:rsidRPr="00A80216" w:rsidRDefault="00D218EC" w:rsidP="00A80216">
      <w:pPr>
        <w:spacing w:after="0" w:line="240" w:lineRule="auto"/>
        <w:jc w:val="both"/>
        <w:rPr>
          <w:rFonts w:ascii="Times New Roman" w:eastAsia="Times New Roman" w:hAnsi="Times New Roman" w:cs="Times New Roman"/>
          <w:sz w:val="28"/>
          <w:szCs w:val="28"/>
        </w:rPr>
      </w:pPr>
      <w:r w:rsidRPr="00A80216">
        <w:rPr>
          <w:rFonts w:ascii="Times New Roman" w:eastAsia="Times New Roman" w:hAnsi="Times New Roman" w:cs="Times New Roman"/>
          <w:sz w:val="28"/>
          <w:szCs w:val="28"/>
        </w:rPr>
        <w:t xml:space="preserve">- недостаточная профессиональная компетенция сотрудников в области использования и создания современных информационных ресурсов; </w:t>
      </w:r>
    </w:p>
    <w:p w:rsidR="00D218EC" w:rsidRPr="00A80216" w:rsidRDefault="00D218EC" w:rsidP="00A80216">
      <w:pPr>
        <w:spacing w:after="0" w:line="240" w:lineRule="auto"/>
        <w:jc w:val="both"/>
        <w:rPr>
          <w:rFonts w:ascii="Times New Roman" w:eastAsia="Times New Roman" w:hAnsi="Times New Roman" w:cs="Times New Roman"/>
          <w:sz w:val="28"/>
          <w:szCs w:val="28"/>
        </w:rPr>
      </w:pPr>
      <w:r w:rsidRPr="00A80216">
        <w:rPr>
          <w:rFonts w:ascii="Times New Roman" w:eastAsia="Times New Roman" w:hAnsi="Times New Roman" w:cs="Times New Roman"/>
          <w:sz w:val="28"/>
          <w:szCs w:val="28"/>
        </w:rPr>
        <w:t xml:space="preserve">- недостаточное оснащение библиотек высокоскоростным Интернетом. </w:t>
      </w:r>
    </w:p>
    <w:p w:rsidR="00D218EC" w:rsidRPr="00A80216" w:rsidRDefault="00956391" w:rsidP="00A802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80216">
        <w:rPr>
          <w:rFonts w:ascii="Times New Roman" w:eastAsia="Times New Roman" w:hAnsi="Times New Roman" w:cs="Times New Roman"/>
          <w:sz w:val="28"/>
          <w:szCs w:val="28"/>
        </w:rPr>
        <w:t>Перед библиотекой стоит задача</w:t>
      </w:r>
      <w:r w:rsidR="00D218EC" w:rsidRPr="00A80216">
        <w:rPr>
          <w:rFonts w:ascii="Times New Roman" w:eastAsia="Times New Roman" w:hAnsi="Times New Roman" w:cs="Times New Roman"/>
          <w:sz w:val="28"/>
          <w:szCs w:val="28"/>
        </w:rPr>
        <w:t xml:space="preserve"> расширения автоматизации технологических процессов, а также повышения эффективности и качества библиотечных услуг. Решение этих проблем невозможно без систематического бюджетного финансирования. </w:t>
      </w:r>
    </w:p>
    <w:p w:rsidR="003A0E02" w:rsidRDefault="00CD1CD2" w:rsidP="003A0E02">
      <w:pPr>
        <w:pStyle w:val="ConsPlusNormal"/>
        <w:tabs>
          <w:tab w:val="left" w:pos="1418"/>
        </w:tabs>
        <w:ind w:firstLine="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Необходим доступа </w:t>
      </w:r>
      <w:r w:rsidR="00C47FCD" w:rsidRPr="00A80216">
        <w:rPr>
          <w:rFonts w:ascii="Times New Roman" w:eastAsia="Times New Roman" w:hAnsi="Times New Roman" w:cs="Times New Roman"/>
          <w:sz w:val="28"/>
          <w:szCs w:val="28"/>
          <w:lang w:eastAsia="ru-RU"/>
        </w:rPr>
        <w:t xml:space="preserve"> Интернет по технологии Wi-Fi в центральных </w:t>
      </w:r>
      <w:r w:rsidR="00A80216">
        <w:rPr>
          <w:rFonts w:ascii="Times New Roman" w:eastAsia="Times New Roman" w:hAnsi="Times New Roman" w:cs="Times New Roman"/>
          <w:sz w:val="28"/>
          <w:szCs w:val="28"/>
          <w:lang w:eastAsia="ru-RU"/>
        </w:rPr>
        <w:t xml:space="preserve">и Пржевальских </w:t>
      </w:r>
      <w:r w:rsidR="00C47FCD" w:rsidRPr="00A80216">
        <w:rPr>
          <w:rFonts w:ascii="Times New Roman" w:eastAsia="Times New Roman" w:hAnsi="Times New Roman" w:cs="Times New Roman"/>
          <w:sz w:val="28"/>
          <w:szCs w:val="28"/>
          <w:lang w:eastAsia="ru-RU"/>
        </w:rPr>
        <w:t>библиотеках района</w:t>
      </w:r>
      <w:r w:rsidR="00956391">
        <w:rPr>
          <w:rFonts w:ascii="Times New Roman" w:eastAsia="Times New Roman" w:hAnsi="Times New Roman" w:cs="Times New Roman"/>
          <w:sz w:val="28"/>
          <w:szCs w:val="28"/>
          <w:lang w:eastAsia="ru-RU"/>
        </w:rPr>
        <w:t>,</w:t>
      </w:r>
      <w:r w:rsidR="00C47FCD" w:rsidRPr="00A80216">
        <w:rPr>
          <w:rFonts w:ascii="Times New Roman" w:eastAsia="Times New Roman" w:hAnsi="Times New Roman" w:cs="Times New Roman"/>
          <w:sz w:val="28"/>
          <w:szCs w:val="28"/>
          <w:lang w:eastAsia="ru-RU"/>
        </w:rPr>
        <w:t xml:space="preserve"> что  позволит предоставить возможностью выхода в Ин</w:t>
      </w:r>
      <w:r w:rsidR="003A0E02">
        <w:rPr>
          <w:rFonts w:ascii="Times New Roman" w:eastAsia="Times New Roman" w:hAnsi="Times New Roman" w:cs="Times New Roman"/>
          <w:sz w:val="28"/>
          <w:szCs w:val="28"/>
          <w:lang w:eastAsia="ru-RU"/>
        </w:rPr>
        <w:t>тернет с устройства пользовател</w:t>
      </w:r>
      <w:r>
        <w:rPr>
          <w:rFonts w:ascii="Times New Roman" w:eastAsia="Times New Roman" w:hAnsi="Times New Roman" w:cs="Times New Roman"/>
          <w:sz w:val="28"/>
          <w:szCs w:val="28"/>
          <w:lang w:eastAsia="ru-RU"/>
        </w:rPr>
        <w:t>я.</w:t>
      </w:r>
    </w:p>
    <w:p w:rsidR="001D44A6" w:rsidRPr="00AD6C14" w:rsidRDefault="00956391" w:rsidP="00E2718C">
      <w:pPr>
        <w:pStyle w:val="ConsPlusNormal"/>
        <w:tabs>
          <w:tab w:val="left" w:pos="1418"/>
        </w:tabs>
        <w:ind w:firstLine="0"/>
        <w:jc w:val="center"/>
        <w:outlineLvl w:val="0"/>
        <w:rPr>
          <w:rFonts w:ascii="Times New Roman" w:hAnsi="Times New Roman" w:cs="Times New Roman"/>
          <w:b/>
          <w:color w:val="632423" w:themeColor="accent2" w:themeShade="80"/>
          <w:sz w:val="28"/>
          <w:szCs w:val="28"/>
          <w:u w:val="single"/>
        </w:rPr>
      </w:pPr>
      <w:r w:rsidRPr="00AD6C14">
        <w:rPr>
          <w:rFonts w:ascii="Times New Roman" w:eastAsia="Times New Roman" w:hAnsi="Times New Roman" w:cs="Times New Roman"/>
          <w:b/>
          <w:color w:val="632423" w:themeColor="accent2" w:themeShade="80"/>
          <w:sz w:val="28"/>
          <w:szCs w:val="28"/>
          <w:u w:val="single"/>
        </w:rPr>
        <w:t xml:space="preserve">10. </w:t>
      </w:r>
      <w:r w:rsidRPr="00AD6C14">
        <w:rPr>
          <w:rFonts w:ascii="Times New Roman" w:hAnsi="Times New Roman" w:cs="Times New Roman"/>
          <w:b/>
          <w:color w:val="632423" w:themeColor="accent2" w:themeShade="80"/>
          <w:sz w:val="28"/>
          <w:szCs w:val="28"/>
          <w:u w:val="single"/>
        </w:rPr>
        <w:t>Организационно – методическая работа</w:t>
      </w:r>
    </w:p>
    <w:p w:rsidR="001D44A6" w:rsidRPr="001D44A6" w:rsidRDefault="003921DA" w:rsidP="001D44A6">
      <w:pPr>
        <w:pStyle w:val="ConsPlusNormal"/>
        <w:tabs>
          <w:tab w:val="left" w:pos="1418"/>
        </w:tabs>
        <w:ind w:firstLine="0"/>
        <w:jc w:val="both"/>
        <w:outlineLvl w:val="0"/>
        <w:rPr>
          <w:rFonts w:ascii="Times New Roman" w:hAnsi="Times New Roman" w:cs="Times New Roman"/>
          <w:b/>
          <w:color w:val="632423" w:themeColor="accent2" w:themeShade="80"/>
          <w:sz w:val="32"/>
          <w:szCs w:val="32"/>
          <w:u w:val="single"/>
        </w:rPr>
      </w:pPr>
      <w:r w:rsidRPr="001D44A6">
        <w:rPr>
          <w:rFonts w:ascii="Times New Roman" w:hAnsi="Times New Roman" w:cs="Times New Roman"/>
          <w:b/>
          <w:iCs/>
          <w:sz w:val="28"/>
          <w:szCs w:val="28"/>
        </w:rPr>
        <w:t>10.1. Характеристика системы методического сопровождения деятельности библиотек со стороны библиотек, надел</w:t>
      </w:r>
      <w:r w:rsidR="001D44A6">
        <w:rPr>
          <w:rFonts w:ascii="Times New Roman" w:hAnsi="Times New Roman" w:cs="Times New Roman"/>
          <w:b/>
          <w:iCs/>
          <w:sz w:val="28"/>
          <w:szCs w:val="28"/>
        </w:rPr>
        <w:t>енных статусом центральной (ЦБ).</w:t>
      </w:r>
      <w:r w:rsidR="004A6FFB">
        <w:rPr>
          <w:rFonts w:ascii="Times New Roman" w:hAnsi="Times New Roman" w:cs="Times New Roman"/>
          <w:b/>
          <w:iCs/>
          <w:sz w:val="28"/>
          <w:szCs w:val="28"/>
        </w:rPr>
        <w:t xml:space="preserve"> </w:t>
      </w:r>
      <w:r w:rsidR="001D44A6" w:rsidRPr="0085447E">
        <w:rPr>
          <w:rFonts w:ascii="Times New Roman" w:eastAsia="Calibri" w:hAnsi="Times New Roman" w:cs="Times New Roman"/>
          <w:sz w:val="28"/>
          <w:szCs w:val="28"/>
        </w:rPr>
        <w:t>Методическим центром поселенческих</w:t>
      </w:r>
      <w:r w:rsidR="00FF4F82">
        <w:rPr>
          <w:rFonts w:ascii="Times New Roman" w:eastAsia="Calibri" w:hAnsi="Times New Roman" w:cs="Times New Roman"/>
          <w:sz w:val="28"/>
          <w:szCs w:val="28"/>
        </w:rPr>
        <w:t xml:space="preserve"> библиотек МБУК ЦБС является методико</w:t>
      </w:r>
      <w:r w:rsidR="00CA122E">
        <w:rPr>
          <w:rFonts w:ascii="Times New Roman" w:eastAsia="Calibri" w:hAnsi="Times New Roman" w:cs="Times New Roman"/>
          <w:sz w:val="28"/>
          <w:szCs w:val="28"/>
        </w:rPr>
        <w:t>-</w:t>
      </w:r>
      <w:r w:rsidR="00FF4F82">
        <w:rPr>
          <w:rFonts w:ascii="Times New Roman" w:eastAsia="Calibri" w:hAnsi="Times New Roman" w:cs="Times New Roman"/>
          <w:sz w:val="28"/>
          <w:szCs w:val="28"/>
        </w:rPr>
        <w:t xml:space="preserve">библиографический отдел </w:t>
      </w:r>
      <w:r w:rsidR="001D44A6" w:rsidRPr="0085447E">
        <w:rPr>
          <w:rFonts w:ascii="Times New Roman" w:eastAsia="Calibri" w:hAnsi="Times New Roman" w:cs="Times New Roman"/>
          <w:sz w:val="28"/>
          <w:szCs w:val="28"/>
        </w:rPr>
        <w:t xml:space="preserve"> центральной районной библиотеки. </w:t>
      </w:r>
      <w:r w:rsidR="00FF4F82">
        <w:rPr>
          <w:rFonts w:ascii="Times New Roman" w:eastAsia="Calibri" w:hAnsi="Times New Roman" w:cs="Times New Roman"/>
          <w:sz w:val="28"/>
          <w:szCs w:val="28"/>
        </w:rPr>
        <w:t>О</w:t>
      </w:r>
      <w:r w:rsidR="001D44A6" w:rsidRPr="0085447E">
        <w:rPr>
          <w:rFonts w:ascii="Times New Roman" w:eastAsia="Calibri" w:hAnsi="Times New Roman" w:cs="Times New Roman"/>
          <w:sz w:val="28"/>
          <w:szCs w:val="28"/>
        </w:rPr>
        <w:t>тдел осуществлял методическое сопровождение библиотек по следующим направлениям деятельности:</w:t>
      </w:r>
      <w:r w:rsidR="001D44A6">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анализ деятельности библиотек; организация библиотечно-информационного обслуживания населения района;</w:t>
      </w:r>
      <w:r w:rsidR="001D44A6">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выявление, изучение и обобщение передового опыта, внедрение инноваций; организация системы непрерывного образования библиотечных специалистов;</w:t>
      </w:r>
      <w:r w:rsidR="001D44A6">
        <w:rPr>
          <w:rFonts w:ascii="Times New Roman" w:eastAsia="Calibri" w:hAnsi="Times New Roman" w:cs="Times New Roman"/>
          <w:sz w:val="28"/>
          <w:szCs w:val="28"/>
        </w:rPr>
        <w:t xml:space="preserve"> </w:t>
      </w:r>
      <w:r w:rsidR="00CA122E">
        <w:rPr>
          <w:rFonts w:ascii="Times New Roman" w:eastAsia="Calibri" w:hAnsi="Times New Roman" w:cs="Times New Roman"/>
          <w:sz w:val="28"/>
          <w:szCs w:val="28"/>
        </w:rPr>
        <w:t>методическое</w:t>
      </w:r>
      <w:r w:rsidR="001D44A6" w:rsidRPr="0085447E">
        <w:rPr>
          <w:rFonts w:ascii="Times New Roman" w:eastAsia="Calibri" w:hAnsi="Times New Roman" w:cs="Times New Roman"/>
          <w:sz w:val="28"/>
          <w:szCs w:val="28"/>
        </w:rPr>
        <w:t xml:space="preserve"> обеспечение деятельности библиотек в современных условиях.</w:t>
      </w:r>
    </w:p>
    <w:p w:rsidR="001D44A6" w:rsidRDefault="00E2718C" w:rsidP="00FF4F8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Организационно-методичес</w:t>
      </w:r>
      <w:r w:rsidR="001D44A6">
        <w:rPr>
          <w:rFonts w:ascii="Times New Roman" w:eastAsia="Calibri" w:hAnsi="Times New Roman" w:cs="Times New Roman"/>
          <w:sz w:val="28"/>
          <w:szCs w:val="28"/>
        </w:rPr>
        <w:t xml:space="preserve">кую деятельность регламентируют </w:t>
      </w:r>
      <w:r w:rsidR="001D44A6" w:rsidRPr="0085447E">
        <w:rPr>
          <w:rFonts w:ascii="Times New Roman" w:eastAsia="Calibri" w:hAnsi="Times New Roman" w:cs="Times New Roman"/>
          <w:sz w:val="28"/>
          <w:szCs w:val="28"/>
        </w:rPr>
        <w:t xml:space="preserve">следующие </w:t>
      </w:r>
      <w:r w:rsidR="001D44A6">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документы:</w:t>
      </w:r>
      <w:r w:rsidR="001D44A6">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Устав МБУК ЦБС Демидовского района;</w:t>
      </w:r>
      <w:r w:rsidR="001D44A6">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Положение о методико-библиографическом отделе ЦРБ;</w:t>
      </w:r>
      <w:r w:rsidR="001D44A6">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Должностные инструкции сотрудников отдела.</w:t>
      </w:r>
    </w:p>
    <w:p w:rsidR="001D44A6" w:rsidRPr="0085447E" w:rsidRDefault="001D44A6" w:rsidP="00670199">
      <w:pPr>
        <w:spacing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D44A6">
        <w:rPr>
          <w:rFonts w:ascii="Times New Roman" w:eastAsia="Calibri" w:hAnsi="Times New Roman" w:cs="Times New Roman"/>
          <w:b/>
          <w:sz w:val="28"/>
          <w:szCs w:val="28"/>
        </w:rPr>
        <w:t>10.2. Виды и формы методических услуг</w:t>
      </w:r>
      <w:r w:rsidRPr="0085447E">
        <w:rPr>
          <w:rFonts w:ascii="Times New Roman" w:eastAsia="Calibri" w:hAnsi="Times New Roman" w:cs="Times New Roman"/>
          <w:sz w:val="28"/>
          <w:szCs w:val="28"/>
        </w:rPr>
        <w:t xml:space="preserve">: </w:t>
      </w:r>
    </w:p>
    <w:p w:rsidR="001D44A6" w:rsidRPr="0085447E" w:rsidRDefault="00E2718C"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количество индивидуальн</w:t>
      </w:r>
      <w:r w:rsidR="00887EC9">
        <w:rPr>
          <w:rFonts w:ascii="Times New Roman" w:eastAsia="Calibri" w:hAnsi="Times New Roman" w:cs="Times New Roman"/>
          <w:sz w:val="28"/>
          <w:szCs w:val="28"/>
        </w:rPr>
        <w:t>ых и групповых консультаций – 57</w:t>
      </w:r>
      <w:r w:rsidR="001D44A6" w:rsidRPr="0085447E">
        <w:rPr>
          <w:rFonts w:ascii="Times New Roman" w:eastAsia="Calibri" w:hAnsi="Times New Roman" w:cs="Times New Roman"/>
          <w:sz w:val="28"/>
          <w:szCs w:val="28"/>
        </w:rPr>
        <w:t>;</w:t>
      </w:r>
    </w:p>
    <w:p w:rsidR="001D44A6" w:rsidRDefault="00E2718C"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количество подготовленных информ</w:t>
      </w:r>
      <w:r w:rsidR="001D44A6">
        <w:rPr>
          <w:rFonts w:ascii="Times New Roman" w:eastAsia="Calibri" w:hAnsi="Times New Roman" w:cs="Times New Roman"/>
          <w:sz w:val="28"/>
          <w:szCs w:val="28"/>
        </w:rPr>
        <w:t>ационно</w:t>
      </w:r>
      <w:r w:rsidR="004A6FFB">
        <w:rPr>
          <w:rFonts w:ascii="Times New Roman" w:eastAsia="Calibri" w:hAnsi="Times New Roman" w:cs="Times New Roman"/>
          <w:sz w:val="28"/>
          <w:szCs w:val="28"/>
        </w:rPr>
        <w:t xml:space="preserve"> </w:t>
      </w:r>
      <w:r w:rsidR="001D44A6">
        <w:rPr>
          <w:rFonts w:ascii="Times New Roman" w:eastAsia="Calibri" w:hAnsi="Times New Roman" w:cs="Times New Roman"/>
          <w:sz w:val="28"/>
          <w:szCs w:val="28"/>
        </w:rPr>
        <w:t>-</w:t>
      </w:r>
      <w:r>
        <w:rPr>
          <w:rFonts w:ascii="Times New Roman" w:eastAsia="Calibri" w:hAnsi="Times New Roman" w:cs="Times New Roman"/>
          <w:sz w:val="28"/>
          <w:szCs w:val="28"/>
        </w:rPr>
        <w:t xml:space="preserve"> методических материалов </w:t>
      </w:r>
      <w:r w:rsidR="001D44A6">
        <w:rPr>
          <w:rFonts w:ascii="Times New Roman" w:eastAsia="Calibri" w:hAnsi="Times New Roman" w:cs="Times New Roman"/>
          <w:sz w:val="28"/>
          <w:szCs w:val="28"/>
        </w:rPr>
        <w:t xml:space="preserve"> </w:t>
      </w:r>
      <w:r w:rsidR="001D44A6" w:rsidRPr="00E2718C">
        <w:rPr>
          <w:rFonts w:ascii="Times New Roman" w:eastAsia="Calibri" w:hAnsi="Times New Roman" w:cs="Times New Roman"/>
          <w:b/>
          <w:sz w:val="28"/>
          <w:szCs w:val="28"/>
        </w:rPr>
        <w:t xml:space="preserve"> 3</w:t>
      </w:r>
      <w:r w:rsidR="001D44A6" w:rsidRPr="0085447E">
        <w:rPr>
          <w:rFonts w:ascii="Times New Roman" w:eastAsia="Calibri" w:hAnsi="Times New Roman" w:cs="Times New Roman"/>
          <w:sz w:val="28"/>
          <w:szCs w:val="28"/>
        </w:rPr>
        <w:t>;</w:t>
      </w:r>
    </w:p>
    <w:p w:rsidR="00E2718C" w:rsidRDefault="00E2718C" w:rsidP="0067019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D44A6" w:rsidRPr="0085447E">
        <w:rPr>
          <w:rFonts w:ascii="Times New Roman" w:eastAsia="Calibri" w:hAnsi="Times New Roman" w:cs="Times New Roman"/>
          <w:sz w:val="28"/>
          <w:szCs w:val="28"/>
        </w:rPr>
        <w:t xml:space="preserve">количество организованных совещаний -3, </w:t>
      </w:r>
    </w:p>
    <w:p w:rsidR="001D44A6" w:rsidRPr="0085447E" w:rsidRDefault="00E2718C" w:rsidP="0067019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xml:space="preserve">семинаров – 9, профессиональных часов – </w:t>
      </w:r>
      <w:r w:rsidR="001D44A6">
        <w:rPr>
          <w:rFonts w:ascii="Times New Roman" w:eastAsia="Calibri" w:hAnsi="Times New Roman" w:cs="Times New Roman"/>
          <w:sz w:val="28"/>
          <w:szCs w:val="28"/>
        </w:rPr>
        <w:t>9</w:t>
      </w:r>
      <w:r w:rsidR="001D44A6" w:rsidRPr="0085447E">
        <w:rPr>
          <w:rFonts w:ascii="Times New Roman" w:eastAsia="Calibri" w:hAnsi="Times New Roman" w:cs="Times New Roman"/>
          <w:sz w:val="28"/>
          <w:szCs w:val="28"/>
        </w:rPr>
        <w:t>;</w:t>
      </w:r>
    </w:p>
    <w:p w:rsidR="001D44A6" w:rsidRPr="0085447E" w:rsidRDefault="00E2718C"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xml:space="preserve"> количество проведенных обучающих мероприятий</w:t>
      </w:r>
      <w:r w:rsidR="001D44A6">
        <w:rPr>
          <w:rFonts w:ascii="Times New Roman" w:eastAsia="Calibri" w:hAnsi="Times New Roman" w:cs="Times New Roman"/>
          <w:sz w:val="28"/>
          <w:szCs w:val="28"/>
        </w:rPr>
        <w:t xml:space="preserve"> -18</w:t>
      </w:r>
      <w:r w:rsidR="001D44A6" w:rsidRPr="0085447E">
        <w:rPr>
          <w:rFonts w:ascii="Times New Roman" w:eastAsia="Calibri" w:hAnsi="Times New Roman" w:cs="Times New Roman"/>
          <w:sz w:val="28"/>
          <w:szCs w:val="28"/>
        </w:rPr>
        <w:t>, дистанционно</w:t>
      </w:r>
      <w:r>
        <w:rPr>
          <w:rFonts w:ascii="Times New Roman" w:eastAsia="Calibri" w:hAnsi="Times New Roman" w:cs="Times New Roman"/>
          <w:sz w:val="28"/>
          <w:szCs w:val="28"/>
        </w:rPr>
        <w:t>-0;</w:t>
      </w:r>
      <w:r w:rsidR="001D44A6" w:rsidRPr="0085447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FF4F82" w:rsidRDefault="00E2718C"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xml:space="preserve">- количество выездов в библиотеки с целью оказания методической помощи, </w:t>
      </w:r>
      <w:r>
        <w:rPr>
          <w:rFonts w:ascii="Times New Roman" w:eastAsia="Calibri" w:hAnsi="Times New Roman" w:cs="Times New Roman"/>
          <w:sz w:val="28"/>
          <w:szCs w:val="28"/>
        </w:rPr>
        <w:t xml:space="preserve">        </w:t>
      </w:r>
      <w:r w:rsidR="00FF4F82">
        <w:rPr>
          <w:rFonts w:ascii="Times New Roman" w:eastAsia="Calibri" w:hAnsi="Times New Roman" w:cs="Times New Roman"/>
          <w:sz w:val="28"/>
          <w:szCs w:val="28"/>
        </w:rPr>
        <w:t>изучения опыта работы -8.</w:t>
      </w:r>
    </w:p>
    <w:p w:rsidR="00CA122E" w:rsidRDefault="00FF4F82" w:rsidP="00887EC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01D90">
        <w:rPr>
          <w:rFonts w:ascii="Times New Roman" w:eastAsia="Calibri" w:hAnsi="Times New Roman" w:cs="Times New Roman"/>
          <w:b/>
          <w:sz w:val="28"/>
          <w:szCs w:val="28"/>
        </w:rPr>
        <w:t xml:space="preserve"> </w:t>
      </w:r>
      <w:r w:rsidR="00887EC9" w:rsidRPr="0085447E">
        <w:rPr>
          <w:rFonts w:ascii="Times New Roman" w:eastAsia="Calibri" w:hAnsi="Times New Roman" w:cs="Times New Roman"/>
          <w:b/>
          <w:sz w:val="28"/>
          <w:szCs w:val="28"/>
        </w:rPr>
        <w:t xml:space="preserve">- </w:t>
      </w:r>
      <w:r w:rsidR="00887EC9" w:rsidRPr="0085447E">
        <w:rPr>
          <w:rFonts w:ascii="Times New Roman" w:eastAsia="Calibri" w:hAnsi="Times New Roman" w:cs="Times New Roman"/>
          <w:sz w:val="28"/>
          <w:szCs w:val="28"/>
        </w:rPr>
        <w:t>исследования и мониторинги (количество, тематика, итоги)</w:t>
      </w:r>
      <w:r w:rsidR="00887EC9">
        <w:rPr>
          <w:rFonts w:ascii="Times New Roman" w:eastAsia="Calibri" w:hAnsi="Times New Roman" w:cs="Times New Roman"/>
          <w:sz w:val="28"/>
          <w:szCs w:val="28"/>
        </w:rPr>
        <w:t xml:space="preserve"> -1 </w:t>
      </w:r>
    </w:p>
    <w:p w:rsidR="00887EC9" w:rsidRPr="00FF4F82" w:rsidRDefault="00CA122E" w:rsidP="00887EC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887EC9" w:rsidRPr="0085447E">
        <w:rPr>
          <w:rFonts w:ascii="Times New Roman" w:eastAsia="Calibri" w:hAnsi="Times New Roman" w:cs="Times New Roman"/>
          <w:sz w:val="28"/>
          <w:szCs w:val="28"/>
        </w:rPr>
        <w:t>«</w:t>
      </w:r>
      <w:r w:rsidR="00887EC9">
        <w:rPr>
          <w:rFonts w:ascii="Times New Roman" w:eastAsia="Calibri" w:hAnsi="Times New Roman" w:cs="Times New Roman"/>
          <w:sz w:val="28"/>
          <w:szCs w:val="28"/>
        </w:rPr>
        <w:t>Есть ли будущее у книги?</w:t>
      </w:r>
      <w:r w:rsidR="00887EC9" w:rsidRPr="0085447E">
        <w:rPr>
          <w:rFonts w:ascii="Times New Roman" w:eastAsia="Calibri" w:hAnsi="Times New Roman" w:cs="Times New Roman"/>
          <w:sz w:val="28"/>
          <w:szCs w:val="28"/>
        </w:rPr>
        <w:t>»</w:t>
      </w:r>
      <w:r w:rsidR="00887EC9">
        <w:rPr>
          <w:rFonts w:ascii="Times New Roman" w:eastAsia="Calibri" w:hAnsi="Times New Roman" w:cs="Times New Roman"/>
          <w:sz w:val="28"/>
          <w:szCs w:val="28"/>
        </w:rPr>
        <w:t xml:space="preserve">, </w:t>
      </w:r>
      <w:r w:rsidR="00887EC9" w:rsidRPr="0085447E">
        <w:rPr>
          <w:rFonts w:ascii="Times New Roman" w:eastAsia="Calibri" w:hAnsi="Times New Roman" w:cs="Times New Roman"/>
          <w:sz w:val="28"/>
          <w:szCs w:val="28"/>
        </w:rPr>
        <w:t xml:space="preserve">в нем приняли участие </w:t>
      </w:r>
      <w:r w:rsidR="00887EC9">
        <w:rPr>
          <w:rFonts w:ascii="Times New Roman" w:eastAsia="Calibri" w:hAnsi="Times New Roman" w:cs="Times New Roman"/>
          <w:sz w:val="28"/>
          <w:szCs w:val="28"/>
        </w:rPr>
        <w:t>25 человек</w:t>
      </w:r>
      <w:r w:rsidR="00887EC9" w:rsidRPr="0085447E">
        <w:rPr>
          <w:rFonts w:ascii="Times New Roman" w:eastAsia="Calibri" w:hAnsi="Times New Roman" w:cs="Times New Roman"/>
          <w:sz w:val="28"/>
          <w:szCs w:val="28"/>
        </w:rPr>
        <w:t>.</w:t>
      </w:r>
      <w:r w:rsidR="00887EC9">
        <w:rPr>
          <w:rFonts w:ascii="Times New Roman" w:eastAsia="Calibri" w:hAnsi="Times New Roman" w:cs="Times New Roman"/>
          <w:sz w:val="28"/>
          <w:szCs w:val="28"/>
        </w:rPr>
        <w:t xml:space="preserve"> </w:t>
      </w:r>
    </w:p>
    <w:p w:rsidR="00C641D9" w:rsidRDefault="00572B94" w:rsidP="00887EC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b/>
          <w:sz w:val="28"/>
          <w:szCs w:val="28"/>
        </w:rPr>
        <w:t>10.3.</w:t>
      </w:r>
      <w:r w:rsidR="001D44A6" w:rsidRPr="0085447E">
        <w:rPr>
          <w:rFonts w:ascii="Times New Roman" w:eastAsia="Calibri" w:hAnsi="Times New Roman" w:cs="Times New Roman"/>
          <w:sz w:val="28"/>
          <w:szCs w:val="28"/>
        </w:rPr>
        <w:t xml:space="preserve">   </w:t>
      </w:r>
      <w:r w:rsidR="001D44A6" w:rsidRPr="00E2718C">
        <w:rPr>
          <w:rFonts w:ascii="Times New Roman" w:eastAsia="Calibri" w:hAnsi="Times New Roman" w:cs="Times New Roman"/>
          <w:b/>
          <w:sz w:val="28"/>
          <w:szCs w:val="28"/>
        </w:rPr>
        <w:t>Кадровое обеспечение методической деятельности.</w:t>
      </w:r>
      <w:r w:rsidR="007B3D92">
        <w:rPr>
          <w:rFonts w:ascii="Times New Roman" w:eastAsia="Calibri" w:hAnsi="Times New Roman" w:cs="Times New Roman"/>
          <w:b/>
          <w:sz w:val="28"/>
          <w:szCs w:val="28"/>
        </w:rPr>
        <w:t xml:space="preserve"> </w:t>
      </w:r>
      <w:r w:rsidR="00C641D9">
        <w:rPr>
          <w:rFonts w:ascii="Times New Roman" w:eastAsia="Calibri" w:hAnsi="Times New Roman" w:cs="Times New Roman"/>
          <w:b/>
          <w:sz w:val="28"/>
          <w:szCs w:val="28"/>
        </w:rPr>
        <w:t xml:space="preserve"> </w:t>
      </w:r>
      <w:r w:rsidR="00FF4F82">
        <w:rPr>
          <w:rFonts w:ascii="Times New Roman" w:eastAsia="Calibri" w:hAnsi="Times New Roman" w:cs="Times New Roman"/>
          <w:sz w:val="28"/>
          <w:szCs w:val="28"/>
        </w:rPr>
        <w:t>Штат МБО</w:t>
      </w:r>
      <w:r w:rsidR="00CA122E">
        <w:rPr>
          <w:rFonts w:ascii="Times New Roman" w:eastAsia="Calibri" w:hAnsi="Times New Roman" w:cs="Times New Roman"/>
          <w:sz w:val="28"/>
          <w:szCs w:val="28"/>
        </w:rPr>
        <w:t xml:space="preserve">: </w:t>
      </w:r>
      <w:r w:rsidR="007B3D92">
        <w:rPr>
          <w:rFonts w:ascii="Times New Roman" w:eastAsia="Calibri" w:hAnsi="Times New Roman" w:cs="Times New Roman"/>
          <w:sz w:val="28"/>
          <w:szCs w:val="28"/>
        </w:rPr>
        <w:t>заведующий</w:t>
      </w:r>
      <w:r w:rsidR="001D44A6" w:rsidRPr="0085447E">
        <w:rPr>
          <w:rFonts w:ascii="Times New Roman" w:eastAsia="Calibri" w:hAnsi="Times New Roman" w:cs="Times New Roman"/>
          <w:sz w:val="28"/>
          <w:szCs w:val="28"/>
        </w:rPr>
        <w:t xml:space="preserve"> отделом, главный библиограф по краеведению </w:t>
      </w:r>
      <w:r w:rsidR="00FF4F82">
        <w:rPr>
          <w:rFonts w:ascii="Times New Roman" w:eastAsia="Calibri" w:hAnsi="Times New Roman" w:cs="Times New Roman"/>
          <w:sz w:val="28"/>
          <w:szCs w:val="28"/>
        </w:rPr>
        <w:t xml:space="preserve"> ( 0.75 ставки), </w:t>
      </w:r>
      <w:r w:rsidR="001D44A6" w:rsidRPr="0085447E">
        <w:rPr>
          <w:rFonts w:ascii="Times New Roman" w:eastAsia="Calibri" w:hAnsi="Times New Roman" w:cs="Times New Roman"/>
          <w:sz w:val="28"/>
          <w:szCs w:val="28"/>
        </w:rPr>
        <w:t>ведущий библиограф.</w:t>
      </w:r>
    </w:p>
    <w:p w:rsidR="00572B94" w:rsidRDefault="00C641D9" w:rsidP="00572B94">
      <w:pPr>
        <w:spacing w:after="0" w:line="240" w:lineRule="auto"/>
        <w:ind w:left="-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72B94">
        <w:rPr>
          <w:rFonts w:ascii="Times New Roman" w:eastAsia="Calibri" w:hAnsi="Times New Roman" w:cs="Times New Roman"/>
          <w:b/>
          <w:sz w:val="28"/>
          <w:szCs w:val="28"/>
        </w:rPr>
        <w:t xml:space="preserve">    </w:t>
      </w:r>
      <w:r w:rsidR="001D44A6" w:rsidRPr="00753BCB">
        <w:rPr>
          <w:rFonts w:ascii="Times New Roman" w:eastAsia="Calibri" w:hAnsi="Times New Roman" w:cs="Times New Roman"/>
          <w:b/>
          <w:sz w:val="28"/>
          <w:szCs w:val="28"/>
        </w:rPr>
        <w:t>10.4. Повышение квалификации библиотечных специалистов</w:t>
      </w:r>
      <w:r w:rsidR="00484BA5">
        <w:rPr>
          <w:rFonts w:ascii="Times New Roman" w:eastAsia="Calibri" w:hAnsi="Times New Roman" w:cs="Times New Roman"/>
          <w:sz w:val="28"/>
          <w:szCs w:val="28"/>
        </w:rPr>
        <w:t>.</w:t>
      </w:r>
    </w:p>
    <w:p w:rsidR="00C641D9" w:rsidRPr="00572B94" w:rsidRDefault="00572B94" w:rsidP="00572B9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C641D9">
        <w:rPr>
          <w:rFonts w:ascii="Times New Roman" w:eastAsia="Calibri" w:hAnsi="Times New Roman" w:cs="Times New Roman"/>
          <w:b/>
          <w:sz w:val="28"/>
          <w:szCs w:val="28"/>
        </w:rPr>
        <w:t xml:space="preserve"> </w:t>
      </w:r>
      <w:r w:rsidR="00753BCB">
        <w:rPr>
          <w:rFonts w:ascii="Times New Roman" w:eastAsia="Times New Roman" w:hAnsi="Times New Roman" w:cs="Times New Roman"/>
          <w:sz w:val="28"/>
          <w:szCs w:val="28"/>
        </w:rPr>
        <w:t xml:space="preserve">В течение года  </w:t>
      </w:r>
      <w:r w:rsidR="00B40F1C">
        <w:rPr>
          <w:rFonts w:ascii="Times New Roman" w:eastAsia="Times New Roman" w:hAnsi="Times New Roman" w:cs="Times New Roman"/>
          <w:sz w:val="28"/>
          <w:szCs w:val="28"/>
        </w:rPr>
        <w:t>11</w:t>
      </w:r>
      <w:r w:rsidR="00484BA5">
        <w:rPr>
          <w:rFonts w:ascii="Times New Roman" w:eastAsia="Times New Roman" w:hAnsi="Times New Roman" w:cs="Times New Roman"/>
          <w:sz w:val="28"/>
          <w:szCs w:val="28"/>
        </w:rPr>
        <w:t xml:space="preserve">  специалистов</w:t>
      </w:r>
      <w:r w:rsidR="00753BCB" w:rsidRPr="006E2B2D">
        <w:rPr>
          <w:rFonts w:ascii="Times New Roman" w:eastAsia="Times New Roman" w:hAnsi="Times New Roman" w:cs="Times New Roman"/>
          <w:sz w:val="28"/>
          <w:szCs w:val="28"/>
        </w:rPr>
        <w:t xml:space="preserve">  </w:t>
      </w:r>
      <w:r w:rsidR="00753BCB">
        <w:rPr>
          <w:rFonts w:ascii="Times New Roman" w:eastAsia="Times New Roman" w:hAnsi="Times New Roman" w:cs="Times New Roman"/>
          <w:sz w:val="28"/>
          <w:szCs w:val="28"/>
        </w:rPr>
        <w:t>МБУК ЦБС повы</w:t>
      </w:r>
      <w:r w:rsidR="00484BA5">
        <w:rPr>
          <w:rFonts w:ascii="Times New Roman" w:eastAsia="Times New Roman" w:hAnsi="Times New Roman" w:cs="Times New Roman"/>
          <w:sz w:val="28"/>
          <w:szCs w:val="28"/>
        </w:rPr>
        <w:t>сили</w:t>
      </w:r>
      <w:r w:rsidR="00753BCB">
        <w:rPr>
          <w:rFonts w:ascii="Times New Roman" w:eastAsia="Times New Roman" w:hAnsi="Times New Roman" w:cs="Times New Roman"/>
          <w:sz w:val="28"/>
          <w:szCs w:val="28"/>
        </w:rPr>
        <w:t xml:space="preserve"> свою </w:t>
      </w:r>
      <w:r w:rsidR="00484BA5">
        <w:rPr>
          <w:rFonts w:ascii="Times New Roman" w:eastAsia="Times New Roman" w:hAnsi="Times New Roman" w:cs="Times New Roman"/>
          <w:sz w:val="28"/>
          <w:szCs w:val="28"/>
        </w:rPr>
        <w:t xml:space="preserve"> </w:t>
      </w:r>
      <w:r w:rsidR="00753BCB">
        <w:rPr>
          <w:rFonts w:ascii="Times New Roman" w:eastAsia="Times New Roman" w:hAnsi="Times New Roman" w:cs="Times New Roman"/>
          <w:sz w:val="28"/>
          <w:szCs w:val="28"/>
        </w:rPr>
        <w:t>квалификацию</w:t>
      </w:r>
      <w:r w:rsidR="00484BA5">
        <w:rPr>
          <w:rFonts w:ascii="Times New Roman" w:eastAsia="Times New Roman" w:hAnsi="Times New Roman" w:cs="Times New Roman"/>
          <w:sz w:val="28"/>
          <w:szCs w:val="28"/>
        </w:rPr>
        <w:t>.</w:t>
      </w:r>
      <w:r w:rsidR="00FF4F82">
        <w:rPr>
          <w:rFonts w:ascii="Times New Roman" w:eastAsia="Times New Roman" w:hAnsi="Times New Roman" w:cs="Times New Roman"/>
          <w:sz w:val="28"/>
          <w:szCs w:val="28"/>
        </w:rPr>
        <w:t xml:space="preserve"> </w:t>
      </w:r>
      <w:r w:rsidR="00484BA5">
        <w:rPr>
          <w:rFonts w:ascii="Times New Roman" w:hAnsi="Times New Roman" w:cs="Times New Roman"/>
          <w:sz w:val="28"/>
        </w:rPr>
        <w:t xml:space="preserve">В </w:t>
      </w:r>
      <w:r w:rsidR="00753BCB">
        <w:rPr>
          <w:rFonts w:ascii="Times New Roman" w:hAnsi="Times New Roman" w:cs="Times New Roman"/>
          <w:sz w:val="28"/>
        </w:rPr>
        <w:t>СГУК</w:t>
      </w:r>
      <w:r w:rsidR="00484BA5">
        <w:rPr>
          <w:rFonts w:ascii="Times New Roman" w:hAnsi="Times New Roman" w:cs="Times New Roman"/>
          <w:sz w:val="28"/>
        </w:rPr>
        <w:t xml:space="preserve"> </w:t>
      </w:r>
      <w:r w:rsidR="00753BCB">
        <w:rPr>
          <w:rFonts w:ascii="Times New Roman" w:hAnsi="Times New Roman" w:cs="Times New Roman"/>
          <w:sz w:val="28"/>
        </w:rPr>
        <w:t>«Смоленская областная универсальная научная библиотека им. А.Т. Твардовского</w:t>
      </w:r>
      <w:r w:rsidR="00C641D9">
        <w:rPr>
          <w:rFonts w:ascii="Times New Roman" w:hAnsi="Times New Roman" w:cs="Times New Roman"/>
          <w:sz w:val="28"/>
        </w:rPr>
        <w:t>:</w:t>
      </w:r>
    </w:p>
    <w:p w:rsidR="00484BA5" w:rsidRPr="00B40F1C" w:rsidRDefault="00CA122E" w:rsidP="00B40F1C">
      <w:pPr>
        <w:spacing w:after="0" w:line="240" w:lineRule="auto"/>
        <w:ind w:left="75"/>
        <w:rPr>
          <w:rFonts w:ascii="Times New Roman" w:hAnsi="Times New Roman" w:cs="Times New Roman"/>
          <w:sz w:val="28"/>
        </w:rPr>
      </w:pPr>
      <w:r>
        <w:rPr>
          <w:rFonts w:ascii="Times New Roman" w:hAnsi="Times New Roman" w:cs="Times New Roman"/>
          <w:sz w:val="28"/>
        </w:rPr>
        <w:t xml:space="preserve">      </w:t>
      </w:r>
      <w:r w:rsidR="00B40F1C">
        <w:rPr>
          <w:rFonts w:ascii="Times New Roman" w:hAnsi="Times New Roman" w:cs="Times New Roman"/>
          <w:sz w:val="28"/>
        </w:rPr>
        <w:t xml:space="preserve"> 1-</w:t>
      </w:r>
      <w:r w:rsidR="00B40F1C" w:rsidRPr="00B40F1C">
        <w:rPr>
          <w:rFonts w:ascii="Times New Roman" w:hAnsi="Times New Roman" w:cs="Times New Roman"/>
          <w:sz w:val="28"/>
        </w:rPr>
        <w:t xml:space="preserve">  </w:t>
      </w:r>
      <w:r w:rsidR="00753BCB" w:rsidRPr="00B40F1C">
        <w:rPr>
          <w:rFonts w:ascii="Times New Roman" w:hAnsi="Times New Roman" w:cs="Times New Roman"/>
          <w:sz w:val="28"/>
        </w:rPr>
        <w:t>«Свидетельство об участии в межрегиональной научно-практической   конференции  «Смоляне на службе Отечеству»</w:t>
      </w:r>
      <w:r w:rsidR="00484BA5" w:rsidRPr="00B40F1C">
        <w:rPr>
          <w:rFonts w:ascii="Times New Roman" w:hAnsi="Times New Roman" w:cs="Times New Roman"/>
          <w:sz w:val="28"/>
        </w:rPr>
        <w:t>,</w:t>
      </w:r>
    </w:p>
    <w:p w:rsidR="00753BCB" w:rsidRPr="00CA122E" w:rsidRDefault="00753BCB" w:rsidP="00CA122E">
      <w:pPr>
        <w:pStyle w:val="a7"/>
        <w:numPr>
          <w:ilvl w:val="0"/>
          <w:numId w:val="25"/>
        </w:numPr>
        <w:spacing w:after="0" w:line="240" w:lineRule="auto"/>
        <w:rPr>
          <w:rFonts w:ascii="Times New Roman" w:eastAsia="Times New Roman" w:hAnsi="Times New Roman" w:cs="Times New Roman"/>
          <w:sz w:val="28"/>
          <w:szCs w:val="28"/>
        </w:rPr>
      </w:pPr>
      <w:r w:rsidRPr="00CA122E">
        <w:rPr>
          <w:rFonts w:ascii="Times New Roman" w:eastAsia="Times New Roman" w:hAnsi="Times New Roman" w:cs="Times New Roman"/>
          <w:sz w:val="28"/>
          <w:szCs w:val="28"/>
        </w:rPr>
        <w:t>-  в ЭКО –</w:t>
      </w:r>
      <w:r w:rsidR="00DC569B" w:rsidRPr="00CA122E">
        <w:rPr>
          <w:rFonts w:ascii="Times New Roman" w:eastAsia="Times New Roman" w:hAnsi="Times New Roman" w:cs="Times New Roman"/>
          <w:sz w:val="28"/>
          <w:szCs w:val="28"/>
        </w:rPr>
        <w:t xml:space="preserve"> </w:t>
      </w:r>
      <w:r w:rsidRPr="00CA122E">
        <w:rPr>
          <w:rFonts w:ascii="Times New Roman" w:eastAsia="Times New Roman" w:hAnsi="Times New Roman" w:cs="Times New Roman"/>
          <w:sz w:val="28"/>
          <w:szCs w:val="28"/>
        </w:rPr>
        <w:t>школе «Смоленское Поозерье».</w:t>
      </w:r>
    </w:p>
    <w:p w:rsidR="00FF4F82" w:rsidRPr="00CA122E" w:rsidRDefault="00CA122E" w:rsidP="00CA122E">
      <w:pPr>
        <w:pStyle w:val="a7"/>
        <w:numPr>
          <w:ilvl w:val="0"/>
          <w:numId w:val="26"/>
        </w:numPr>
        <w:spacing w:after="0" w:line="240" w:lineRule="auto"/>
        <w:rPr>
          <w:rFonts w:ascii="Times New Roman" w:eastAsia="Times New Roman" w:hAnsi="Times New Roman" w:cs="Times New Roman"/>
          <w:sz w:val="28"/>
          <w:szCs w:val="28"/>
        </w:rPr>
      </w:pPr>
      <w:r w:rsidRPr="00CA122E">
        <w:rPr>
          <w:rFonts w:ascii="Times New Roman" w:eastAsia="Times New Roman" w:hAnsi="Times New Roman" w:cs="Times New Roman"/>
          <w:sz w:val="28"/>
          <w:szCs w:val="28"/>
        </w:rPr>
        <w:t xml:space="preserve"> </w:t>
      </w:r>
      <w:r w:rsidR="00FF4F82" w:rsidRPr="00CA122E">
        <w:rPr>
          <w:rFonts w:ascii="Times New Roman" w:eastAsia="Times New Roman" w:hAnsi="Times New Roman" w:cs="Times New Roman"/>
          <w:sz w:val="28"/>
          <w:szCs w:val="28"/>
        </w:rPr>
        <w:t xml:space="preserve">- </w:t>
      </w:r>
      <w:r w:rsidR="00DC569B" w:rsidRPr="00CA122E">
        <w:rPr>
          <w:rFonts w:ascii="Times New Roman" w:eastAsia="Times New Roman" w:hAnsi="Times New Roman" w:cs="Times New Roman"/>
          <w:sz w:val="28"/>
          <w:szCs w:val="28"/>
        </w:rPr>
        <w:t xml:space="preserve"> </w:t>
      </w:r>
      <w:r w:rsidR="00FF4F82" w:rsidRPr="00CA122E">
        <w:rPr>
          <w:rFonts w:ascii="Times New Roman" w:eastAsia="Times New Roman" w:hAnsi="Times New Roman" w:cs="Times New Roman"/>
          <w:sz w:val="28"/>
          <w:szCs w:val="28"/>
        </w:rPr>
        <w:t>прошли  курс обучения «КонсультантПлюс- Технология ТОП» .</w:t>
      </w:r>
    </w:p>
    <w:p w:rsidR="001779D1" w:rsidRPr="00CA122E" w:rsidRDefault="00CA122E" w:rsidP="00CA122E">
      <w:pPr>
        <w:pStyle w:val="a7"/>
        <w:numPr>
          <w:ilvl w:val="0"/>
          <w:numId w:val="23"/>
        </w:numPr>
        <w:spacing w:after="0" w:line="240" w:lineRule="auto"/>
        <w:rPr>
          <w:rFonts w:ascii="Times New Roman" w:hAnsi="Times New Roman"/>
          <w:sz w:val="28"/>
          <w:szCs w:val="28"/>
        </w:rPr>
      </w:pPr>
      <w:r w:rsidRPr="00CA122E">
        <w:rPr>
          <w:rFonts w:ascii="Times New Roman" w:hAnsi="Times New Roman"/>
          <w:sz w:val="28"/>
          <w:szCs w:val="28"/>
        </w:rPr>
        <w:t xml:space="preserve"> </w:t>
      </w:r>
      <w:r w:rsidR="001779D1" w:rsidRPr="00CA122E">
        <w:rPr>
          <w:rFonts w:ascii="Times New Roman" w:hAnsi="Times New Roman"/>
          <w:sz w:val="28"/>
          <w:szCs w:val="28"/>
        </w:rPr>
        <w:t>сертификат Онлайн-курс по основам волонтерства</w:t>
      </w:r>
      <w:r>
        <w:rPr>
          <w:rFonts w:ascii="Times New Roman" w:hAnsi="Times New Roman"/>
          <w:sz w:val="28"/>
          <w:szCs w:val="28"/>
        </w:rPr>
        <w:t xml:space="preserve"> </w:t>
      </w:r>
      <w:r w:rsidR="001779D1" w:rsidRPr="00CA122E">
        <w:rPr>
          <w:rFonts w:ascii="Times New Roman" w:hAnsi="Times New Roman"/>
          <w:sz w:val="28"/>
          <w:szCs w:val="28"/>
        </w:rPr>
        <w:t xml:space="preserve"> для нынешних и будущих волонтеров. </w:t>
      </w:r>
    </w:p>
    <w:p w:rsidR="00B40F1C" w:rsidRPr="00B40F1C" w:rsidRDefault="00B40F1C" w:rsidP="00B40F1C">
      <w:pPr>
        <w:pStyle w:val="a7"/>
        <w:numPr>
          <w:ilvl w:val="0"/>
          <w:numId w:val="23"/>
        </w:numPr>
        <w:spacing w:after="0" w:line="240" w:lineRule="auto"/>
        <w:rPr>
          <w:rFonts w:ascii="Times New Roman" w:eastAsia="Calibri" w:hAnsi="Times New Roman" w:cs="Times New Roman"/>
          <w:sz w:val="28"/>
          <w:szCs w:val="28"/>
        </w:rPr>
      </w:pPr>
      <w:r w:rsidRPr="00B40F1C">
        <w:rPr>
          <w:rFonts w:ascii="Times New Roman" w:eastAsia="Calibri" w:hAnsi="Times New Roman" w:cs="Times New Roman"/>
          <w:sz w:val="28"/>
          <w:szCs w:val="28"/>
        </w:rPr>
        <w:t>Сертификат за участие в семинаре для специалистов сферы защиты детства Демидовского рай</w:t>
      </w:r>
      <w:r w:rsidR="00CA122E">
        <w:rPr>
          <w:rFonts w:ascii="Times New Roman" w:eastAsia="Calibri" w:hAnsi="Times New Roman" w:cs="Times New Roman"/>
          <w:sz w:val="28"/>
          <w:szCs w:val="28"/>
        </w:rPr>
        <w:t>она  « Работа с кровной семьей,</w:t>
      </w:r>
      <w:r w:rsidRPr="00B40F1C">
        <w:rPr>
          <w:rFonts w:ascii="Times New Roman" w:eastAsia="Calibri" w:hAnsi="Times New Roman" w:cs="Times New Roman"/>
          <w:sz w:val="28"/>
          <w:szCs w:val="28"/>
        </w:rPr>
        <w:t xml:space="preserve"> где есть риск попадания ребенка в сиротское учреждение»</w:t>
      </w:r>
      <w:r w:rsidR="00CA122E">
        <w:rPr>
          <w:rFonts w:ascii="Times New Roman" w:eastAsia="Calibri" w:hAnsi="Times New Roman" w:cs="Times New Roman"/>
          <w:sz w:val="28"/>
          <w:szCs w:val="28"/>
        </w:rPr>
        <w:t xml:space="preserve"> </w:t>
      </w:r>
      <w:r>
        <w:rPr>
          <w:rFonts w:ascii="Times New Roman" w:eastAsia="Calibri" w:hAnsi="Times New Roman" w:cs="Times New Roman"/>
          <w:sz w:val="28"/>
          <w:szCs w:val="28"/>
        </w:rPr>
        <w:t>( фонд «Дети наши»)</w:t>
      </w:r>
      <w:r w:rsidR="00CA122E">
        <w:rPr>
          <w:rFonts w:ascii="Times New Roman" w:eastAsia="Calibri" w:hAnsi="Times New Roman" w:cs="Times New Roman"/>
          <w:sz w:val="28"/>
          <w:szCs w:val="28"/>
        </w:rPr>
        <w:t>.</w:t>
      </w:r>
    </w:p>
    <w:p w:rsidR="00887EC9" w:rsidRPr="00572B94" w:rsidRDefault="001D44A6" w:rsidP="00887EC9">
      <w:pPr>
        <w:spacing w:after="0" w:line="240" w:lineRule="auto"/>
        <w:jc w:val="both"/>
        <w:rPr>
          <w:rFonts w:ascii="Times New Roman" w:eastAsia="Calibri" w:hAnsi="Times New Roman" w:cs="Times New Roman"/>
          <w:b/>
          <w:sz w:val="28"/>
          <w:szCs w:val="28"/>
        </w:rPr>
      </w:pPr>
      <w:r w:rsidRPr="00484BA5">
        <w:rPr>
          <w:rFonts w:ascii="Times New Roman" w:eastAsia="Calibri" w:hAnsi="Times New Roman" w:cs="Times New Roman"/>
          <w:b/>
          <w:sz w:val="28"/>
          <w:szCs w:val="28"/>
        </w:rPr>
        <w:t>1</w:t>
      </w:r>
      <w:r w:rsidR="00572B94">
        <w:rPr>
          <w:rFonts w:ascii="Times New Roman" w:eastAsia="Calibri" w:hAnsi="Times New Roman" w:cs="Times New Roman"/>
          <w:b/>
          <w:sz w:val="28"/>
          <w:szCs w:val="28"/>
        </w:rPr>
        <w:t>0.5. Профессиональные конкурсы</w:t>
      </w:r>
      <w:r w:rsidR="00CA122E">
        <w:rPr>
          <w:rFonts w:ascii="Times New Roman" w:eastAsia="Calibri" w:hAnsi="Times New Roman" w:cs="Times New Roman"/>
          <w:sz w:val="28"/>
          <w:szCs w:val="28"/>
        </w:rPr>
        <w:t xml:space="preserve"> С</w:t>
      </w:r>
      <w:r w:rsidR="00887EC9" w:rsidRPr="005D6326">
        <w:rPr>
          <w:rFonts w:ascii="Times New Roman" w:eastAsia="Calibri" w:hAnsi="Times New Roman" w:cs="Times New Roman"/>
          <w:sz w:val="28"/>
          <w:szCs w:val="28"/>
        </w:rPr>
        <w:t>от</w:t>
      </w:r>
      <w:r w:rsidR="00887EC9">
        <w:rPr>
          <w:rFonts w:ascii="Times New Roman" w:eastAsia="Calibri" w:hAnsi="Times New Roman" w:cs="Times New Roman"/>
          <w:sz w:val="28"/>
          <w:szCs w:val="28"/>
        </w:rPr>
        <w:t>рудники поселенческих библиотек участвовали в районном</w:t>
      </w:r>
      <w:r w:rsidR="00887EC9" w:rsidRPr="005D6326">
        <w:rPr>
          <w:rFonts w:ascii="Times New Roman" w:eastAsia="Calibri" w:hAnsi="Times New Roman" w:cs="Times New Roman"/>
          <w:sz w:val="28"/>
          <w:szCs w:val="28"/>
        </w:rPr>
        <w:t xml:space="preserve"> профессиональном конкурсе «</w:t>
      </w:r>
      <w:r w:rsidR="00CA122E">
        <w:rPr>
          <w:rFonts w:ascii="Times New Roman" w:eastAsia="Calibri" w:hAnsi="Times New Roman" w:cs="Times New Roman"/>
          <w:sz w:val="28"/>
          <w:szCs w:val="28"/>
        </w:rPr>
        <w:t xml:space="preserve">Великий мастер слова» - </w:t>
      </w:r>
      <w:r w:rsidR="00887EC9">
        <w:rPr>
          <w:rFonts w:ascii="Times New Roman" w:eastAsia="Calibri" w:hAnsi="Times New Roman" w:cs="Times New Roman"/>
          <w:sz w:val="28"/>
          <w:szCs w:val="28"/>
        </w:rPr>
        <w:t>15 заведующих библиотек.</w:t>
      </w:r>
      <w:r w:rsidR="00887EC9" w:rsidRPr="005D6326">
        <w:rPr>
          <w:rFonts w:ascii="Times New Roman" w:eastAsia="Calibri" w:hAnsi="Times New Roman" w:cs="Times New Roman"/>
          <w:sz w:val="28"/>
          <w:szCs w:val="28"/>
        </w:rPr>
        <w:t xml:space="preserve"> </w:t>
      </w:r>
      <w:r w:rsidR="00887EC9">
        <w:rPr>
          <w:rFonts w:ascii="Times New Roman" w:eastAsia="Calibri" w:hAnsi="Times New Roman" w:cs="Times New Roman"/>
          <w:sz w:val="28"/>
          <w:szCs w:val="28"/>
        </w:rPr>
        <w:t>Ц</w:t>
      </w:r>
      <w:r w:rsidR="00887EC9" w:rsidRPr="005D6326">
        <w:rPr>
          <w:rFonts w:ascii="Times New Roman" w:eastAsia="Calibri" w:hAnsi="Times New Roman" w:cs="Times New Roman"/>
          <w:sz w:val="28"/>
          <w:szCs w:val="28"/>
        </w:rPr>
        <w:t xml:space="preserve">ентральная районная библиотека приняли участие в </w:t>
      </w:r>
      <w:r w:rsidR="00887EC9" w:rsidRPr="005D6326">
        <w:rPr>
          <w:rFonts w:ascii="Times New Roman" w:eastAsia="Calibri" w:hAnsi="Times New Roman" w:cs="Times New Roman"/>
          <w:sz w:val="28"/>
          <w:szCs w:val="28"/>
          <w:lang w:val="en-US"/>
        </w:rPr>
        <w:t>VII</w:t>
      </w:r>
      <w:r w:rsidR="00887EC9">
        <w:rPr>
          <w:rFonts w:ascii="Times New Roman" w:eastAsia="Calibri" w:hAnsi="Times New Roman" w:cs="Times New Roman"/>
          <w:sz w:val="28"/>
          <w:szCs w:val="28"/>
          <w:lang w:val="en-US"/>
        </w:rPr>
        <w:t>I</w:t>
      </w:r>
      <w:r w:rsidR="00887EC9" w:rsidRPr="005D6326">
        <w:rPr>
          <w:rFonts w:ascii="Times New Roman" w:eastAsia="Calibri" w:hAnsi="Times New Roman" w:cs="Times New Roman"/>
          <w:sz w:val="28"/>
          <w:szCs w:val="28"/>
        </w:rPr>
        <w:t xml:space="preserve"> областном фестивале творческих идей «Тропою творчества».</w:t>
      </w:r>
    </w:p>
    <w:p w:rsidR="007B3D92" w:rsidRDefault="00484BA5" w:rsidP="00572B9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10.6.</w:t>
      </w:r>
      <w:r w:rsidR="007B3D92">
        <w:rPr>
          <w:rFonts w:ascii="Times New Roman" w:eastAsia="Calibri" w:hAnsi="Times New Roman" w:cs="Times New Roman"/>
          <w:b/>
          <w:sz w:val="28"/>
          <w:szCs w:val="28"/>
        </w:rPr>
        <w:t xml:space="preserve"> </w:t>
      </w:r>
      <w:r w:rsidR="001D44A6" w:rsidRPr="00484BA5">
        <w:rPr>
          <w:rFonts w:ascii="Times New Roman" w:eastAsia="Calibri" w:hAnsi="Times New Roman" w:cs="Times New Roman"/>
          <w:b/>
          <w:sz w:val="28"/>
          <w:szCs w:val="28"/>
        </w:rPr>
        <w:t>В профессиональных издания</w:t>
      </w:r>
      <w:r>
        <w:rPr>
          <w:rFonts w:ascii="Times New Roman" w:eastAsia="Calibri" w:hAnsi="Times New Roman" w:cs="Times New Roman"/>
          <w:b/>
          <w:sz w:val="28"/>
          <w:szCs w:val="28"/>
        </w:rPr>
        <w:t xml:space="preserve">х в отчетном году опубликовано </w:t>
      </w:r>
      <w:r w:rsidR="00CA122E">
        <w:rPr>
          <w:rFonts w:ascii="Times New Roman" w:eastAsia="Calibri" w:hAnsi="Times New Roman" w:cs="Times New Roman"/>
          <w:b/>
          <w:sz w:val="28"/>
          <w:szCs w:val="28"/>
        </w:rPr>
        <w:t>-</w:t>
      </w:r>
    </w:p>
    <w:p w:rsidR="00572B94" w:rsidRDefault="00CA122E" w:rsidP="00572B94">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7B3D92">
        <w:rPr>
          <w:rFonts w:ascii="Times New Roman" w:eastAsia="Calibri" w:hAnsi="Times New Roman" w:cs="Times New Roman"/>
          <w:b/>
          <w:sz w:val="28"/>
          <w:szCs w:val="28"/>
        </w:rPr>
        <w:t xml:space="preserve"> </w:t>
      </w:r>
      <w:r w:rsidR="00887EC9">
        <w:rPr>
          <w:rFonts w:ascii="Times New Roman" w:eastAsia="Calibri" w:hAnsi="Times New Roman" w:cs="Times New Roman"/>
          <w:b/>
          <w:sz w:val="28"/>
          <w:szCs w:val="28"/>
        </w:rPr>
        <w:t>3</w:t>
      </w:r>
      <w:r w:rsidR="00484BA5">
        <w:rPr>
          <w:rFonts w:ascii="Times New Roman" w:eastAsia="Calibri" w:hAnsi="Times New Roman" w:cs="Times New Roman"/>
          <w:b/>
          <w:sz w:val="28"/>
          <w:szCs w:val="28"/>
        </w:rPr>
        <w:t xml:space="preserve">  </w:t>
      </w:r>
      <w:r w:rsidR="00572B94">
        <w:rPr>
          <w:rFonts w:ascii="Times New Roman" w:eastAsia="Calibri" w:hAnsi="Times New Roman" w:cs="Times New Roman"/>
          <w:sz w:val="28"/>
          <w:szCs w:val="28"/>
        </w:rPr>
        <w:t>публикации.</w:t>
      </w:r>
    </w:p>
    <w:p w:rsidR="00CA122E" w:rsidRDefault="00572B94" w:rsidP="00CA122E">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A122E">
        <w:rPr>
          <w:rFonts w:ascii="Times New Roman" w:eastAsia="Calibri" w:hAnsi="Times New Roman" w:cs="Times New Roman"/>
          <w:b/>
          <w:sz w:val="28"/>
          <w:szCs w:val="28"/>
        </w:rPr>
        <w:t xml:space="preserve"> </w:t>
      </w:r>
      <w:r w:rsidR="001D44A6" w:rsidRPr="00484BA5">
        <w:rPr>
          <w:rFonts w:ascii="Times New Roman" w:eastAsia="Calibri" w:hAnsi="Times New Roman" w:cs="Times New Roman"/>
          <w:b/>
          <w:sz w:val="28"/>
          <w:szCs w:val="28"/>
          <w:u w:val="single"/>
        </w:rPr>
        <w:t>10.7. Краткие выводы</w:t>
      </w:r>
      <w:r w:rsidR="001D44A6" w:rsidRPr="005D6326">
        <w:rPr>
          <w:rFonts w:ascii="Times New Roman" w:eastAsia="Calibri" w:hAnsi="Times New Roman" w:cs="Times New Roman"/>
          <w:sz w:val="28"/>
          <w:szCs w:val="28"/>
        </w:rPr>
        <w:t>.</w:t>
      </w:r>
      <w:r w:rsidR="00CA122E">
        <w:rPr>
          <w:rFonts w:ascii="Times New Roman" w:eastAsia="Calibri" w:hAnsi="Times New Roman" w:cs="Times New Roman"/>
          <w:sz w:val="28"/>
          <w:szCs w:val="28"/>
        </w:rPr>
        <w:t xml:space="preserve"> </w:t>
      </w:r>
    </w:p>
    <w:p w:rsidR="00572B94" w:rsidRDefault="001779D1" w:rsidP="00CA122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72B94">
        <w:rPr>
          <w:rFonts w:ascii="Times New Roman" w:eastAsia="Calibri" w:hAnsi="Times New Roman" w:cs="Times New Roman"/>
          <w:sz w:val="28"/>
          <w:szCs w:val="28"/>
        </w:rPr>
        <w:t>Работа МБО в отчетном  году строилась по направлениям:  аналитическому, консультационно – методическому, информационному, обучающему,  инновационному, координационному, издательскому</w:t>
      </w:r>
      <w:r w:rsidR="00572B94" w:rsidRPr="00075637">
        <w:rPr>
          <w:rFonts w:ascii="Times New Roman" w:eastAsia="Calibri" w:hAnsi="Times New Roman" w:cs="Times New Roman"/>
          <w:color w:val="7030A0"/>
          <w:sz w:val="32"/>
          <w:szCs w:val="36"/>
        </w:rPr>
        <w:t>.</w:t>
      </w:r>
      <w:r w:rsidR="00572B94">
        <w:rPr>
          <w:rFonts w:ascii="Times New Roman" w:eastAsia="Calibri" w:hAnsi="Times New Roman" w:cs="Times New Roman"/>
          <w:color w:val="7030A0"/>
          <w:sz w:val="32"/>
          <w:szCs w:val="36"/>
        </w:rPr>
        <w:t xml:space="preserve"> </w:t>
      </w:r>
    </w:p>
    <w:p w:rsidR="00572B94" w:rsidRDefault="00572B94" w:rsidP="00572B9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библиотеках МБУК ЦБС Демидовского района работают специалисты профессиональным образованием и достаточно большим стажем работы, что способствует сохранению высокого уровня библиотечно- информационного обслуживания пользователей. В настоящее время в связи с информатизацией общества к библиотекарям предъявляются все новые и новые требования, поэтому МБО способствует внедрению инноваций, получению профессиональных знаний, развитию творческого потенциала специалистов, оказывает помощь библиотекарям поселенческих библиотек, знакомит с интересным опытом и инновационными разработками, обеспечивает единое организационно - методическое руководство.</w:t>
      </w:r>
    </w:p>
    <w:p w:rsidR="002A7BA9" w:rsidRPr="00572B94" w:rsidRDefault="00572B94" w:rsidP="00572B94">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6B94" w:rsidRPr="00AD6C14">
        <w:rPr>
          <w:rFonts w:ascii="Times New Roman" w:hAnsi="Times New Roman" w:cs="Times New Roman"/>
          <w:b/>
          <w:color w:val="632423" w:themeColor="accent2" w:themeShade="80"/>
          <w:sz w:val="28"/>
          <w:szCs w:val="28"/>
          <w:u w:val="single"/>
        </w:rPr>
        <w:t>11</w:t>
      </w:r>
      <w:r w:rsidR="00816780" w:rsidRPr="00AD6C14">
        <w:rPr>
          <w:rFonts w:ascii="Times New Roman" w:hAnsi="Times New Roman" w:cs="Times New Roman"/>
          <w:b/>
          <w:color w:val="632423" w:themeColor="accent2" w:themeShade="80"/>
          <w:sz w:val="28"/>
          <w:szCs w:val="28"/>
          <w:u w:val="single"/>
        </w:rPr>
        <w:t>.</w:t>
      </w:r>
      <w:r w:rsidR="00AD6C14">
        <w:rPr>
          <w:rFonts w:ascii="Times New Roman" w:hAnsi="Times New Roman" w:cs="Times New Roman"/>
          <w:b/>
          <w:color w:val="632423" w:themeColor="accent2" w:themeShade="80"/>
          <w:sz w:val="28"/>
          <w:szCs w:val="28"/>
          <w:u w:val="single"/>
        </w:rPr>
        <w:t xml:space="preserve">Библиотечные кадры </w:t>
      </w:r>
    </w:p>
    <w:p w:rsidR="003921DA" w:rsidRPr="000F5EB2" w:rsidRDefault="003921DA" w:rsidP="003921DA">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b/>
          <w:bCs/>
          <w:iCs/>
          <w:sz w:val="24"/>
          <w:szCs w:val="24"/>
        </w:rPr>
        <w:t xml:space="preserve">     </w:t>
      </w:r>
      <w:r w:rsidRPr="000F5EB2">
        <w:rPr>
          <w:rFonts w:ascii="Times New Roman" w:eastAsia="Times New Roman" w:hAnsi="Times New Roman" w:cs="Times New Roman"/>
          <w:b/>
          <w:color w:val="000000"/>
          <w:sz w:val="28"/>
          <w:szCs w:val="28"/>
        </w:rPr>
        <w:t>11.1 . Общая характеристика персонала муниципальных библиотек.</w:t>
      </w:r>
    </w:p>
    <w:p w:rsidR="00A91764" w:rsidRPr="00572B94" w:rsidRDefault="00572B94" w:rsidP="00535602">
      <w:pPr>
        <w:autoSpaceDE w:val="0"/>
        <w:autoSpaceDN w:val="0"/>
        <w:adjustRightInd w:val="0"/>
        <w:spacing w:after="0" w:line="240" w:lineRule="auto"/>
        <w:jc w:val="both"/>
        <w:rPr>
          <w:rFonts w:ascii="Times New Roman" w:hAnsi="Times New Roman" w:cs="Times New Roman"/>
          <w:iCs/>
          <w:sz w:val="24"/>
          <w:szCs w:val="24"/>
        </w:rPr>
      </w:pPr>
      <w:r>
        <w:rPr>
          <w:rFonts w:ascii="Times New Roman" w:eastAsia="Times New Roman" w:hAnsi="Times New Roman" w:cs="Times New Roman"/>
          <w:color w:val="000000"/>
          <w:sz w:val="28"/>
          <w:szCs w:val="28"/>
        </w:rPr>
        <w:t xml:space="preserve">   </w:t>
      </w:r>
      <w:r w:rsidR="00C01738" w:rsidRPr="006E2B2D">
        <w:rPr>
          <w:rFonts w:ascii="Times New Roman" w:eastAsia="Times New Roman" w:hAnsi="Times New Roman" w:cs="Times New Roman"/>
          <w:color w:val="000000"/>
          <w:sz w:val="28"/>
          <w:szCs w:val="28"/>
        </w:rPr>
        <w:t xml:space="preserve">Эффективность работы библиотек сегодня во многом определяется их кадровым составом. </w:t>
      </w:r>
      <w:r w:rsidR="00C01738" w:rsidRPr="006E2B2D">
        <w:rPr>
          <w:rFonts w:ascii="Times New Roman" w:eastAsia="Times New Roman" w:hAnsi="Times New Roman" w:cs="Times New Roman"/>
          <w:sz w:val="28"/>
          <w:szCs w:val="28"/>
        </w:rPr>
        <w:t>Кадровая ситуация в МБУК ЦБС является стабильной (в отчетном году сокращения кадров не было).</w:t>
      </w:r>
      <w:r w:rsidR="006E2B2D">
        <w:rPr>
          <w:rFonts w:ascii="Times New Roman" w:eastAsia="Times New Roman" w:hAnsi="Times New Roman" w:cs="Times New Roman"/>
          <w:sz w:val="28"/>
          <w:szCs w:val="28"/>
        </w:rPr>
        <w:t xml:space="preserve"> </w:t>
      </w:r>
      <w:r w:rsidR="003921DA">
        <w:rPr>
          <w:rFonts w:ascii="Times New Roman" w:eastAsia="Times New Roman" w:hAnsi="Times New Roman" w:cs="Times New Roman"/>
          <w:sz w:val="28"/>
          <w:szCs w:val="28"/>
        </w:rPr>
        <w:t xml:space="preserve"> </w:t>
      </w:r>
      <w:r w:rsidR="00A91764" w:rsidRPr="006E2B2D">
        <w:rPr>
          <w:rFonts w:ascii="Times New Roman" w:eastAsia="Times New Roman" w:hAnsi="Times New Roman" w:cs="Times New Roman"/>
          <w:sz w:val="28"/>
          <w:szCs w:val="28"/>
        </w:rPr>
        <w:t>По состоянию на 1</w:t>
      </w:r>
      <w:r w:rsidR="00CF0ED6">
        <w:rPr>
          <w:rFonts w:ascii="Times New Roman" w:eastAsia="Times New Roman" w:hAnsi="Times New Roman" w:cs="Times New Roman"/>
          <w:sz w:val="28"/>
          <w:szCs w:val="28"/>
        </w:rPr>
        <w:t xml:space="preserve"> января 2018</w:t>
      </w:r>
      <w:r w:rsidR="00A91764" w:rsidRPr="006E2B2D">
        <w:rPr>
          <w:rFonts w:ascii="Times New Roman" w:eastAsia="Times New Roman" w:hAnsi="Times New Roman" w:cs="Times New Roman"/>
          <w:sz w:val="28"/>
          <w:szCs w:val="28"/>
        </w:rPr>
        <w:t xml:space="preserve"> года штатная численность </w:t>
      </w:r>
      <w:r w:rsidR="008C6900" w:rsidRPr="006E2B2D">
        <w:rPr>
          <w:rFonts w:ascii="Times New Roman" w:eastAsia="Times New Roman" w:hAnsi="Times New Roman" w:cs="Times New Roman"/>
          <w:sz w:val="28"/>
          <w:szCs w:val="28"/>
        </w:rPr>
        <w:t xml:space="preserve">работников составила – 32.5 </w:t>
      </w:r>
      <w:r w:rsidR="00A91764" w:rsidRPr="006E2B2D">
        <w:rPr>
          <w:rFonts w:ascii="Times New Roman" w:eastAsia="Times New Roman" w:hAnsi="Times New Roman" w:cs="Times New Roman"/>
          <w:sz w:val="28"/>
          <w:szCs w:val="28"/>
        </w:rPr>
        <w:t xml:space="preserve"> человек.</w:t>
      </w:r>
      <w:r w:rsidR="008C6900" w:rsidRPr="006E2B2D">
        <w:rPr>
          <w:rFonts w:ascii="Times New Roman" w:eastAsia="Times New Roman" w:hAnsi="Times New Roman" w:cs="Times New Roman"/>
          <w:sz w:val="28"/>
          <w:szCs w:val="28"/>
        </w:rPr>
        <w:t xml:space="preserve"> Чи</w:t>
      </w:r>
      <w:r w:rsidR="00F32981">
        <w:rPr>
          <w:rFonts w:ascii="Times New Roman" w:eastAsia="Times New Roman" w:hAnsi="Times New Roman" w:cs="Times New Roman"/>
          <w:sz w:val="28"/>
          <w:szCs w:val="28"/>
        </w:rPr>
        <w:t>сло работающих специалистов – 43</w:t>
      </w:r>
      <w:r w:rsidR="000C11A5" w:rsidRPr="006E2B2D">
        <w:rPr>
          <w:rFonts w:ascii="Times New Roman" w:eastAsia="Times New Roman" w:hAnsi="Times New Roman" w:cs="Times New Roman"/>
          <w:sz w:val="28"/>
          <w:szCs w:val="28"/>
        </w:rPr>
        <w:t>.</w:t>
      </w:r>
      <w:r w:rsidR="00FD6AED">
        <w:rPr>
          <w:rFonts w:ascii="Times New Roman" w:hAnsi="Times New Roman" w:cs="Times New Roman"/>
          <w:sz w:val="28"/>
          <w:szCs w:val="28"/>
        </w:rPr>
        <w:t xml:space="preserve"> </w:t>
      </w:r>
      <w:r w:rsidR="00A91764" w:rsidRPr="00BA1C54">
        <w:rPr>
          <w:rFonts w:ascii="Times New Roman" w:eastAsia="Times New Roman" w:hAnsi="Times New Roman" w:cs="Times New Roman"/>
          <w:sz w:val="28"/>
          <w:szCs w:val="28"/>
        </w:rPr>
        <w:t>Из числа основного персонала</w:t>
      </w:r>
      <w:r w:rsidR="004F7162" w:rsidRPr="00BA1C54">
        <w:rPr>
          <w:rFonts w:ascii="Times New Roman" w:eastAsia="Times New Roman" w:hAnsi="Times New Roman" w:cs="Times New Roman"/>
          <w:sz w:val="28"/>
          <w:szCs w:val="28"/>
        </w:rPr>
        <w:t xml:space="preserve">  </w:t>
      </w:r>
      <w:r w:rsidR="004F7162" w:rsidRPr="00BA1C54">
        <w:rPr>
          <w:rFonts w:ascii="Times New Roman" w:eastAsia="Times New Roman" w:hAnsi="Times New Roman" w:cs="Times New Roman"/>
          <w:b/>
          <w:sz w:val="28"/>
          <w:szCs w:val="28"/>
        </w:rPr>
        <w:t xml:space="preserve">образовательный уровень </w:t>
      </w:r>
      <w:r w:rsidR="00383297">
        <w:rPr>
          <w:rFonts w:ascii="Times New Roman" w:eastAsia="Times New Roman" w:hAnsi="Times New Roman" w:cs="Times New Roman"/>
          <w:b/>
          <w:sz w:val="28"/>
          <w:szCs w:val="28"/>
        </w:rPr>
        <w:t xml:space="preserve">специалистов приведен </w:t>
      </w:r>
      <w:r w:rsidR="00DD6EC0" w:rsidRPr="00BA1C54">
        <w:rPr>
          <w:rFonts w:ascii="Times New Roman" w:eastAsia="Times New Roman" w:hAnsi="Times New Roman" w:cs="Times New Roman"/>
          <w:b/>
          <w:sz w:val="28"/>
          <w:szCs w:val="28"/>
        </w:rPr>
        <w:t xml:space="preserve">в Приложении № </w:t>
      </w:r>
      <w:r>
        <w:rPr>
          <w:rFonts w:ascii="Times New Roman" w:eastAsia="Times New Roman" w:hAnsi="Times New Roman" w:cs="Times New Roman"/>
          <w:b/>
          <w:sz w:val="28"/>
          <w:szCs w:val="28"/>
        </w:rPr>
        <w:t>11</w:t>
      </w:r>
      <w:r w:rsidR="00383297">
        <w:rPr>
          <w:rFonts w:ascii="Times New Roman" w:eastAsia="Times New Roman" w:hAnsi="Times New Roman" w:cs="Times New Roman"/>
          <w:b/>
          <w:sz w:val="28"/>
          <w:szCs w:val="28"/>
        </w:rPr>
        <w:t>.</w:t>
      </w:r>
    </w:p>
    <w:p w:rsidR="00836C1B" w:rsidRPr="00836C1B" w:rsidRDefault="00A91764" w:rsidP="00836C1B">
      <w:pPr>
        <w:spacing w:line="240" w:lineRule="auto"/>
        <w:jc w:val="both"/>
        <w:rPr>
          <w:rFonts w:ascii="Times New Roman" w:eastAsia="Times New Roman" w:hAnsi="Times New Roman" w:cs="Times New Roman"/>
          <w:sz w:val="28"/>
          <w:szCs w:val="28"/>
        </w:rPr>
      </w:pPr>
      <w:r w:rsidRPr="00BA1C54">
        <w:rPr>
          <w:rFonts w:ascii="Times New Roman" w:eastAsia="Times New Roman" w:hAnsi="Times New Roman" w:cs="Times New Roman"/>
          <w:b/>
          <w:sz w:val="28"/>
          <w:szCs w:val="28"/>
        </w:rPr>
        <w:t>Возраст</w:t>
      </w:r>
      <w:r w:rsidR="004F7162" w:rsidRPr="00BA1C54">
        <w:rPr>
          <w:rFonts w:ascii="Times New Roman" w:eastAsia="Times New Roman" w:hAnsi="Times New Roman" w:cs="Times New Roman"/>
          <w:b/>
          <w:sz w:val="28"/>
          <w:szCs w:val="28"/>
        </w:rPr>
        <w:t xml:space="preserve">ной </w:t>
      </w:r>
      <w:r w:rsidRPr="00BA1C54">
        <w:rPr>
          <w:rFonts w:ascii="Times New Roman" w:eastAsia="Times New Roman" w:hAnsi="Times New Roman" w:cs="Times New Roman"/>
          <w:b/>
          <w:sz w:val="28"/>
          <w:szCs w:val="28"/>
        </w:rPr>
        <w:t> </w:t>
      </w:r>
      <w:r w:rsidR="004F7162" w:rsidRPr="00BA1C54">
        <w:rPr>
          <w:rFonts w:ascii="Times New Roman" w:eastAsia="Times New Roman" w:hAnsi="Times New Roman" w:cs="Times New Roman"/>
          <w:b/>
          <w:sz w:val="28"/>
          <w:szCs w:val="28"/>
        </w:rPr>
        <w:t xml:space="preserve"> состав</w:t>
      </w:r>
      <w:r w:rsidR="004F7162" w:rsidRPr="00BA1C54">
        <w:rPr>
          <w:rFonts w:ascii="Times New Roman" w:eastAsia="Times New Roman" w:hAnsi="Times New Roman" w:cs="Times New Roman"/>
          <w:sz w:val="28"/>
          <w:szCs w:val="28"/>
        </w:rPr>
        <w:t xml:space="preserve"> </w:t>
      </w:r>
      <w:r w:rsidR="00DD6EC0" w:rsidRPr="00BA1C54">
        <w:rPr>
          <w:rFonts w:ascii="Times New Roman" w:eastAsia="Times New Roman" w:hAnsi="Times New Roman" w:cs="Times New Roman"/>
          <w:sz w:val="28"/>
          <w:szCs w:val="28"/>
        </w:rPr>
        <w:t xml:space="preserve"> сотрудников библиотек </w:t>
      </w:r>
      <w:r w:rsidR="00DD6EC0" w:rsidRPr="00BA1C54">
        <w:rPr>
          <w:rFonts w:ascii="Times New Roman" w:eastAsia="Times New Roman" w:hAnsi="Times New Roman" w:cs="Times New Roman"/>
          <w:b/>
          <w:sz w:val="28"/>
          <w:szCs w:val="28"/>
        </w:rPr>
        <w:t xml:space="preserve">Приложение № </w:t>
      </w:r>
      <w:r w:rsidR="00572B94">
        <w:rPr>
          <w:rFonts w:ascii="Times New Roman" w:eastAsia="Times New Roman" w:hAnsi="Times New Roman" w:cs="Times New Roman"/>
          <w:b/>
          <w:sz w:val="28"/>
          <w:szCs w:val="28"/>
        </w:rPr>
        <w:t>12</w:t>
      </w:r>
      <w:r w:rsidR="00383297">
        <w:rPr>
          <w:rFonts w:ascii="Times New Roman" w:eastAsia="Times New Roman" w:hAnsi="Times New Roman" w:cs="Times New Roman"/>
          <w:b/>
          <w:sz w:val="28"/>
          <w:szCs w:val="28"/>
        </w:rPr>
        <w:t>.</w:t>
      </w:r>
      <w:r w:rsidR="00B07128">
        <w:rPr>
          <w:rFonts w:ascii="Times New Roman" w:eastAsia="Times New Roman" w:hAnsi="Times New Roman" w:cs="Times New Roman"/>
          <w:b/>
          <w:sz w:val="28"/>
          <w:szCs w:val="28"/>
        </w:rPr>
        <w:t xml:space="preserve"> </w:t>
      </w:r>
      <w:r w:rsidR="00572B94">
        <w:rPr>
          <w:rFonts w:ascii="Times New Roman" w:eastAsia="Times New Roman" w:hAnsi="Times New Roman" w:cs="Times New Roman"/>
          <w:b/>
          <w:sz w:val="28"/>
          <w:szCs w:val="28"/>
        </w:rPr>
        <w:t xml:space="preserve"> </w:t>
      </w:r>
      <w:r w:rsidR="00572B94" w:rsidRPr="00572B94">
        <w:rPr>
          <w:rFonts w:ascii="Times New Roman" w:eastAsia="Times New Roman" w:hAnsi="Times New Roman" w:cs="Times New Roman"/>
          <w:sz w:val="28"/>
          <w:szCs w:val="28"/>
        </w:rPr>
        <w:t>Стаж работы в библиотеке</w:t>
      </w:r>
      <w:r w:rsidR="00572B94">
        <w:rPr>
          <w:rFonts w:ascii="Times New Roman" w:eastAsia="Times New Roman" w:hAnsi="Times New Roman" w:cs="Times New Roman"/>
          <w:b/>
          <w:sz w:val="28"/>
          <w:szCs w:val="28"/>
        </w:rPr>
        <w:t xml:space="preserve"> - б</w:t>
      </w:r>
      <w:r w:rsidRPr="00BA1C54">
        <w:rPr>
          <w:rFonts w:ascii="Times New Roman" w:eastAsia="Times New Roman" w:hAnsi="Times New Roman" w:cs="Times New Roman"/>
          <w:b/>
          <w:sz w:val="28"/>
          <w:szCs w:val="28"/>
        </w:rPr>
        <w:t>иблиотечный</w:t>
      </w:r>
      <w:r w:rsidR="00B07128">
        <w:rPr>
          <w:rFonts w:ascii="Times New Roman" w:eastAsia="Times New Roman" w:hAnsi="Times New Roman" w:cs="Times New Roman"/>
          <w:b/>
          <w:sz w:val="28"/>
          <w:szCs w:val="28"/>
        </w:rPr>
        <w:t xml:space="preserve">  стаж  </w:t>
      </w:r>
      <w:r w:rsidR="00DD6EC0" w:rsidRPr="00BA1C54">
        <w:rPr>
          <w:rFonts w:ascii="Times New Roman" w:eastAsia="Times New Roman" w:hAnsi="Times New Roman" w:cs="Times New Roman"/>
          <w:b/>
          <w:sz w:val="28"/>
          <w:szCs w:val="28"/>
        </w:rPr>
        <w:t>Приложение №</w:t>
      </w:r>
      <w:r w:rsidR="00C641D9">
        <w:rPr>
          <w:rFonts w:ascii="Times New Roman" w:eastAsia="Times New Roman" w:hAnsi="Times New Roman" w:cs="Times New Roman"/>
          <w:b/>
          <w:sz w:val="28"/>
          <w:szCs w:val="28"/>
        </w:rPr>
        <w:t>11</w:t>
      </w:r>
      <w:r w:rsidR="00B07128">
        <w:rPr>
          <w:rFonts w:ascii="Times New Roman" w:eastAsia="Times New Roman" w:hAnsi="Times New Roman" w:cs="Times New Roman"/>
          <w:b/>
          <w:sz w:val="28"/>
          <w:szCs w:val="28"/>
        </w:rPr>
        <w:t>.</w:t>
      </w:r>
      <w:r w:rsidR="00DD6EC0" w:rsidRPr="00BA1C54">
        <w:rPr>
          <w:rFonts w:ascii="Times New Roman" w:eastAsia="Times New Roman" w:hAnsi="Times New Roman" w:cs="Times New Roman"/>
          <w:sz w:val="28"/>
          <w:szCs w:val="28"/>
        </w:rPr>
        <w:t xml:space="preserve"> </w:t>
      </w:r>
      <w:r w:rsidR="005B55D1">
        <w:rPr>
          <w:rFonts w:ascii="Times New Roman" w:eastAsia="Times New Roman" w:hAnsi="Times New Roman" w:cs="Times New Roman"/>
          <w:sz w:val="28"/>
          <w:szCs w:val="28"/>
        </w:rPr>
        <w:t xml:space="preserve"> </w:t>
      </w:r>
      <w:r w:rsidRPr="00BA1C54">
        <w:rPr>
          <w:rFonts w:ascii="Times New Roman" w:eastAsia="Times New Roman" w:hAnsi="Times New Roman" w:cs="Times New Roman"/>
          <w:sz w:val="28"/>
          <w:szCs w:val="28"/>
        </w:rPr>
        <w:t xml:space="preserve">Из </w:t>
      </w:r>
      <w:r w:rsidR="00D472C6">
        <w:rPr>
          <w:rFonts w:ascii="Times New Roman" w:eastAsia="Times New Roman" w:hAnsi="Times New Roman" w:cs="Times New Roman"/>
          <w:sz w:val="28"/>
          <w:szCs w:val="28"/>
        </w:rPr>
        <w:lastRenderedPageBreak/>
        <w:t>которого</w:t>
      </w:r>
      <w:r w:rsidR="000D0738">
        <w:rPr>
          <w:rFonts w:ascii="Times New Roman" w:eastAsia="Times New Roman" w:hAnsi="Times New Roman" w:cs="Times New Roman"/>
          <w:sz w:val="28"/>
          <w:szCs w:val="28"/>
        </w:rPr>
        <w:t>, видно,</w:t>
      </w:r>
      <w:r w:rsidRPr="00BA1C54">
        <w:rPr>
          <w:rFonts w:ascii="Times New Roman" w:eastAsia="Times New Roman" w:hAnsi="Times New Roman" w:cs="Times New Roman"/>
          <w:sz w:val="28"/>
          <w:szCs w:val="28"/>
        </w:rPr>
        <w:t xml:space="preserve"> что  в библиотеках работает стабильный коллектив с большим стажем работы.</w:t>
      </w:r>
      <w:r w:rsidR="00836C1B">
        <w:rPr>
          <w:rFonts w:ascii="Times New Roman" w:eastAsia="Times New Roman" w:hAnsi="Times New Roman" w:cs="Times New Roman"/>
          <w:sz w:val="28"/>
          <w:szCs w:val="28"/>
        </w:rPr>
        <w:t xml:space="preserve"> </w:t>
      </w:r>
      <w:r w:rsidR="00836C1B" w:rsidRPr="00836C1B">
        <w:rPr>
          <w:rFonts w:ascii="Times New Roman" w:hAnsi="Times New Roman" w:cs="Times New Roman"/>
          <w:color w:val="000000"/>
          <w:sz w:val="28"/>
          <w:szCs w:val="28"/>
        </w:rPr>
        <w:t xml:space="preserve">За истекший период произошла смена заведующего </w:t>
      </w:r>
      <w:r w:rsidR="00836C1B">
        <w:rPr>
          <w:rFonts w:ascii="Times New Roman" w:hAnsi="Times New Roman" w:cs="Times New Roman"/>
          <w:color w:val="000000"/>
          <w:sz w:val="28"/>
          <w:szCs w:val="28"/>
        </w:rPr>
        <w:t>Дубровской библиотекой, на это место был назначен  молодой специалист с педагогическим образованием, в  ДЦРБ в отдел ОКИО пришел молодой работник на должность библиотекаря.</w:t>
      </w:r>
      <w:r w:rsidR="00C906AE">
        <w:rPr>
          <w:rFonts w:ascii="Times New Roman" w:hAnsi="Times New Roman" w:cs="Times New Roman"/>
          <w:color w:val="000000"/>
          <w:sz w:val="28"/>
          <w:szCs w:val="28"/>
        </w:rPr>
        <w:t xml:space="preserve"> Радует,</w:t>
      </w:r>
      <w:r w:rsidR="00D472C6">
        <w:rPr>
          <w:rFonts w:ascii="Times New Roman" w:hAnsi="Times New Roman" w:cs="Times New Roman"/>
          <w:color w:val="000000"/>
          <w:sz w:val="28"/>
          <w:szCs w:val="28"/>
        </w:rPr>
        <w:t xml:space="preserve"> что постепенно коллектив начинает омолаживаться.</w:t>
      </w:r>
    </w:p>
    <w:p w:rsidR="008D32EE" w:rsidRDefault="003921DA" w:rsidP="00535602">
      <w:pPr>
        <w:spacing w:line="240" w:lineRule="auto"/>
        <w:jc w:val="both"/>
        <w:rPr>
          <w:rFonts w:ascii="Times New Roman" w:eastAsia="Times New Roman" w:hAnsi="Times New Roman" w:cs="Times New Roman"/>
          <w:sz w:val="28"/>
          <w:szCs w:val="28"/>
        </w:rPr>
      </w:pPr>
      <w:r w:rsidRPr="00FF4F82">
        <w:rPr>
          <w:rFonts w:ascii="Times New Roman" w:hAnsi="Times New Roman" w:cs="Times New Roman"/>
          <w:b/>
          <w:iCs/>
          <w:sz w:val="28"/>
          <w:szCs w:val="28"/>
          <w:u w:val="single"/>
        </w:rPr>
        <w:t>11.2. Краткие выводы</w:t>
      </w:r>
      <w:r w:rsidRPr="00BA1C54">
        <w:rPr>
          <w:rFonts w:ascii="Times New Roman" w:hAnsi="Times New Roman" w:cs="Times New Roman"/>
          <w:iCs/>
          <w:sz w:val="28"/>
          <w:szCs w:val="28"/>
        </w:rPr>
        <w:t xml:space="preserve">. </w:t>
      </w:r>
      <w:r w:rsidR="008D32EE" w:rsidRPr="00BA1C54">
        <w:rPr>
          <w:rFonts w:ascii="Times New Roman" w:eastAsia="Times New Roman" w:hAnsi="Times New Roman" w:cs="Times New Roman"/>
          <w:sz w:val="28"/>
          <w:szCs w:val="28"/>
        </w:rPr>
        <w:t>А</w:t>
      </w:r>
      <w:r w:rsidR="00C01738" w:rsidRPr="00BA1C54">
        <w:rPr>
          <w:rFonts w:ascii="Times New Roman" w:eastAsia="Times New Roman" w:hAnsi="Times New Roman" w:cs="Times New Roman"/>
          <w:sz w:val="28"/>
          <w:szCs w:val="28"/>
        </w:rPr>
        <w:t xml:space="preserve">нализ кадрового потенциала показал, что перед библиотеками по-прежнему стоят следующие проблемы: </w:t>
      </w:r>
      <w:r w:rsidR="00BA1C54">
        <w:rPr>
          <w:rFonts w:ascii="Times New Roman" w:eastAsia="Times New Roman" w:hAnsi="Times New Roman" w:cs="Times New Roman"/>
          <w:sz w:val="28"/>
          <w:szCs w:val="28"/>
        </w:rPr>
        <w:t>«старение» кадров</w:t>
      </w:r>
      <w:r w:rsidR="000D0738">
        <w:rPr>
          <w:rFonts w:ascii="Times New Roman" w:eastAsia="Times New Roman" w:hAnsi="Times New Roman" w:cs="Times New Roman"/>
          <w:sz w:val="28"/>
          <w:szCs w:val="28"/>
        </w:rPr>
        <w:t xml:space="preserve"> (37%)</w:t>
      </w:r>
      <w:r w:rsidR="00BA1C54">
        <w:rPr>
          <w:rFonts w:ascii="Times New Roman" w:eastAsia="Times New Roman" w:hAnsi="Times New Roman" w:cs="Times New Roman"/>
          <w:sz w:val="28"/>
          <w:szCs w:val="28"/>
        </w:rPr>
        <w:t>,</w:t>
      </w:r>
      <w:r w:rsidR="00C01738" w:rsidRPr="006E2B2D">
        <w:rPr>
          <w:rFonts w:ascii="Times New Roman" w:eastAsia="Times New Roman" w:hAnsi="Times New Roman" w:cs="Times New Roman"/>
          <w:sz w:val="28"/>
          <w:szCs w:val="28"/>
        </w:rPr>
        <w:t xml:space="preserve"> низк</w:t>
      </w:r>
      <w:r w:rsidR="00BA1C54">
        <w:rPr>
          <w:rFonts w:ascii="Times New Roman" w:eastAsia="Times New Roman" w:hAnsi="Times New Roman" w:cs="Times New Roman"/>
          <w:sz w:val="28"/>
          <w:szCs w:val="28"/>
        </w:rPr>
        <w:t>ий процент молодых специалистов</w:t>
      </w:r>
      <w:r w:rsidR="000D0738">
        <w:rPr>
          <w:rFonts w:ascii="Times New Roman" w:eastAsia="Times New Roman" w:hAnsi="Times New Roman" w:cs="Times New Roman"/>
          <w:sz w:val="28"/>
          <w:szCs w:val="28"/>
        </w:rPr>
        <w:t xml:space="preserve"> (16%)</w:t>
      </w:r>
      <w:r w:rsidR="00BA1C54">
        <w:rPr>
          <w:rFonts w:ascii="Times New Roman" w:eastAsia="Times New Roman" w:hAnsi="Times New Roman" w:cs="Times New Roman"/>
          <w:sz w:val="28"/>
          <w:szCs w:val="28"/>
        </w:rPr>
        <w:t>,</w:t>
      </w:r>
      <w:r w:rsidR="00C01738" w:rsidRPr="006E2B2D">
        <w:rPr>
          <w:rFonts w:ascii="Times New Roman" w:eastAsia="Times New Roman" w:hAnsi="Times New Roman" w:cs="Times New Roman"/>
          <w:sz w:val="28"/>
          <w:szCs w:val="28"/>
        </w:rPr>
        <w:t xml:space="preserve"> снижение престижа библиотечной профессии. </w:t>
      </w:r>
      <w:r w:rsidR="00CC0074">
        <w:rPr>
          <w:rFonts w:ascii="Times New Roman" w:eastAsia="Times New Roman" w:hAnsi="Times New Roman" w:cs="Times New Roman"/>
          <w:sz w:val="28"/>
          <w:szCs w:val="28"/>
        </w:rPr>
        <w:t xml:space="preserve"> </w:t>
      </w:r>
      <w:r w:rsidR="00C01738" w:rsidRPr="006E2B2D">
        <w:rPr>
          <w:rFonts w:ascii="Times New Roman" w:eastAsia="Times New Roman" w:hAnsi="Times New Roman" w:cs="Times New Roman"/>
          <w:sz w:val="28"/>
          <w:szCs w:val="28"/>
        </w:rPr>
        <w:t>Необходимо привлечение молодых специалистов, способных продолжить дело ветеранов, придать ему современные динамичные формы. В условиях формирования информационного общества к библиотекам предъявляются новые требования. Требуется выполнение новых видов работ, расширение списка услуг для населения, но для этого требуются сотрудники новых профессиональных квалификаций (специалисты по ИКТ, психологи, юристы). Оптимальное функционирование ЦБС, уровень обслуживания читателей зависит не только от профессиональных и личных качеств, от знаний, умений отдельно взятых сотрудников, но и от сбалансированности кадрового состава и реализации политики управления персоналом, мерах по социальной поддержке: по оплате жилья и коммунальных услуг сотрудников, работающих в сельской местности, выплате достойной заработной платы. В сложившихся условиях решение задач сохранения кадрового потенциала ЦБС и привлечения в библиотеки молодых специалистов требует комплексного подхода</w:t>
      </w:r>
      <w:r w:rsidR="008D32EE">
        <w:rPr>
          <w:rFonts w:ascii="Times New Roman" w:eastAsia="Times New Roman" w:hAnsi="Times New Roman" w:cs="Times New Roman"/>
          <w:sz w:val="28"/>
          <w:szCs w:val="28"/>
        </w:rPr>
        <w:t>.</w:t>
      </w:r>
      <w:r w:rsidR="00C01738" w:rsidRPr="006E2B2D">
        <w:rPr>
          <w:rFonts w:ascii="Times New Roman" w:eastAsia="Times New Roman" w:hAnsi="Times New Roman" w:cs="Times New Roman"/>
          <w:sz w:val="28"/>
          <w:szCs w:val="28"/>
        </w:rPr>
        <w:t xml:space="preserve"> </w:t>
      </w:r>
      <w:r w:rsidR="00996D04" w:rsidRPr="006E2B2D">
        <w:rPr>
          <w:rFonts w:ascii="Times New Roman" w:eastAsia="Times New Roman" w:hAnsi="Times New Roman" w:cs="Times New Roman"/>
          <w:sz w:val="28"/>
          <w:szCs w:val="28"/>
        </w:rPr>
        <w:t>П</w:t>
      </w:r>
      <w:r w:rsidR="00A91764" w:rsidRPr="006E2B2D">
        <w:rPr>
          <w:rFonts w:ascii="Times New Roman" w:eastAsia="Times New Roman" w:hAnsi="Times New Roman" w:cs="Times New Roman"/>
          <w:sz w:val="28"/>
          <w:szCs w:val="28"/>
        </w:rPr>
        <w:t>оскольку в ЦБС специалистов с высшим образованием явное преоб</w:t>
      </w:r>
      <w:r w:rsidR="008D32EE">
        <w:rPr>
          <w:rFonts w:ascii="Times New Roman" w:eastAsia="Times New Roman" w:hAnsi="Times New Roman" w:cs="Times New Roman"/>
          <w:sz w:val="28"/>
          <w:szCs w:val="28"/>
        </w:rPr>
        <w:t>ладание (51%</w:t>
      </w:r>
      <w:r w:rsidR="00A91764" w:rsidRPr="006E2B2D">
        <w:rPr>
          <w:rFonts w:ascii="Times New Roman" w:eastAsia="Times New Roman" w:hAnsi="Times New Roman" w:cs="Times New Roman"/>
          <w:sz w:val="28"/>
          <w:szCs w:val="28"/>
        </w:rPr>
        <w:t xml:space="preserve">), это говорит о высоком интеллектуальном потенциале, позволявшем ей сохранять достаточно высокий уровень библиотечно-информационного обслуживания населения </w:t>
      </w:r>
      <w:r w:rsidR="008D32EE">
        <w:rPr>
          <w:rFonts w:ascii="Times New Roman" w:eastAsia="Times New Roman" w:hAnsi="Times New Roman" w:cs="Times New Roman"/>
          <w:sz w:val="28"/>
          <w:szCs w:val="28"/>
        </w:rPr>
        <w:t xml:space="preserve">. 80 </w:t>
      </w:r>
      <w:r w:rsidR="00A91764" w:rsidRPr="006E2B2D">
        <w:rPr>
          <w:rFonts w:ascii="Times New Roman" w:eastAsia="Times New Roman" w:hAnsi="Times New Roman" w:cs="Times New Roman"/>
          <w:sz w:val="28"/>
          <w:szCs w:val="28"/>
        </w:rPr>
        <w:t>% сотрудников библиотек имеют стаж работы свыше 10-ти лет. Это зрелые работники, владеющие профессиональным опытом, молоды</w:t>
      </w:r>
      <w:r w:rsidR="008D32EE">
        <w:rPr>
          <w:rFonts w:ascii="Times New Roman" w:eastAsia="Times New Roman" w:hAnsi="Times New Roman" w:cs="Times New Roman"/>
          <w:sz w:val="28"/>
          <w:szCs w:val="28"/>
        </w:rPr>
        <w:t xml:space="preserve">е специалисты составляют лишь </w:t>
      </w:r>
      <w:r w:rsidR="000D0738">
        <w:rPr>
          <w:rFonts w:ascii="Times New Roman" w:eastAsia="Times New Roman" w:hAnsi="Times New Roman" w:cs="Times New Roman"/>
          <w:sz w:val="28"/>
          <w:szCs w:val="28"/>
        </w:rPr>
        <w:t xml:space="preserve">16% </w:t>
      </w:r>
      <w:r w:rsidR="00A91764" w:rsidRPr="006E2B2D">
        <w:rPr>
          <w:rFonts w:ascii="Times New Roman" w:eastAsia="Times New Roman" w:hAnsi="Times New Roman" w:cs="Times New Roman"/>
          <w:sz w:val="28"/>
          <w:szCs w:val="28"/>
        </w:rPr>
        <w:t xml:space="preserve"> от общей численности основного персонала библиотек. В ЦБС недостаточно финансовых средств</w:t>
      </w:r>
      <w:r w:rsidR="00535602">
        <w:rPr>
          <w:rFonts w:ascii="Times New Roman" w:eastAsia="Times New Roman" w:hAnsi="Times New Roman" w:cs="Times New Roman"/>
          <w:sz w:val="28"/>
          <w:szCs w:val="28"/>
        </w:rPr>
        <w:t>,</w:t>
      </w:r>
      <w:r w:rsidR="00A91764" w:rsidRPr="006E2B2D">
        <w:rPr>
          <w:rFonts w:ascii="Times New Roman" w:eastAsia="Times New Roman" w:hAnsi="Times New Roman" w:cs="Times New Roman"/>
          <w:sz w:val="28"/>
          <w:szCs w:val="28"/>
        </w:rPr>
        <w:t xml:space="preserve"> для переподготовки кадров. </w:t>
      </w:r>
    </w:p>
    <w:p w:rsidR="001853AA" w:rsidRPr="00AD6C14" w:rsidRDefault="00613072" w:rsidP="00613072">
      <w:pPr>
        <w:spacing w:after="0" w:line="240" w:lineRule="auto"/>
        <w:ind w:firstLine="720"/>
        <w:jc w:val="both"/>
        <w:rPr>
          <w:rFonts w:ascii="Times New Roman" w:eastAsia="Times New Roman" w:hAnsi="Times New Roman" w:cs="Times New Roman"/>
          <w:sz w:val="28"/>
          <w:szCs w:val="28"/>
        </w:rPr>
      </w:pPr>
      <w:r w:rsidRPr="00AD6C14">
        <w:rPr>
          <w:rFonts w:ascii="Times New Roman" w:eastAsia="Times New Roman" w:hAnsi="Times New Roman" w:cs="Times New Roman"/>
          <w:sz w:val="28"/>
          <w:szCs w:val="28"/>
        </w:rPr>
        <w:t xml:space="preserve">           </w:t>
      </w:r>
      <w:r w:rsidR="001853AA" w:rsidRPr="00AD6C14">
        <w:rPr>
          <w:rFonts w:ascii="Times New Roman" w:hAnsi="Times New Roman" w:cs="Times New Roman"/>
          <w:b/>
          <w:color w:val="632423" w:themeColor="accent2" w:themeShade="80"/>
          <w:sz w:val="28"/>
          <w:szCs w:val="28"/>
          <w:u w:val="single"/>
        </w:rPr>
        <w:t xml:space="preserve">12.   </w:t>
      </w:r>
      <w:r w:rsidR="001853AA" w:rsidRPr="00AD6C14">
        <w:rPr>
          <w:rFonts w:ascii="Times New Roman" w:eastAsia="Calibri" w:hAnsi="Times New Roman" w:cs="Times New Roman"/>
          <w:b/>
          <w:color w:val="632423" w:themeColor="accent2" w:themeShade="80"/>
          <w:sz w:val="28"/>
          <w:szCs w:val="28"/>
          <w:u w:val="single"/>
        </w:rPr>
        <w:t>Материальн</w:t>
      </w:r>
      <w:r w:rsidR="00AD6C14">
        <w:rPr>
          <w:rFonts w:ascii="Times New Roman" w:eastAsia="Calibri" w:hAnsi="Times New Roman" w:cs="Times New Roman"/>
          <w:b/>
          <w:color w:val="632423" w:themeColor="accent2" w:themeShade="80"/>
          <w:sz w:val="28"/>
          <w:szCs w:val="28"/>
          <w:u w:val="single"/>
        </w:rPr>
        <w:t>о-технические ресурсы библиотек</w:t>
      </w:r>
    </w:p>
    <w:p w:rsidR="001853AA" w:rsidRPr="00383297" w:rsidRDefault="001853AA" w:rsidP="00383297">
      <w:pPr>
        <w:spacing w:after="0"/>
        <w:jc w:val="both"/>
        <w:rPr>
          <w:rFonts w:ascii="Times New Roman" w:eastAsia="Calibri" w:hAnsi="Times New Roman" w:cs="Times New Roman"/>
          <w:b/>
          <w:sz w:val="28"/>
          <w:szCs w:val="28"/>
        </w:rPr>
      </w:pPr>
      <w:r w:rsidRPr="00AC62DB">
        <w:rPr>
          <w:rFonts w:ascii="Times New Roman" w:eastAsia="Calibri" w:hAnsi="Times New Roman" w:cs="Times New Roman"/>
          <w:b/>
          <w:sz w:val="28"/>
          <w:szCs w:val="28"/>
        </w:rPr>
        <w:t>12.1. Общая характеристика зданий, по</w:t>
      </w:r>
      <w:r w:rsidR="00AC62DB">
        <w:rPr>
          <w:rFonts w:ascii="Times New Roman" w:eastAsia="Calibri" w:hAnsi="Times New Roman" w:cs="Times New Roman"/>
          <w:b/>
          <w:sz w:val="28"/>
          <w:szCs w:val="28"/>
        </w:rPr>
        <w:t>мещений муниципальных библиотек.</w:t>
      </w:r>
      <w:r w:rsidR="00DC569B">
        <w:rPr>
          <w:rFonts w:ascii="Times New Roman" w:eastAsia="Calibri" w:hAnsi="Times New Roman" w:cs="Times New Roman"/>
          <w:b/>
          <w:sz w:val="28"/>
          <w:szCs w:val="28"/>
        </w:rPr>
        <w:t xml:space="preserve"> </w:t>
      </w:r>
      <w:r w:rsidRPr="00FD6AED">
        <w:rPr>
          <w:rFonts w:ascii="Times New Roman" w:hAnsi="Times New Roman" w:cs="Times New Roman"/>
          <w:sz w:val="28"/>
          <w:szCs w:val="28"/>
        </w:rPr>
        <w:t xml:space="preserve">Развитие библиотечного дела невозможно без планомерного улучшения и укрепления материально-технической базы   библиотек района. </w:t>
      </w:r>
    </w:p>
    <w:p w:rsidR="009D5011" w:rsidRPr="003F4264" w:rsidRDefault="001853AA" w:rsidP="001853AA">
      <w:pPr>
        <w:autoSpaceDE w:val="0"/>
        <w:autoSpaceDN w:val="0"/>
        <w:adjustRightInd w:val="0"/>
        <w:spacing w:after="0" w:line="240" w:lineRule="auto"/>
        <w:jc w:val="both"/>
        <w:rPr>
          <w:rFonts w:ascii="Times New Roman" w:hAnsi="Times New Roman" w:cs="Times New Roman"/>
          <w:color w:val="000000"/>
          <w:sz w:val="28"/>
          <w:szCs w:val="28"/>
        </w:rPr>
      </w:pPr>
      <w:r w:rsidRPr="00FD6AED">
        <w:rPr>
          <w:rFonts w:ascii="Times New Roman" w:hAnsi="Times New Roman" w:cs="Times New Roman"/>
          <w:color w:val="000000"/>
          <w:sz w:val="28"/>
          <w:szCs w:val="28"/>
        </w:rPr>
        <w:t xml:space="preserve">Состояние </w:t>
      </w:r>
      <w:r w:rsidR="00B7102E">
        <w:rPr>
          <w:rFonts w:ascii="Times New Roman" w:hAnsi="Times New Roman" w:cs="Times New Roman"/>
          <w:color w:val="000000"/>
          <w:sz w:val="28"/>
          <w:szCs w:val="28"/>
        </w:rPr>
        <w:t xml:space="preserve">МТБ </w:t>
      </w:r>
      <w:r w:rsidRPr="00FD6AED">
        <w:rPr>
          <w:rFonts w:ascii="Times New Roman" w:hAnsi="Times New Roman" w:cs="Times New Roman"/>
          <w:color w:val="000000"/>
          <w:sz w:val="28"/>
          <w:szCs w:val="28"/>
        </w:rPr>
        <w:t>в большинстве случаев не соответствует тр</w:t>
      </w:r>
      <w:r w:rsidR="00B7102E">
        <w:rPr>
          <w:rFonts w:ascii="Times New Roman" w:hAnsi="Times New Roman" w:cs="Times New Roman"/>
          <w:color w:val="000000"/>
          <w:sz w:val="28"/>
          <w:szCs w:val="28"/>
        </w:rPr>
        <w:t>ебованиям сегодняшнего времени, хотя в</w:t>
      </w:r>
      <w:r w:rsidRPr="00FD6AED">
        <w:rPr>
          <w:rFonts w:ascii="Times New Roman" w:eastAsia="Times New Roman" w:hAnsi="Times New Roman" w:cs="Times New Roman"/>
          <w:sz w:val="28"/>
          <w:szCs w:val="28"/>
        </w:rPr>
        <w:t xml:space="preserve"> целом состояние зданий и помещений муниципальных библиотек является</w:t>
      </w:r>
      <w:r w:rsidR="00DC569B">
        <w:rPr>
          <w:rFonts w:ascii="Times New Roman" w:eastAsia="Times New Roman" w:hAnsi="Times New Roman" w:cs="Times New Roman"/>
          <w:sz w:val="28"/>
          <w:szCs w:val="28"/>
        </w:rPr>
        <w:t xml:space="preserve"> удовлетворительным, аварийных </w:t>
      </w:r>
      <w:r w:rsidRPr="00FD6AED">
        <w:rPr>
          <w:rFonts w:ascii="Times New Roman" w:eastAsia="Times New Roman" w:hAnsi="Times New Roman" w:cs="Times New Roman"/>
          <w:sz w:val="28"/>
          <w:szCs w:val="28"/>
        </w:rPr>
        <w:t xml:space="preserve"> нет.</w:t>
      </w:r>
      <w:r w:rsidRPr="00FD6AED">
        <w:rPr>
          <w:rFonts w:ascii="Times New Roman" w:eastAsia="Times New Roman" w:hAnsi="Times New Roman" w:cs="Times New Roman"/>
          <w:i/>
          <w:iCs/>
          <w:sz w:val="28"/>
          <w:szCs w:val="28"/>
        </w:rPr>
        <w:t xml:space="preserve">  </w:t>
      </w:r>
      <w:r w:rsidRPr="00FD6AED">
        <w:rPr>
          <w:rFonts w:ascii="Times New Roman" w:eastAsia="Times New Roman" w:hAnsi="Times New Roman" w:cs="Times New Roman"/>
          <w:sz w:val="28"/>
          <w:szCs w:val="28"/>
        </w:rPr>
        <w:t>Занимаемые помещения для осуществления библиотечной деятельности нахо</w:t>
      </w:r>
      <w:r>
        <w:rPr>
          <w:rFonts w:ascii="Times New Roman" w:eastAsia="Times New Roman" w:hAnsi="Times New Roman" w:cs="Times New Roman"/>
          <w:sz w:val="28"/>
          <w:szCs w:val="28"/>
        </w:rPr>
        <w:t xml:space="preserve">дятся в оперативном управлении.  </w:t>
      </w:r>
      <w:r w:rsidRPr="00FD6AED">
        <w:rPr>
          <w:rFonts w:ascii="Times New Roman" w:eastAsia="Times New Roman" w:hAnsi="Times New Roman" w:cs="Times New Roman"/>
          <w:sz w:val="28"/>
          <w:szCs w:val="28"/>
        </w:rPr>
        <w:t>Все библиотеки отапливаются.</w:t>
      </w:r>
    </w:p>
    <w:p w:rsidR="007D2754" w:rsidRPr="00B7102E" w:rsidRDefault="00AC62DB" w:rsidP="00CE17D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004F4BD9" w:rsidRPr="00AC62DB">
        <w:rPr>
          <w:rFonts w:ascii="Times New Roman" w:hAnsi="Times New Roman" w:cs="Times New Roman"/>
          <w:b/>
          <w:color w:val="000000"/>
          <w:sz w:val="28"/>
          <w:szCs w:val="28"/>
        </w:rPr>
        <w:t>12.2. Финансовое обеспечение материально-технической базы.</w:t>
      </w:r>
      <w:r w:rsidR="009D5011">
        <w:rPr>
          <w:rFonts w:ascii="Times New Roman" w:hAnsi="Times New Roman" w:cs="Times New Roman"/>
          <w:color w:val="000000"/>
          <w:sz w:val="28"/>
          <w:szCs w:val="28"/>
        </w:rPr>
        <w:t xml:space="preserve">  </w:t>
      </w:r>
      <w:r w:rsidR="001853AA" w:rsidRPr="00FD6AED">
        <w:rPr>
          <w:rFonts w:ascii="Times New Roman" w:eastAsia="Times New Roman" w:hAnsi="Times New Roman" w:cs="Times New Roman"/>
          <w:sz w:val="28"/>
          <w:szCs w:val="28"/>
        </w:rPr>
        <w:t>В рамках муниципальной программы « Повышение энергоэффективности» выделено</w:t>
      </w:r>
      <w:r w:rsidR="00CF0ED6">
        <w:rPr>
          <w:rFonts w:ascii="Times New Roman" w:eastAsia="Times New Roman" w:hAnsi="Times New Roman" w:cs="Times New Roman"/>
          <w:sz w:val="28"/>
          <w:szCs w:val="28"/>
        </w:rPr>
        <w:t xml:space="preserve"> </w:t>
      </w:r>
      <w:r w:rsidR="00CF0ED6">
        <w:rPr>
          <w:rFonts w:ascii="Times New Roman" w:eastAsia="Times New Roman" w:hAnsi="Times New Roman" w:cs="Times New Roman"/>
          <w:sz w:val="28"/>
          <w:szCs w:val="28"/>
        </w:rPr>
        <w:lastRenderedPageBreak/>
        <w:t>110 8</w:t>
      </w:r>
      <w:r w:rsidR="001853AA" w:rsidRPr="00FD6AED">
        <w:rPr>
          <w:rFonts w:ascii="Times New Roman" w:eastAsia="Times New Roman" w:hAnsi="Times New Roman" w:cs="Times New Roman"/>
          <w:sz w:val="28"/>
          <w:szCs w:val="28"/>
        </w:rPr>
        <w:t>00 рублей</w:t>
      </w:r>
      <w:r w:rsidR="00CF0ED6">
        <w:rPr>
          <w:rFonts w:ascii="Times New Roman" w:eastAsia="Times New Roman" w:hAnsi="Times New Roman" w:cs="Times New Roman"/>
          <w:sz w:val="28"/>
          <w:szCs w:val="28"/>
        </w:rPr>
        <w:t xml:space="preserve"> из них 5 000 на приобретение энергосберегающих ламп и </w:t>
      </w:r>
      <w:r w:rsidR="001853AA" w:rsidRPr="00FD6AED">
        <w:rPr>
          <w:rFonts w:ascii="Times New Roman" w:eastAsia="Times New Roman" w:hAnsi="Times New Roman" w:cs="Times New Roman"/>
          <w:sz w:val="28"/>
          <w:szCs w:val="28"/>
        </w:rPr>
        <w:t xml:space="preserve"> замену 5 оконных </w:t>
      </w:r>
      <w:r w:rsidR="00B7102E">
        <w:rPr>
          <w:rFonts w:ascii="Times New Roman" w:eastAsia="Times New Roman" w:hAnsi="Times New Roman" w:cs="Times New Roman"/>
          <w:sz w:val="28"/>
          <w:szCs w:val="28"/>
        </w:rPr>
        <w:t xml:space="preserve">блоков в ДЦРБ, </w:t>
      </w:r>
      <w:r w:rsidR="007D2754">
        <w:rPr>
          <w:rFonts w:ascii="Times New Roman" w:eastAsia="Times New Roman" w:hAnsi="Times New Roman" w:cs="Times New Roman"/>
          <w:sz w:val="28"/>
          <w:szCs w:val="28"/>
        </w:rPr>
        <w:t>4</w:t>
      </w:r>
      <w:r w:rsidR="00CA122E">
        <w:rPr>
          <w:rFonts w:ascii="Times New Roman" w:eastAsia="Times New Roman" w:hAnsi="Times New Roman" w:cs="Times New Roman"/>
          <w:sz w:val="28"/>
          <w:szCs w:val="28"/>
        </w:rPr>
        <w:t xml:space="preserve"> ок</w:t>
      </w:r>
      <w:r w:rsidR="00CF0ED6">
        <w:rPr>
          <w:rFonts w:ascii="Times New Roman" w:eastAsia="Times New Roman" w:hAnsi="Times New Roman" w:cs="Times New Roman"/>
          <w:sz w:val="28"/>
          <w:szCs w:val="28"/>
        </w:rPr>
        <w:t>н</w:t>
      </w:r>
      <w:r w:rsidR="00CA122E">
        <w:rPr>
          <w:rFonts w:ascii="Times New Roman" w:eastAsia="Times New Roman" w:hAnsi="Times New Roman" w:cs="Times New Roman"/>
          <w:sz w:val="28"/>
          <w:szCs w:val="28"/>
        </w:rPr>
        <w:t>а</w:t>
      </w:r>
      <w:r w:rsidR="00CF0ED6">
        <w:rPr>
          <w:rFonts w:ascii="Times New Roman" w:eastAsia="Times New Roman" w:hAnsi="Times New Roman" w:cs="Times New Roman"/>
          <w:sz w:val="28"/>
          <w:szCs w:val="28"/>
        </w:rPr>
        <w:t xml:space="preserve"> в Прже</w:t>
      </w:r>
      <w:r w:rsidR="00D472C6">
        <w:rPr>
          <w:rFonts w:ascii="Times New Roman" w:eastAsia="Times New Roman" w:hAnsi="Times New Roman" w:cs="Times New Roman"/>
          <w:sz w:val="28"/>
          <w:szCs w:val="28"/>
        </w:rPr>
        <w:t xml:space="preserve">вальской поселковой библиотеке. 20 000 руб. </w:t>
      </w:r>
      <w:r w:rsidR="00CF0ED6">
        <w:rPr>
          <w:rFonts w:ascii="Times New Roman" w:eastAsia="Times New Roman" w:hAnsi="Times New Roman" w:cs="Times New Roman"/>
          <w:sz w:val="28"/>
          <w:szCs w:val="28"/>
        </w:rPr>
        <w:t>выделено на приобретение светильников для Прж</w:t>
      </w:r>
      <w:r w:rsidR="00D472C6">
        <w:rPr>
          <w:rFonts w:ascii="Times New Roman" w:eastAsia="Times New Roman" w:hAnsi="Times New Roman" w:cs="Times New Roman"/>
          <w:sz w:val="28"/>
          <w:szCs w:val="28"/>
        </w:rPr>
        <w:t>евальской поселковой библиотеке и 8000</w:t>
      </w:r>
      <w:r w:rsidR="009D5011">
        <w:rPr>
          <w:rFonts w:ascii="Times New Roman" w:eastAsia="Times New Roman" w:hAnsi="Times New Roman" w:cs="Times New Roman"/>
          <w:sz w:val="28"/>
          <w:szCs w:val="28"/>
        </w:rPr>
        <w:t xml:space="preserve"> </w:t>
      </w:r>
      <w:r w:rsidR="00D472C6">
        <w:rPr>
          <w:rFonts w:ascii="Times New Roman" w:eastAsia="Times New Roman" w:hAnsi="Times New Roman" w:cs="Times New Roman"/>
          <w:sz w:val="28"/>
          <w:szCs w:val="28"/>
        </w:rPr>
        <w:t>руб. для приобретения окна из ПВХ для  Пржевальской детской библиотеки  из фонда депутата районного Совета.</w:t>
      </w:r>
      <w:r w:rsidR="00B7102E">
        <w:rPr>
          <w:rFonts w:ascii="Times New Roman" w:eastAsia="Times New Roman" w:hAnsi="Times New Roman" w:cs="Times New Roman"/>
          <w:sz w:val="28"/>
          <w:szCs w:val="28"/>
        </w:rPr>
        <w:t xml:space="preserve"> </w:t>
      </w:r>
      <w:r w:rsidR="007D2754" w:rsidRPr="00CE17D8">
        <w:rPr>
          <w:rFonts w:ascii="Times New Roman" w:eastAsia="Times New Roman" w:hAnsi="Times New Roman" w:cs="Times New Roman"/>
          <w:sz w:val="28"/>
          <w:szCs w:val="28"/>
        </w:rPr>
        <w:t xml:space="preserve">В ДЦРБ из средств внебюджета  произведена </w:t>
      </w:r>
      <w:r w:rsidR="007D2754" w:rsidRPr="00CE17D8">
        <w:rPr>
          <w:rFonts w:ascii="Times New Roman" w:hAnsi="Times New Roman" w:cs="Times New Roman"/>
          <w:sz w:val="28"/>
          <w:szCs w:val="28"/>
        </w:rPr>
        <w:t>установка нового прибора учета холодной воды.</w:t>
      </w:r>
    </w:p>
    <w:p w:rsidR="007D2754" w:rsidRPr="00233A9D" w:rsidRDefault="00AC62DB" w:rsidP="00CE17D8">
      <w:pPr>
        <w:autoSpaceDE w:val="0"/>
        <w:autoSpaceDN w:val="0"/>
        <w:adjustRightInd w:val="0"/>
        <w:spacing w:after="0" w:line="240" w:lineRule="auto"/>
        <w:jc w:val="both"/>
        <w:rPr>
          <w:rFonts w:ascii="Times New Roman" w:eastAsia="Times New Roman" w:hAnsi="Times New Roman" w:cs="Times New Roman"/>
          <w:sz w:val="28"/>
          <w:szCs w:val="28"/>
        </w:rPr>
      </w:pPr>
      <w:r w:rsidRPr="00CE17D8">
        <w:rPr>
          <w:rFonts w:ascii="Times New Roman" w:eastAsia="Times New Roman" w:hAnsi="Times New Roman" w:cs="Times New Roman"/>
          <w:sz w:val="28"/>
          <w:szCs w:val="28"/>
        </w:rPr>
        <w:t xml:space="preserve">    </w:t>
      </w:r>
      <w:r w:rsidR="007D2754" w:rsidRPr="00CE17D8">
        <w:rPr>
          <w:rFonts w:ascii="Times New Roman" w:eastAsia="Times New Roman" w:hAnsi="Times New Roman" w:cs="Times New Roman"/>
          <w:sz w:val="28"/>
          <w:szCs w:val="28"/>
        </w:rPr>
        <w:t>Участие Титовщинской поселенческой библиотеки в конкурсе «На лучшее учреждение в сельской местности» позволило привлечь 100</w:t>
      </w:r>
      <w:r w:rsidR="00D472C6">
        <w:rPr>
          <w:rFonts w:ascii="Times New Roman" w:eastAsia="Times New Roman" w:hAnsi="Times New Roman" w:cs="Times New Roman"/>
          <w:sz w:val="28"/>
          <w:szCs w:val="28"/>
        </w:rPr>
        <w:t xml:space="preserve"> </w:t>
      </w:r>
      <w:r w:rsidR="007D2754" w:rsidRPr="00CE17D8">
        <w:rPr>
          <w:rFonts w:ascii="Times New Roman" w:eastAsia="Times New Roman" w:hAnsi="Times New Roman" w:cs="Times New Roman"/>
          <w:sz w:val="28"/>
          <w:szCs w:val="28"/>
        </w:rPr>
        <w:t>000 рублей из областного бюджета. В библиотеке сдел</w:t>
      </w:r>
      <w:r w:rsidR="00CE17D8" w:rsidRPr="00CE17D8">
        <w:rPr>
          <w:rFonts w:ascii="Times New Roman" w:eastAsia="Times New Roman" w:hAnsi="Times New Roman" w:cs="Times New Roman"/>
          <w:sz w:val="28"/>
          <w:szCs w:val="28"/>
        </w:rPr>
        <w:t>ан косме</w:t>
      </w:r>
      <w:r w:rsidR="009D5011">
        <w:rPr>
          <w:rFonts w:ascii="Times New Roman" w:eastAsia="Times New Roman" w:hAnsi="Times New Roman" w:cs="Times New Roman"/>
          <w:sz w:val="28"/>
          <w:szCs w:val="28"/>
        </w:rPr>
        <w:t>тический ремонт, поклеены обои,</w:t>
      </w:r>
      <w:r w:rsidR="00CE17D8" w:rsidRPr="00CE17D8">
        <w:rPr>
          <w:rFonts w:ascii="Times New Roman" w:eastAsia="Times New Roman" w:hAnsi="Times New Roman" w:cs="Times New Roman"/>
          <w:sz w:val="28"/>
          <w:szCs w:val="28"/>
        </w:rPr>
        <w:t xml:space="preserve"> приобретен линоле</w:t>
      </w:r>
      <w:r w:rsidR="007D2754" w:rsidRPr="00CE17D8">
        <w:rPr>
          <w:rFonts w:ascii="Times New Roman" w:eastAsia="Times New Roman" w:hAnsi="Times New Roman" w:cs="Times New Roman"/>
          <w:sz w:val="28"/>
          <w:szCs w:val="28"/>
        </w:rPr>
        <w:t>ум</w:t>
      </w:r>
      <w:r w:rsidR="007D1D86">
        <w:rPr>
          <w:rFonts w:ascii="Times New Roman" w:eastAsia="Times New Roman" w:hAnsi="Times New Roman" w:cs="Times New Roman"/>
          <w:sz w:val="28"/>
          <w:szCs w:val="28"/>
        </w:rPr>
        <w:t xml:space="preserve"> (30 000 руб.), новая мебель (</w:t>
      </w:r>
      <w:r w:rsidR="00CE17D8" w:rsidRPr="00CE17D8">
        <w:rPr>
          <w:rFonts w:ascii="Times New Roman" w:eastAsia="Times New Roman" w:hAnsi="Times New Roman" w:cs="Times New Roman"/>
          <w:sz w:val="28"/>
          <w:szCs w:val="28"/>
        </w:rPr>
        <w:t>столы, стулья, кафедра 30 000 руб.), фонд пополнился новой литературой на 40 000 рублей.</w:t>
      </w:r>
    </w:p>
    <w:p w:rsidR="007D2754" w:rsidRPr="00CE17D8" w:rsidRDefault="001853AA" w:rsidP="00CE17D8">
      <w:pPr>
        <w:pStyle w:val="Default"/>
        <w:jc w:val="both"/>
        <w:rPr>
          <w:sz w:val="28"/>
          <w:szCs w:val="28"/>
        </w:rPr>
      </w:pPr>
      <w:r w:rsidRPr="00CE17D8">
        <w:rPr>
          <w:sz w:val="28"/>
          <w:szCs w:val="28"/>
        </w:rPr>
        <w:t xml:space="preserve"> </w:t>
      </w:r>
      <w:r w:rsidR="000F5EB2" w:rsidRPr="00CE17D8">
        <w:rPr>
          <w:sz w:val="28"/>
          <w:szCs w:val="28"/>
        </w:rPr>
        <w:t xml:space="preserve">   </w:t>
      </w:r>
      <w:r w:rsidR="007D2754" w:rsidRPr="00CE17D8">
        <w:rPr>
          <w:sz w:val="28"/>
          <w:szCs w:val="28"/>
        </w:rPr>
        <w:t xml:space="preserve"> Была проведена подготовка электротехнического персонала в количестве 1 человек на сумму 3300руб. Произведена профессиональная переподготовка по курсу «Специалист по охране труда» в количестве 3 человек и «Пожарный минимум» в количестве 18 чело</w:t>
      </w:r>
      <w:r w:rsidR="009D5011">
        <w:rPr>
          <w:sz w:val="28"/>
          <w:szCs w:val="28"/>
        </w:rPr>
        <w:t>век за счет бюджетных средств.</w:t>
      </w:r>
    </w:p>
    <w:p w:rsidR="00CE17D8" w:rsidRDefault="009D5011" w:rsidP="00CE17D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D2754" w:rsidRPr="00CE17D8">
        <w:rPr>
          <w:rFonts w:ascii="Times New Roman" w:hAnsi="Times New Roman" w:cs="Times New Roman"/>
          <w:color w:val="000000"/>
          <w:sz w:val="28"/>
          <w:szCs w:val="28"/>
        </w:rPr>
        <w:t>Для развития информационных систем и компьютеризации МБУ</w:t>
      </w:r>
      <w:r>
        <w:rPr>
          <w:rFonts w:ascii="Times New Roman" w:hAnsi="Times New Roman" w:cs="Times New Roman"/>
          <w:color w:val="000000"/>
          <w:sz w:val="28"/>
          <w:szCs w:val="28"/>
        </w:rPr>
        <w:t>К</w:t>
      </w:r>
      <w:r w:rsidR="007D2754" w:rsidRPr="00CE17D8">
        <w:rPr>
          <w:rFonts w:ascii="Times New Roman" w:hAnsi="Times New Roman" w:cs="Times New Roman"/>
          <w:color w:val="000000"/>
          <w:sz w:val="28"/>
          <w:szCs w:val="28"/>
        </w:rPr>
        <w:t xml:space="preserve"> ЦБС, а также её стабильной работы были приобретены картриджи, тонеры,  бумага для работы на принтере и копировальных аппарат</w:t>
      </w:r>
      <w:r w:rsidR="00D472C6">
        <w:rPr>
          <w:rFonts w:ascii="Times New Roman" w:hAnsi="Times New Roman" w:cs="Times New Roman"/>
          <w:color w:val="000000"/>
          <w:sz w:val="28"/>
          <w:szCs w:val="28"/>
        </w:rPr>
        <w:t>ах на общую сумму 30000 рублей.</w:t>
      </w:r>
      <w:r>
        <w:rPr>
          <w:rFonts w:ascii="Times New Roman" w:hAnsi="Times New Roman" w:cs="Times New Roman"/>
          <w:color w:val="000000"/>
          <w:sz w:val="28"/>
          <w:szCs w:val="28"/>
        </w:rPr>
        <w:t xml:space="preserve"> </w:t>
      </w:r>
      <w:r w:rsidR="007D2754" w:rsidRPr="00CE17D8">
        <w:rPr>
          <w:rFonts w:ascii="Times New Roman" w:hAnsi="Times New Roman" w:cs="Times New Roman"/>
          <w:color w:val="000000"/>
          <w:sz w:val="28"/>
          <w:szCs w:val="28"/>
        </w:rPr>
        <w:t>На приобретение канцелярских принадлежностей в общей сумме было израсходовано</w:t>
      </w:r>
      <w:r w:rsidR="00CE17D8">
        <w:rPr>
          <w:rFonts w:ascii="Times New Roman" w:hAnsi="Times New Roman" w:cs="Times New Roman"/>
          <w:color w:val="000000"/>
          <w:sz w:val="28"/>
          <w:szCs w:val="28"/>
        </w:rPr>
        <w:t xml:space="preserve"> </w:t>
      </w:r>
      <w:r w:rsidR="00B7102E">
        <w:rPr>
          <w:rFonts w:ascii="Times New Roman" w:hAnsi="Times New Roman" w:cs="Times New Roman"/>
          <w:color w:val="000000"/>
          <w:sz w:val="28"/>
          <w:szCs w:val="28"/>
        </w:rPr>
        <w:t>2</w:t>
      </w:r>
      <w:r w:rsidR="007D2754" w:rsidRPr="00CE17D8">
        <w:rPr>
          <w:rFonts w:ascii="Times New Roman" w:hAnsi="Times New Roman" w:cs="Times New Roman"/>
          <w:color w:val="000000"/>
          <w:sz w:val="28"/>
          <w:szCs w:val="28"/>
        </w:rPr>
        <w:t xml:space="preserve">0 000 руб., на приобретение хозяйственных товаров потрачено </w:t>
      </w:r>
      <w:r w:rsidR="00B7102E">
        <w:rPr>
          <w:rFonts w:ascii="Times New Roman" w:hAnsi="Times New Roman" w:cs="Times New Roman"/>
          <w:color w:val="000000"/>
          <w:sz w:val="28"/>
          <w:szCs w:val="28"/>
        </w:rPr>
        <w:t>1</w:t>
      </w:r>
      <w:r w:rsidR="007D2754" w:rsidRPr="00CE17D8">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007D2754" w:rsidRPr="00CE17D8">
        <w:rPr>
          <w:rFonts w:ascii="Times New Roman" w:hAnsi="Times New Roman" w:cs="Times New Roman"/>
          <w:color w:val="000000"/>
          <w:sz w:val="28"/>
          <w:szCs w:val="28"/>
        </w:rPr>
        <w:t>000 руб</w:t>
      </w:r>
      <w:r w:rsidR="00D472C6">
        <w:rPr>
          <w:rFonts w:ascii="Times New Roman" w:hAnsi="Times New Roman" w:cs="Times New Roman"/>
          <w:color w:val="000000"/>
          <w:sz w:val="28"/>
          <w:szCs w:val="28"/>
        </w:rPr>
        <w:t xml:space="preserve">. </w:t>
      </w:r>
      <w:r w:rsidR="00CE17D8" w:rsidRPr="00CE17D8">
        <w:rPr>
          <w:rFonts w:ascii="Times New Roman" w:hAnsi="Times New Roman" w:cs="Times New Roman"/>
          <w:color w:val="000000"/>
          <w:sz w:val="28"/>
          <w:szCs w:val="28"/>
        </w:rPr>
        <w:t xml:space="preserve">Компьютерный парк техники пополнился на 3 единицы ( </w:t>
      </w:r>
      <w:r w:rsidR="00B7102E">
        <w:rPr>
          <w:rFonts w:ascii="Times New Roman" w:hAnsi="Times New Roman" w:cs="Times New Roman"/>
          <w:color w:val="000000"/>
          <w:sz w:val="28"/>
          <w:szCs w:val="28"/>
        </w:rPr>
        <w:t>Титовщинская , В-Моховичская , ДЦРБ</w:t>
      </w:r>
      <w:r w:rsidR="00CE17D8" w:rsidRPr="00CE17D8">
        <w:rPr>
          <w:rFonts w:ascii="Times New Roman" w:hAnsi="Times New Roman" w:cs="Times New Roman"/>
          <w:color w:val="000000"/>
          <w:sz w:val="28"/>
          <w:szCs w:val="28"/>
        </w:rPr>
        <w:t xml:space="preserve"> приобрели компьютерные системы  на сумму</w:t>
      </w:r>
      <w:r w:rsidR="00D472C6">
        <w:rPr>
          <w:rFonts w:ascii="Times New Roman" w:hAnsi="Times New Roman" w:cs="Times New Roman"/>
          <w:color w:val="000000"/>
          <w:sz w:val="28"/>
          <w:szCs w:val="28"/>
        </w:rPr>
        <w:t xml:space="preserve"> 165 961руб. -</w:t>
      </w:r>
      <w:r w:rsidR="00CE17D8" w:rsidRPr="00CE17D8">
        <w:rPr>
          <w:rFonts w:ascii="Times New Roman" w:hAnsi="Times New Roman" w:cs="Times New Roman"/>
          <w:color w:val="000000"/>
          <w:sz w:val="28"/>
          <w:szCs w:val="28"/>
        </w:rPr>
        <w:t xml:space="preserve"> средства областной программы).</w:t>
      </w:r>
    </w:p>
    <w:p w:rsidR="00CE17D8" w:rsidRPr="00CE17D8" w:rsidRDefault="00CE17D8" w:rsidP="00CE17D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CE17D8">
        <w:rPr>
          <w:rFonts w:ascii="Times New Roman" w:eastAsia="Times New Roman" w:hAnsi="Times New Roman" w:cs="Times New Roman"/>
          <w:sz w:val="28"/>
          <w:szCs w:val="28"/>
        </w:rPr>
        <w:t>Всего израсходовано –</w:t>
      </w:r>
      <w:r w:rsidR="006C182C" w:rsidRPr="006C182C">
        <w:rPr>
          <w:rFonts w:ascii="Times New Roman" w:eastAsia="Times New Roman" w:hAnsi="Times New Roman" w:cs="Times New Roman"/>
          <w:sz w:val="28"/>
          <w:szCs w:val="28"/>
        </w:rPr>
        <w:t xml:space="preserve">163800 </w:t>
      </w:r>
      <w:r w:rsidRPr="006C182C">
        <w:rPr>
          <w:rFonts w:ascii="Times New Roman" w:eastAsia="Times New Roman" w:hAnsi="Times New Roman" w:cs="Times New Roman"/>
          <w:sz w:val="28"/>
          <w:szCs w:val="28"/>
        </w:rPr>
        <w:t>руб</w:t>
      </w:r>
      <w:r w:rsidRPr="00CE17D8">
        <w:rPr>
          <w:rFonts w:ascii="Times New Roman" w:eastAsia="Times New Roman" w:hAnsi="Times New Roman" w:cs="Times New Roman"/>
          <w:sz w:val="28"/>
          <w:szCs w:val="28"/>
        </w:rPr>
        <w:t>. на ремонт и реставрацию.</w:t>
      </w:r>
    </w:p>
    <w:p w:rsidR="004F4BD9" w:rsidRPr="009D5011" w:rsidRDefault="009D5011" w:rsidP="009D501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F4BD9" w:rsidRPr="00AC62DB">
        <w:rPr>
          <w:rFonts w:ascii="Times New Roman" w:hAnsi="Times New Roman" w:cs="Times New Roman"/>
          <w:b/>
          <w:color w:val="000000"/>
          <w:sz w:val="28"/>
          <w:szCs w:val="28"/>
        </w:rPr>
        <w:t>12.3</w:t>
      </w:r>
      <w:r w:rsidR="00AC62DB" w:rsidRPr="00AC62DB">
        <w:rPr>
          <w:rFonts w:ascii="Times New Roman" w:hAnsi="Times New Roman" w:cs="Times New Roman"/>
          <w:b/>
          <w:color w:val="000000"/>
          <w:sz w:val="28"/>
          <w:szCs w:val="28"/>
        </w:rPr>
        <w:t>.</w:t>
      </w:r>
      <w:r w:rsidR="00F54CFE" w:rsidRPr="00F54CFE">
        <w:rPr>
          <w:rFonts w:ascii="Times New Roman" w:eastAsia="Calibri" w:hAnsi="Times New Roman" w:cs="Times New Roman"/>
          <w:b/>
          <w:sz w:val="28"/>
          <w:szCs w:val="28"/>
        </w:rPr>
        <w:t>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w:t>
      </w:r>
      <w:r w:rsidR="00613072">
        <w:rPr>
          <w:rFonts w:ascii="Times New Roman" w:eastAsia="Calibri" w:hAnsi="Times New Roman" w:cs="Times New Roman"/>
          <w:b/>
          <w:sz w:val="28"/>
          <w:szCs w:val="28"/>
        </w:rPr>
        <w:t xml:space="preserve">ля безбарьерного общения. </w:t>
      </w:r>
      <w:r w:rsidR="00AC62DB">
        <w:rPr>
          <w:rFonts w:ascii="Times New Roman" w:eastAsia="Times New Roman" w:hAnsi="Times New Roman" w:cs="Times New Roman"/>
          <w:sz w:val="28"/>
          <w:szCs w:val="28"/>
        </w:rPr>
        <w:t xml:space="preserve">  </w:t>
      </w:r>
      <w:r w:rsidR="004F4BD9" w:rsidRPr="00FD6AED">
        <w:rPr>
          <w:rFonts w:ascii="Times New Roman" w:eastAsia="Times New Roman" w:hAnsi="Times New Roman" w:cs="Times New Roman"/>
          <w:sz w:val="28"/>
          <w:szCs w:val="28"/>
        </w:rPr>
        <w:t xml:space="preserve">Все библиотеки обеспечены  автоматической  пожарной системой </w:t>
      </w:r>
      <w:r w:rsidR="004F4BD9" w:rsidRPr="00AC62DB">
        <w:rPr>
          <w:rFonts w:ascii="Times New Roman" w:eastAsia="Times New Roman" w:hAnsi="Times New Roman" w:cs="Times New Roman"/>
          <w:sz w:val="28"/>
          <w:szCs w:val="28"/>
        </w:rPr>
        <w:t xml:space="preserve">сигнализации, </w:t>
      </w:r>
      <w:r w:rsidR="004F4BD9" w:rsidRPr="00AC62DB">
        <w:rPr>
          <w:rFonts w:ascii="Times New Roman" w:eastAsia="Calibri" w:hAnsi="Times New Roman" w:cs="Times New Roman"/>
          <w:sz w:val="28"/>
          <w:szCs w:val="28"/>
        </w:rPr>
        <w:t xml:space="preserve"> в </w:t>
      </w:r>
      <w:r w:rsidR="00DC569B">
        <w:rPr>
          <w:rFonts w:ascii="Times New Roman" w:eastAsia="Calibri" w:hAnsi="Times New Roman" w:cs="Times New Roman"/>
          <w:sz w:val="28"/>
          <w:szCs w:val="28"/>
        </w:rPr>
        <w:t>Демидовской  центральной д</w:t>
      </w:r>
      <w:r w:rsidR="00AC62DB" w:rsidRPr="00AC62DB">
        <w:rPr>
          <w:rFonts w:ascii="Times New Roman" w:eastAsia="Calibri" w:hAnsi="Times New Roman" w:cs="Times New Roman"/>
          <w:sz w:val="28"/>
          <w:szCs w:val="28"/>
        </w:rPr>
        <w:t>етской</w:t>
      </w:r>
      <w:r w:rsidR="00DC569B">
        <w:rPr>
          <w:rFonts w:ascii="Times New Roman" w:eastAsia="Calibri" w:hAnsi="Times New Roman" w:cs="Times New Roman"/>
          <w:sz w:val="28"/>
          <w:szCs w:val="28"/>
        </w:rPr>
        <w:t xml:space="preserve"> </w:t>
      </w:r>
      <w:r w:rsidR="00AC62DB" w:rsidRPr="00AC62DB">
        <w:rPr>
          <w:rFonts w:ascii="Times New Roman" w:eastAsia="Calibri" w:hAnsi="Times New Roman" w:cs="Times New Roman"/>
          <w:sz w:val="28"/>
          <w:szCs w:val="28"/>
        </w:rPr>
        <w:t xml:space="preserve"> установлена  </w:t>
      </w:r>
      <w:r w:rsidR="004F4BD9" w:rsidRPr="00AC62DB">
        <w:rPr>
          <w:rFonts w:ascii="Times New Roman" w:eastAsia="Calibri" w:hAnsi="Times New Roman" w:cs="Times New Roman"/>
          <w:sz w:val="28"/>
          <w:szCs w:val="28"/>
        </w:rPr>
        <w:t>тревожная кнопка  с</w:t>
      </w:r>
      <w:r w:rsidR="00383297">
        <w:rPr>
          <w:rFonts w:ascii="Times New Roman" w:eastAsia="Calibri" w:hAnsi="Times New Roman" w:cs="Times New Roman"/>
          <w:sz w:val="28"/>
          <w:szCs w:val="28"/>
        </w:rPr>
        <w:t xml:space="preserve"> выводом сигнала на пульт </w:t>
      </w:r>
      <w:r w:rsidR="00383297" w:rsidRPr="00383297">
        <w:rPr>
          <w:rFonts w:ascii="Times New Roman" w:eastAsia="Calibri" w:hAnsi="Times New Roman" w:cs="Times New Roman"/>
          <w:sz w:val="28"/>
          <w:szCs w:val="28"/>
        </w:rPr>
        <w:t xml:space="preserve">ФГКУ </w:t>
      </w:r>
      <w:r w:rsidR="00383297" w:rsidRPr="00383297">
        <w:rPr>
          <w:rFonts w:ascii="Times New Roman" w:hAnsi="Times New Roman" w:cs="Times New Roman"/>
          <w:sz w:val="28"/>
          <w:szCs w:val="28"/>
        </w:rPr>
        <w:t>УВО МВД России по Смоленской области</w:t>
      </w:r>
      <w:r w:rsidR="00383297">
        <w:rPr>
          <w:rFonts w:ascii="Times New Roman" w:eastAsia="Calibri" w:hAnsi="Times New Roman" w:cs="Times New Roman"/>
          <w:sz w:val="28"/>
          <w:szCs w:val="28"/>
        </w:rPr>
        <w:t>.</w:t>
      </w:r>
    </w:p>
    <w:p w:rsidR="001853AA" w:rsidRDefault="00AC62DB" w:rsidP="001853AA">
      <w:pPr>
        <w:pStyle w:val="a3"/>
        <w:jc w:val="both"/>
        <w:rPr>
          <w:rFonts w:ascii="Times New Roman" w:eastAsia="Times New Roman" w:hAnsi="Times New Roman" w:cs="Times New Roman"/>
          <w:b/>
          <w:bCs/>
          <w:sz w:val="28"/>
          <w:szCs w:val="28"/>
        </w:rPr>
      </w:pPr>
      <w:r w:rsidRPr="00AC62DB">
        <w:rPr>
          <w:rFonts w:ascii="Times New Roman" w:eastAsia="Times New Roman" w:hAnsi="Times New Roman" w:cs="Times New Roman"/>
          <w:bCs/>
          <w:sz w:val="28"/>
          <w:szCs w:val="28"/>
        </w:rPr>
        <w:t xml:space="preserve">     </w:t>
      </w:r>
      <w:r w:rsidR="001853AA" w:rsidRPr="00AC62DB">
        <w:rPr>
          <w:rFonts w:ascii="Times New Roman" w:eastAsia="Times New Roman" w:hAnsi="Times New Roman" w:cs="Times New Roman"/>
          <w:sz w:val="28"/>
          <w:szCs w:val="28"/>
        </w:rPr>
        <w:t xml:space="preserve"> В </w:t>
      </w:r>
      <w:r w:rsidR="00DC569B">
        <w:rPr>
          <w:rFonts w:ascii="Times New Roman" w:eastAsia="Times New Roman" w:hAnsi="Times New Roman" w:cs="Times New Roman"/>
          <w:sz w:val="28"/>
          <w:szCs w:val="28"/>
        </w:rPr>
        <w:t xml:space="preserve">ДЦРБ </w:t>
      </w:r>
      <w:r w:rsidR="001853AA" w:rsidRPr="00AC62DB">
        <w:rPr>
          <w:rFonts w:ascii="Times New Roman" w:eastAsia="Times New Roman" w:hAnsi="Times New Roman" w:cs="Times New Roman"/>
          <w:sz w:val="28"/>
          <w:szCs w:val="28"/>
        </w:rPr>
        <w:t>имеется пандус для доступа пользователей с ограниченными возможностями здоровья</w:t>
      </w:r>
      <w:r w:rsidR="00383297">
        <w:rPr>
          <w:rFonts w:ascii="Times New Roman" w:eastAsia="Times New Roman" w:hAnsi="Times New Roman" w:cs="Times New Roman"/>
          <w:sz w:val="28"/>
          <w:szCs w:val="28"/>
        </w:rPr>
        <w:t>.</w:t>
      </w:r>
      <w:r w:rsidR="001853AA" w:rsidRPr="00FD6AED">
        <w:rPr>
          <w:rFonts w:ascii="Times New Roman" w:eastAsia="Times New Roman" w:hAnsi="Times New Roman" w:cs="Times New Roman"/>
          <w:b/>
          <w:bCs/>
          <w:sz w:val="28"/>
          <w:szCs w:val="28"/>
        </w:rPr>
        <w:t xml:space="preserve"> </w:t>
      </w:r>
    </w:p>
    <w:p w:rsidR="00F54CFE" w:rsidRPr="003F17C7" w:rsidRDefault="003F17C7" w:rsidP="00F54CFE">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rPr>
        <w:t xml:space="preserve">     </w:t>
      </w:r>
      <w:r w:rsidR="00F54CFE" w:rsidRPr="003F17C7">
        <w:rPr>
          <w:rFonts w:ascii="Times New Roman" w:eastAsia="Calibri" w:hAnsi="Times New Roman" w:cs="Times New Roman"/>
          <w:sz w:val="28"/>
          <w:szCs w:val="28"/>
        </w:rPr>
        <w:t xml:space="preserve">Одна из главных проблем модернизации библиотечных зданий заключатся в том, что большинство библиотек расположены в приспособленных помещениях, что не дает возможности произвести перепланировку, отвечающую современным требованиям создания условий безбарьерной среды. Кроме того, не хватает площадей для создания комфортного библиотечного обслуживания. Новые площади и условия необходимы в связи с внедрением в библиотечную практику повышенных требований обслуживания людей с ограниченными возможностями. Все библиотеки ЦБС согласно Паспорту доступности признаны доступно условными для всех категорий инвалидов. Несомненно, требуется выполнение ряда мероприятий </w:t>
      </w:r>
      <w:r w:rsidR="00F54CFE" w:rsidRPr="003F17C7">
        <w:rPr>
          <w:rFonts w:ascii="Times New Roman" w:eastAsia="Calibri" w:hAnsi="Times New Roman" w:cs="Times New Roman"/>
          <w:sz w:val="28"/>
          <w:szCs w:val="28"/>
        </w:rPr>
        <w:lastRenderedPageBreak/>
        <w:t>для созданий комфортных условий, что будет выполняться по мере поступления финансов на соответствующие статьи расходов.</w:t>
      </w:r>
    </w:p>
    <w:p w:rsidR="00F54CFE" w:rsidRPr="00AD6C14" w:rsidRDefault="003F17C7" w:rsidP="001853A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D6C14">
        <w:rPr>
          <w:rFonts w:ascii="Times New Roman" w:eastAsia="Times New Roman" w:hAnsi="Times New Roman" w:cs="Times New Roman"/>
          <w:b/>
          <w:bCs/>
          <w:color w:val="632423" w:themeColor="accent2" w:themeShade="80"/>
          <w:sz w:val="28"/>
          <w:szCs w:val="28"/>
          <w:u w:val="single"/>
        </w:rPr>
        <w:t>13.Основные итоги года</w:t>
      </w:r>
    </w:p>
    <w:p w:rsidR="00CE17D8" w:rsidRPr="00CE17D8" w:rsidRDefault="003F17C7" w:rsidP="008719D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632423" w:themeColor="accent2" w:themeShade="80"/>
          <w:sz w:val="32"/>
          <w:szCs w:val="32"/>
        </w:rPr>
        <w:t xml:space="preserve">      </w:t>
      </w:r>
      <w:r w:rsidR="00CE17D8" w:rsidRPr="00CE17D8">
        <w:rPr>
          <w:rFonts w:ascii="Times New Roman" w:hAnsi="Times New Roman" w:cs="Times New Roman"/>
          <w:color w:val="000000"/>
          <w:sz w:val="28"/>
          <w:szCs w:val="28"/>
        </w:rPr>
        <w:t>Основным итогом деятельности библиотек Централи</w:t>
      </w:r>
      <w:r w:rsidR="00CE17D8" w:rsidRPr="008719DA">
        <w:rPr>
          <w:rFonts w:ascii="Times New Roman" w:hAnsi="Times New Roman" w:cs="Times New Roman"/>
          <w:color w:val="000000"/>
          <w:sz w:val="28"/>
          <w:szCs w:val="28"/>
        </w:rPr>
        <w:t xml:space="preserve">зованной библиотечной системы Демидовского района </w:t>
      </w:r>
      <w:r w:rsidR="00CE17D8" w:rsidRPr="00CE17D8">
        <w:rPr>
          <w:rFonts w:ascii="Times New Roman" w:hAnsi="Times New Roman" w:cs="Times New Roman"/>
          <w:color w:val="000000"/>
          <w:sz w:val="28"/>
          <w:szCs w:val="28"/>
        </w:rPr>
        <w:t xml:space="preserve"> </w:t>
      </w:r>
      <w:r w:rsidR="00CE17D8" w:rsidRPr="008719DA">
        <w:rPr>
          <w:rFonts w:ascii="Times New Roman" w:hAnsi="Times New Roman" w:cs="Times New Roman"/>
          <w:color w:val="000000"/>
          <w:sz w:val="28"/>
          <w:szCs w:val="28"/>
        </w:rPr>
        <w:t>в 2018</w:t>
      </w:r>
      <w:r w:rsidR="00CE17D8" w:rsidRPr="00CE17D8">
        <w:rPr>
          <w:rFonts w:ascii="Times New Roman" w:hAnsi="Times New Roman" w:cs="Times New Roman"/>
          <w:color w:val="000000"/>
          <w:sz w:val="28"/>
          <w:szCs w:val="28"/>
        </w:rPr>
        <w:t xml:space="preserve"> году можно назвать активную профессиональную позицию в вопросах функционирования библиотечной системы</w:t>
      </w:r>
      <w:r w:rsidR="008719DA" w:rsidRPr="008719DA">
        <w:rPr>
          <w:rFonts w:ascii="Times New Roman" w:hAnsi="Times New Roman" w:cs="Times New Roman"/>
          <w:color w:val="000000"/>
          <w:sz w:val="28"/>
          <w:szCs w:val="28"/>
        </w:rPr>
        <w:t xml:space="preserve"> и обслуживания населения района</w:t>
      </w:r>
      <w:r w:rsidR="00CE17D8" w:rsidRPr="00CE17D8">
        <w:rPr>
          <w:rFonts w:ascii="Times New Roman" w:hAnsi="Times New Roman" w:cs="Times New Roman"/>
          <w:color w:val="000000"/>
          <w:sz w:val="28"/>
          <w:szCs w:val="28"/>
        </w:rPr>
        <w:t>. Сохранена библиотечная сеть. Наблюдается стабильность в отношении выполнения плановых показателей, сохранен кадровый состав (</w:t>
      </w:r>
      <w:r w:rsidR="008719DA" w:rsidRPr="008719DA">
        <w:rPr>
          <w:rFonts w:ascii="Times New Roman" w:hAnsi="Times New Roman" w:cs="Times New Roman"/>
          <w:color w:val="000000"/>
          <w:sz w:val="28"/>
          <w:szCs w:val="28"/>
        </w:rPr>
        <w:t>штат системы укомплектован на 100</w:t>
      </w:r>
      <w:r w:rsidR="00CE17D8" w:rsidRPr="00CE17D8">
        <w:rPr>
          <w:rFonts w:ascii="Times New Roman" w:hAnsi="Times New Roman" w:cs="Times New Roman"/>
          <w:color w:val="000000"/>
          <w:sz w:val="28"/>
          <w:szCs w:val="28"/>
        </w:rPr>
        <w:t xml:space="preserve">%). </w:t>
      </w:r>
    </w:p>
    <w:p w:rsidR="00AC62DB" w:rsidRPr="008719DA" w:rsidRDefault="001853AA" w:rsidP="008719DA">
      <w:pPr>
        <w:spacing w:after="0" w:line="240" w:lineRule="auto"/>
        <w:jc w:val="both"/>
        <w:rPr>
          <w:rFonts w:ascii="Times New Roman" w:eastAsia="Times New Roman" w:hAnsi="Times New Roman" w:cs="Times New Roman"/>
          <w:sz w:val="28"/>
          <w:szCs w:val="28"/>
        </w:rPr>
      </w:pPr>
      <w:r w:rsidRPr="008719DA">
        <w:rPr>
          <w:rFonts w:ascii="Times New Roman" w:eastAsia="Times New Roman" w:hAnsi="Times New Roman" w:cs="Times New Roman"/>
          <w:color w:val="FF0000"/>
          <w:sz w:val="28"/>
          <w:szCs w:val="28"/>
        </w:rPr>
        <w:t xml:space="preserve">    </w:t>
      </w:r>
      <w:r w:rsidRPr="008719DA">
        <w:rPr>
          <w:rFonts w:ascii="Times New Roman" w:eastAsia="Times New Roman" w:hAnsi="Times New Roman" w:cs="Times New Roman"/>
          <w:sz w:val="28"/>
          <w:szCs w:val="28"/>
        </w:rPr>
        <w:t>МБУК ЦБС оперативно решала вопросы изменения нормативно-правовой базы деятельности библиотек, влияющей на планирование, учёт и оценку работы учреждения в целом и каждого сотрудника в отдельности</w:t>
      </w:r>
      <w:r w:rsidR="00AC62DB" w:rsidRPr="008719DA">
        <w:rPr>
          <w:rFonts w:ascii="Times New Roman" w:eastAsia="Times New Roman" w:hAnsi="Times New Roman" w:cs="Times New Roman"/>
          <w:sz w:val="28"/>
          <w:szCs w:val="28"/>
        </w:rPr>
        <w:t>.</w:t>
      </w:r>
    </w:p>
    <w:p w:rsidR="001853AA" w:rsidRDefault="009D5011" w:rsidP="008719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53AA" w:rsidRPr="008719DA">
        <w:rPr>
          <w:rFonts w:ascii="Times New Roman" w:eastAsia="Times New Roman" w:hAnsi="Times New Roman" w:cs="Times New Roman"/>
          <w:sz w:val="28"/>
          <w:szCs w:val="28"/>
        </w:rPr>
        <w:t xml:space="preserve">Закрепились позиции, которые позволяют библиотекам оставаться реальной альтернативой в досуге детей и подростков, молодежи и людей с активной жизненной позицией. </w:t>
      </w:r>
    </w:p>
    <w:p w:rsidR="009D5011" w:rsidRPr="008719DA" w:rsidRDefault="009D5011" w:rsidP="009D5011">
      <w:pPr>
        <w:spacing w:after="0" w:line="240" w:lineRule="auto"/>
        <w:jc w:val="both"/>
        <w:rPr>
          <w:rFonts w:ascii="Times New Roman" w:eastAsia="Times New Roman" w:hAnsi="Times New Roman" w:cs="Times New Roman"/>
          <w:color w:val="FF0000"/>
          <w:sz w:val="28"/>
          <w:szCs w:val="28"/>
        </w:rPr>
      </w:pPr>
      <w:r w:rsidRPr="00871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719DA">
        <w:rPr>
          <w:rFonts w:ascii="Times New Roman" w:eastAsia="Times New Roman" w:hAnsi="Times New Roman" w:cs="Times New Roman"/>
          <w:sz w:val="28"/>
          <w:szCs w:val="28"/>
        </w:rPr>
        <w:t>Коллектив сосредоточил интеллектуальные и материальные ресурсы на укреплении положительного имиджа библиотек в общественном сознании, подтверждении высокой социальной миссии, развитии партнерства, повышении авторитета в профессиональной среде, поиске дополнительных ресурсов для решения проблем развития библиотечно-библиографического  обслуживания .</w:t>
      </w:r>
    </w:p>
    <w:p w:rsidR="008719DA" w:rsidRPr="00CE17D8" w:rsidRDefault="009D5011" w:rsidP="008719DA">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1853AA" w:rsidRPr="008719DA">
        <w:rPr>
          <w:rFonts w:ascii="Times New Roman" w:eastAsia="Times New Roman" w:hAnsi="Times New Roman" w:cs="Times New Roman"/>
          <w:sz w:val="28"/>
          <w:szCs w:val="28"/>
        </w:rPr>
        <w:t>Расширяется число сельских</w:t>
      </w:r>
      <w:r>
        <w:rPr>
          <w:rFonts w:ascii="Times New Roman" w:eastAsia="Times New Roman" w:hAnsi="Times New Roman" w:cs="Times New Roman"/>
          <w:sz w:val="28"/>
          <w:szCs w:val="28"/>
        </w:rPr>
        <w:t xml:space="preserve"> </w:t>
      </w:r>
      <w:r w:rsidRPr="008719DA">
        <w:rPr>
          <w:rFonts w:ascii="Times New Roman" w:eastAsia="Times New Roman" w:hAnsi="Times New Roman" w:cs="Times New Roman"/>
          <w:sz w:val="28"/>
          <w:szCs w:val="28"/>
        </w:rPr>
        <w:t>библиотек</w:t>
      </w:r>
      <w:r w:rsidR="001853AA" w:rsidRPr="008719DA">
        <w:rPr>
          <w:rFonts w:ascii="Times New Roman" w:eastAsia="Times New Roman" w:hAnsi="Times New Roman" w:cs="Times New Roman"/>
          <w:sz w:val="28"/>
          <w:szCs w:val="28"/>
        </w:rPr>
        <w:t xml:space="preserve">, использующих информационные технологии в работе. Компьютерные презентации, электронные викторины, интерактивные игры стали неотъемлемой частью большинства обзоров, литературных бесед, праздников, библиотечных уроков. </w:t>
      </w:r>
      <w:r w:rsidR="008719DA" w:rsidRPr="00CE17D8">
        <w:rPr>
          <w:rFonts w:ascii="Times New Roman" w:hAnsi="Times New Roman" w:cs="Times New Roman"/>
          <w:sz w:val="28"/>
          <w:szCs w:val="28"/>
        </w:rPr>
        <w:t>С каждым годом увеличивается количество культурно-просветительских мероприятий, внедряются новые инновационные формы работы с молодежью, на постоянной основе ведется работа с группами населения с ограниченными возможностя</w:t>
      </w:r>
      <w:r w:rsidR="008719DA" w:rsidRPr="008719DA">
        <w:rPr>
          <w:rFonts w:ascii="Times New Roman" w:hAnsi="Times New Roman" w:cs="Times New Roman"/>
          <w:sz w:val="28"/>
          <w:szCs w:val="28"/>
        </w:rPr>
        <w:t xml:space="preserve">ми. Библиотеками ЦБС </w:t>
      </w:r>
      <w:r w:rsidR="008719DA" w:rsidRPr="00CE17D8">
        <w:rPr>
          <w:rFonts w:ascii="Times New Roman" w:hAnsi="Times New Roman" w:cs="Times New Roman"/>
          <w:sz w:val="28"/>
          <w:szCs w:val="28"/>
        </w:rPr>
        <w:t xml:space="preserve"> в полном объёме в</w:t>
      </w:r>
      <w:r>
        <w:rPr>
          <w:rFonts w:ascii="Times New Roman" w:hAnsi="Times New Roman" w:cs="Times New Roman"/>
          <w:sz w:val="28"/>
          <w:szCs w:val="28"/>
        </w:rPr>
        <w:t>ыполняется показатель посещений.</w:t>
      </w:r>
    </w:p>
    <w:p w:rsidR="008719DA" w:rsidRPr="00CE17D8" w:rsidRDefault="008719DA" w:rsidP="009D50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17D8">
        <w:rPr>
          <w:rFonts w:ascii="Times New Roman" w:hAnsi="Times New Roman" w:cs="Times New Roman"/>
          <w:sz w:val="28"/>
          <w:szCs w:val="28"/>
        </w:rPr>
        <w:t>В течение года библиотеки продолжили активную работу в социальных сетях. Более чем в два раза увеличилось посещение с сайта МБУ</w:t>
      </w:r>
      <w:r w:rsidR="00233A9D">
        <w:rPr>
          <w:rFonts w:ascii="Times New Roman" w:hAnsi="Times New Roman" w:cs="Times New Roman"/>
          <w:sz w:val="28"/>
          <w:szCs w:val="28"/>
        </w:rPr>
        <w:t>К</w:t>
      </w:r>
      <w:r w:rsidR="007D1D86">
        <w:rPr>
          <w:rFonts w:ascii="Times New Roman" w:hAnsi="Times New Roman" w:cs="Times New Roman"/>
          <w:sz w:val="28"/>
          <w:szCs w:val="28"/>
        </w:rPr>
        <w:t xml:space="preserve"> ЦБС.</w:t>
      </w:r>
    </w:p>
    <w:p w:rsidR="001853AA" w:rsidRPr="007D1D86" w:rsidRDefault="008719DA" w:rsidP="007D1D86">
      <w:pPr>
        <w:spacing w:after="0" w:line="240" w:lineRule="auto"/>
        <w:jc w:val="both"/>
        <w:rPr>
          <w:rFonts w:ascii="Times New Roman" w:hAnsi="Times New Roman" w:cs="Times New Roman"/>
          <w:sz w:val="28"/>
          <w:szCs w:val="28"/>
        </w:rPr>
      </w:pPr>
      <w:r w:rsidRPr="008719DA">
        <w:rPr>
          <w:rFonts w:ascii="Times New Roman" w:hAnsi="Times New Roman" w:cs="Times New Roman"/>
          <w:sz w:val="28"/>
          <w:szCs w:val="28"/>
        </w:rPr>
        <w:t xml:space="preserve">Библиотеки активно принимают участие в региональных библиотечных </w:t>
      </w:r>
      <w:r>
        <w:rPr>
          <w:rFonts w:ascii="Times New Roman" w:hAnsi="Times New Roman" w:cs="Times New Roman"/>
          <w:sz w:val="28"/>
          <w:szCs w:val="28"/>
        </w:rPr>
        <w:t>конкурсах.</w:t>
      </w:r>
      <w:r w:rsidRPr="008719DA">
        <w:rPr>
          <w:rFonts w:ascii="Times New Roman" w:eastAsia="Calibri" w:hAnsi="Times New Roman" w:cs="Times New Roman"/>
          <w:sz w:val="28"/>
          <w:szCs w:val="28"/>
        </w:rPr>
        <w:t xml:space="preserve"> </w:t>
      </w:r>
      <w:r w:rsidR="0057066E">
        <w:rPr>
          <w:rFonts w:ascii="Times New Roman" w:eastAsia="Calibri" w:hAnsi="Times New Roman" w:cs="Times New Roman"/>
          <w:sz w:val="28"/>
          <w:szCs w:val="28"/>
        </w:rPr>
        <w:t>2  специалиста о</w:t>
      </w:r>
      <w:r w:rsidR="00B7102E">
        <w:rPr>
          <w:rFonts w:ascii="Times New Roman" w:eastAsia="Calibri" w:hAnsi="Times New Roman" w:cs="Times New Roman"/>
          <w:sz w:val="28"/>
          <w:szCs w:val="28"/>
        </w:rPr>
        <w:t>тмечены Грамо</w:t>
      </w:r>
      <w:r w:rsidR="0057066E">
        <w:rPr>
          <w:rFonts w:ascii="Times New Roman" w:eastAsia="Calibri" w:hAnsi="Times New Roman" w:cs="Times New Roman"/>
          <w:sz w:val="28"/>
          <w:szCs w:val="28"/>
        </w:rPr>
        <w:t>тами Смолен</w:t>
      </w:r>
      <w:r w:rsidR="007D1D86">
        <w:rPr>
          <w:rFonts w:ascii="Times New Roman" w:eastAsia="Calibri" w:hAnsi="Times New Roman" w:cs="Times New Roman"/>
          <w:sz w:val="28"/>
          <w:szCs w:val="28"/>
        </w:rPr>
        <w:t xml:space="preserve">ской областной Думы, за высокий </w:t>
      </w:r>
      <w:r w:rsidR="00B7102E">
        <w:rPr>
          <w:rFonts w:ascii="Times New Roman" w:eastAsia="Calibri" w:hAnsi="Times New Roman" w:cs="Times New Roman"/>
          <w:sz w:val="28"/>
          <w:szCs w:val="28"/>
        </w:rPr>
        <w:t>профессионализм в работе</w:t>
      </w:r>
      <w:r w:rsidR="0057066E">
        <w:rPr>
          <w:rFonts w:ascii="Times New Roman" w:eastAsia="Calibri" w:hAnsi="Times New Roman" w:cs="Times New Roman"/>
          <w:sz w:val="28"/>
          <w:szCs w:val="28"/>
        </w:rPr>
        <w:t>.</w:t>
      </w:r>
      <w:r w:rsidRPr="008719DA">
        <w:rPr>
          <w:rFonts w:ascii="Times New Roman" w:eastAsia="Calibri" w:hAnsi="Times New Roman" w:cs="Times New Roman"/>
          <w:sz w:val="28"/>
          <w:szCs w:val="28"/>
        </w:rPr>
        <w:t xml:space="preserve">                                                                                               </w:t>
      </w:r>
      <w:r w:rsidR="009D5011">
        <w:rPr>
          <w:rFonts w:ascii="Times New Roman" w:eastAsia="Calibri" w:hAnsi="Times New Roman" w:cs="Times New Roman"/>
          <w:sz w:val="28"/>
          <w:szCs w:val="28"/>
        </w:rPr>
        <w:t xml:space="preserve">                       </w:t>
      </w:r>
      <w:r w:rsidR="0057066E">
        <w:rPr>
          <w:rFonts w:ascii="Times New Roman" w:eastAsia="Calibri" w:hAnsi="Times New Roman" w:cs="Times New Roman"/>
          <w:sz w:val="28"/>
          <w:szCs w:val="28"/>
        </w:rPr>
        <w:t xml:space="preserve">    </w:t>
      </w:r>
      <w:r w:rsidR="001853AA" w:rsidRPr="008719DA">
        <w:rPr>
          <w:rFonts w:ascii="Times New Roman" w:eastAsia="Times New Roman" w:hAnsi="Times New Roman" w:cs="Times New Roman"/>
          <w:sz w:val="28"/>
          <w:szCs w:val="28"/>
        </w:rPr>
        <w:t>Нерешенным</w:t>
      </w:r>
      <w:r w:rsidR="00383297" w:rsidRPr="008719DA">
        <w:rPr>
          <w:rFonts w:ascii="Times New Roman" w:eastAsia="Times New Roman" w:hAnsi="Times New Roman" w:cs="Times New Roman"/>
          <w:sz w:val="28"/>
          <w:szCs w:val="28"/>
        </w:rPr>
        <w:t xml:space="preserve">и остались следующие проблемы: </w:t>
      </w:r>
      <w:r w:rsidR="001853AA" w:rsidRPr="008719DA">
        <w:rPr>
          <w:rFonts w:ascii="Times New Roman" w:eastAsia="Times New Roman" w:hAnsi="Times New Roman" w:cs="Times New Roman"/>
          <w:sz w:val="28"/>
          <w:szCs w:val="28"/>
        </w:rPr>
        <w:t>недостаточное финансирование комплектования из средств местного бюджета; не в полной мере оснащаются библиотеки современной компьютерной техникой, программным обеспечением, предоставляющим пользователем доступ к электронным ресурсам;</w:t>
      </w:r>
      <w:r w:rsidR="00694EE1" w:rsidRPr="008719DA">
        <w:rPr>
          <w:rFonts w:ascii="Times New Roman" w:eastAsia="Times New Roman" w:hAnsi="Times New Roman" w:cs="Times New Roman"/>
          <w:sz w:val="28"/>
          <w:szCs w:val="28"/>
        </w:rPr>
        <w:t xml:space="preserve"> </w:t>
      </w:r>
      <w:r w:rsidR="001853AA" w:rsidRPr="008719DA">
        <w:rPr>
          <w:rFonts w:ascii="Times New Roman" w:eastAsia="Times New Roman" w:hAnsi="Times New Roman" w:cs="Times New Roman"/>
          <w:sz w:val="28"/>
          <w:szCs w:val="28"/>
        </w:rPr>
        <w:t xml:space="preserve">нехватка автоматизированных рабочих мест (АРМ) для </w:t>
      </w:r>
      <w:r w:rsidR="00233A9D">
        <w:rPr>
          <w:rFonts w:ascii="Times New Roman" w:eastAsia="Times New Roman" w:hAnsi="Times New Roman" w:cs="Times New Roman"/>
          <w:sz w:val="28"/>
          <w:szCs w:val="28"/>
        </w:rPr>
        <w:t>пользователей.</w:t>
      </w:r>
      <w:r w:rsidR="00694EE1" w:rsidRPr="008719DA">
        <w:rPr>
          <w:rFonts w:ascii="Times New Roman" w:eastAsia="Times New Roman" w:hAnsi="Times New Roman" w:cs="Times New Roman"/>
          <w:sz w:val="28"/>
          <w:szCs w:val="28"/>
        </w:rPr>
        <w:t xml:space="preserve"> </w:t>
      </w:r>
    </w:p>
    <w:p w:rsidR="001853AA" w:rsidRPr="008719DA" w:rsidRDefault="00694EE1" w:rsidP="009D5011">
      <w:pPr>
        <w:spacing w:after="0" w:line="240" w:lineRule="auto"/>
        <w:jc w:val="both"/>
        <w:rPr>
          <w:rFonts w:ascii="Times New Roman" w:eastAsia="Times New Roman" w:hAnsi="Times New Roman" w:cs="Times New Roman"/>
          <w:sz w:val="28"/>
          <w:szCs w:val="28"/>
        </w:rPr>
      </w:pPr>
      <w:r w:rsidRPr="008719DA">
        <w:rPr>
          <w:rFonts w:ascii="Times New Roman" w:eastAsia="Times New Roman" w:hAnsi="Times New Roman" w:cs="Times New Roman"/>
          <w:sz w:val="28"/>
          <w:szCs w:val="28"/>
        </w:rPr>
        <w:t>     </w:t>
      </w:r>
      <w:r w:rsidR="001853AA" w:rsidRPr="008719DA">
        <w:rPr>
          <w:rFonts w:ascii="Times New Roman" w:eastAsia="Times New Roman" w:hAnsi="Times New Roman" w:cs="Times New Roman"/>
          <w:sz w:val="28"/>
          <w:szCs w:val="28"/>
        </w:rPr>
        <w:t>Среди задач, ст</w:t>
      </w:r>
      <w:r w:rsidR="008719DA" w:rsidRPr="008719DA">
        <w:rPr>
          <w:rFonts w:ascii="Times New Roman" w:eastAsia="Times New Roman" w:hAnsi="Times New Roman" w:cs="Times New Roman"/>
          <w:sz w:val="28"/>
          <w:szCs w:val="28"/>
        </w:rPr>
        <w:t>оящих перед библиотеками на 2019</w:t>
      </w:r>
      <w:r w:rsidR="001853AA" w:rsidRPr="008719DA">
        <w:rPr>
          <w:rFonts w:ascii="Times New Roman" w:eastAsia="Times New Roman" w:hAnsi="Times New Roman" w:cs="Times New Roman"/>
          <w:sz w:val="28"/>
          <w:szCs w:val="28"/>
        </w:rPr>
        <w:t xml:space="preserve"> год можно выделить такие направления: </w:t>
      </w:r>
    </w:p>
    <w:p w:rsidR="001853AA" w:rsidRPr="008719DA" w:rsidRDefault="001853AA" w:rsidP="009D5011">
      <w:pPr>
        <w:spacing w:after="0" w:line="240" w:lineRule="auto"/>
        <w:jc w:val="both"/>
        <w:rPr>
          <w:rFonts w:ascii="Times New Roman" w:eastAsia="Times New Roman" w:hAnsi="Times New Roman" w:cs="Times New Roman"/>
          <w:sz w:val="28"/>
          <w:szCs w:val="28"/>
        </w:rPr>
      </w:pPr>
      <w:r w:rsidRPr="008719DA">
        <w:rPr>
          <w:rFonts w:ascii="Times New Roman" w:eastAsia="Times New Roman" w:hAnsi="Times New Roman" w:cs="Times New Roman"/>
          <w:sz w:val="28"/>
          <w:szCs w:val="28"/>
        </w:rPr>
        <w:lastRenderedPageBreak/>
        <w:t xml:space="preserve">- развитие материально-технической базы, внедрение новейших технологий, в </w:t>
      </w:r>
      <w:r w:rsidR="00F54CFE" w:rsidRPr="008719DA">
        <w:rPr>
          <w:rFonts w:ascii="Times New Roman" w:eastAsia="Times New Roman" w:hAnsi="Times New Roman" w:cs="Times New Roman"/>
          <w:sz w:val="28"/>
          <w:szCs w:val="28"/>
        </w:rPr>
        <w:t xml:space="preserve"> </w:t>
      </w:r>
      <w:r w:rsidRPr="008719DA">
        <w:rPr>
          <w:rFonts w:ascii="Times New Roman" w:eastAsia="Times New Roman" w:hAnsi="Times New Roman" w:cs="Times New Roman"/>
          <w:sz w:val="28"/>
          <w:szCs w:val="28"/>
        </w:rPr>
        <w:t>т.</w:t>
      </w:r>
      <w:r w:rsidR="00F54CFE" w:rsidRPr="008719DA">
        <w:rPr>
          <w:rFonts w:ascii="Times New Roman" w:eastAsia="Times New Roman" w:hAnsi="Times New Roman" w:cs="Times New Roman"/>
          <w:sz w:val="28"/>
          <w:szCs w:val="28"/>
        </w:rPr>
        <w:t xml:space="preserve"> </w:t>
      </w:r>
      <w:r w:rsidRPr="008719DA">
        <w:rPr>
          <w:rFonts w:ascii="Times New Roman" w:eastAsia="Times New Roman" w:hAnsi="Times New Roman" w:cs="Times New Roman"/>
          <w:sz w:val="28"/>
          <w:szCs w:val="28"/>
        </w:rPr>
        <w:t xml:space="preserve">ч. </w:t>
      </w:r>
      <w:r w:rsidR="00535602" w:rsidRPr="008719DA">
        <w:rPr>
          <w:rFonts w:ascii="Times New Roman" w:eastAsia="Times New Roman" w:hAnsi="Times New Roman" w:cs="Times New Roman"/>
          <w:sz w:val="28"/>
          <w:szCs w:val="28"/>
        </w:rPr>
        <w:t>и</w:t>
      </w:r>
      <w:r w:rsidRPr="008719DA">
        <w:rPr>
          <w:rFonts w:ascii="Times New Roman" w:eastAsia="Times New Roman" w:hAnsi="Times New Roman" w:cs="Times New Roman"/>
          <w:sz w:val="28"/>
          <w:szCs w:val="28"/>
        </w:rPr>
        <w:t>нформационно</w:t>
      </w:r>
      <w:r w:rsidR="00F54CFE" w:rsidRPr="008719DA">
        <w:rPr>
          <w:rFonts w:ascii="Times New Roman" w:eastAsia="Times New Roman" w:hAnsi="Times New Roman" w:cs="Times New Roman"/>
          <w:sz w:val="28"/>
          <w:szCs w:val="28"/>
        </w:rPr>
        <w:t xml:space="preserve"> </w:t>
      </w:r>
      <w:r w:rsidRPr="008719DA">
        <w:rPr>
          <w:rFonts w:ascii="Times New Roman" w:eastAsia="Times New Roman" w:hAnsi="Times New Roman" w:cs="Times New Roman"/>
          <w:sz w:val="28"/>
          <w:szCs w:val="28"/>
        </w:rPr>
        <w:t>- коммуникационных;</w:t>
      </w:r>
    </w:p>
    <w:p w:rsidR="001853AA" w:rsidRPr="008719DA" w:rsidRDefault="001853AA" w:rsidP="009D5011">
      <w:pPr>
        <w:spacing w:after="0" w:line="240" w:lineRule="auto"/>
        <w:jc w:val="both"/>
        <w:rPr>
          <w:rFonts w:ascii="Times New Roman" w:eastAsia="Times New Roman" w:hAnsi="Times New Roman" w:cs="Times New Roman"/>
          <w:sz w:val="28"/>
          <w:szCs w:val="28"/>
        </w:rPr>
      </w:pPr>
      <w:r w:rsidRPr="008719DA">
        <w:rPr>
          <w:rFonts w:ascii="Times New Roman" w:eastAsia="Times New Roman" w:hAnsi="Times New Roman" w:cs="Times New Roman"/>
          <w:sz w:val="28"/>
          <w:szCs w:val="28"/>
        </w:rPr>
        <w:t xml:space="preserve">- дальнейшая работа по продвижению книги и чтения, возвращению интереса к чтению и поддержке отечественной литературы, сбережению русского языка, литературы, культуры; </w:t>
      </w:r>
    </w:p>
    <w:p w:rsidR="001853AA" w:rsidRPr="008719DA" w:rsidRDefault="001853AA" w:rsidP="009D5011">
      <w:pPr>
        <w:spacing w:after="0" w:line="240" w:lineRule="auto"/>
        <w:jc w:val="both"/>
        <w:rPr>
          <w:rFonts w:ascii="Times New Roman" w:eastAsia="Calibri" w:hAnsi="Times New Roman" w:cs="Times New Roman"/>
          <w:sz w:val="28"/>
          <w:szCs w:val="28"/>
        </w:rPr>
      </w:pPr>
      <w:r w:rsidRPr="008719DA">
        <w:rPr>
          <w:rFonts w:ascii="Times New Roman" w:eastAsia="Times New Roman" w:hAnsi="Times New Roman" w:cs="Times New Roman"/>
          <w:sz w:val="28"/>
          <w:szCs w:val="28"/>
        </w:rPr>
        <w:t>- улучшение качества, предоставляемых библиотеками услуг с учетом мнения населения и общественных организаций</w:t>
      </w:r>
      <w:r w:rsidR="00694EE1" w:rsidRPr="008719DA">
        <w:rPr>
          <w:rFonts w:ascii="Times New Roman" w:eastAsia="Times New Roman" w:hAnsi="Times New Roman" w:cs="Times New Roman"/>
          <w:sz w:val="28"/>
          <w:szCs w:val="28"/>
        </w:rPr>
        <w:t>.</w:t>
      </w:r>
    </w:p>
    <w:p w:rsidR="009631FA" w:rsidRDefault="009631FA" w:rsidP="00AA0D97">
      <w:pPr>
        <w:pStyle w:val="a3"/>
        <w:tabs>
          <w:tab w:val="left" w:pos="7500"/>
        </w:tabs>
        <w:rPr>
          <w:rFonts w:ascii="Times New Roman" w:eastAsia="Calibri" w:hAnsi="Times New Roman" w:cs="Times New Roman"/>
        </w:rPr>
      </w:pPr>
    </w:p>
    <w:p w:rsidR="00082563" w:rsidRPr="00D21788" w:rsidRDefault="009631FA" w:rsidP="00AA0D97">
      <w:pPr>
        <w:pStyle w:val="a3"/>
        <w:tabs>
          <w:tab w:val="left" w:pos="7500"/>
        </w:tabs>
        <w:rPr>
          <w:rFonts w:ascii="Times New Roman" w:eastAsia="Calibri" w:hAnsi="Times New Roman" w:cs="Times New Roman"/>
        </w:rPr>
      </w:pPr>
      <w:r>
        <w:rPr>
          <w:rFonts w:ascii="Times New Roman" w:eastAsia="Calibri" w:hAnsi="Times New Roman" w:cs="Times New Roman"/>
        </w:rPr>
        <w:t xml:space="preserve">                                                                                                       </w:t>
      </w:r>
      <w:r w:rsidR="00887EC9">
        <w:rPr>
          <w:rFonts w:ascii="Times New Roman" w:eastAsia="Calibri" w:hAnsi="Times New Roman" w:cs="Times New Roman"/>
        </w:rPr>
        <w:t xml:space="preserve">                              </w:t>
      </w:r>
      <w:r w:rsidR="003F7944">
        <w:rPr>
          <w:rFonts w:ascii="Times New Roman" w:eastAsia="Calibri" w:hAnsi="Times New Roman" w:cs="Times New Roman"/>
        </w:rPr>
        <w:t xml:space="preserve">  </w:t>
      </w:r>
      <w:r w:rsidR="00082563" w:rsidRPr="00D21788">
        <w:rPr>
          <w:rFonts w:ascii="Times New Roman" w:hAnsi="Times New Roman" w:cs="Times New Roman"/>
          <w:b/>
          <w:sz w:val="24"/>
          <w:szCs w:val="24"/>
        </w:rPr>
        <w:t>Приложение №1</w:t>
      </w:r>
    </w:p>
    <w:p w:rsidR="00977B9C" w:rsidRPr="00D21788" w:rsidRDefault="00977B9C" w:rsidP="00D21788">
      <w:pPr>
        <w:pStyle w:val="a3"/>
        <w:tabs>
          <w:tab w:val="left" w:pos="3165"/>
        </w:tabs>
        <w:jc w:val="center"/>
        <w:rPr>
          <w:rFonts w:ascii="Times New Roman" w:hAnsi="Times New Roman" w:cs="Times New Roman"/>
          <w:b/>
          <w:sz w:val="24"/>
          <w:szCs w:val="24"/>
        </w:rPr>
      </w:pPr>
      <w:r w:rsidRPr="00D21788">
        <w:rPr>
          <w:rFonts w:ascii="Times New Roman" w:hAnsi="Times New Roman" w:cs="Times New Roman"/>
          <w:b/>
          <w:sz w:val="24"/>
          <w:szCs w:val="24"/>
        </w:rPr>
        <w:t>Платные услуги</w:t>
      </w:r>
    </w:p>
    <w:p w:rsidR="00977B9C" w:rsidRPr="00AD6C14" w:rsidRDefault="00977B9C" w:rsidP="00AA0D97">
      <w:pPr>
        <w:pStyle w:val="a3"/>
        <w:tabs>
          <w:tab w:val="left" w:pos="7500"/>
        </w:tabs>
        <w:rPr>
          <w:rFonts w:ascii="Times New Roman" w:eastAsia="Calibri" w:hAnsi="Times New Roman" w:cs="Times New Roman"/>
        </w:rPr>
      </w:pPr>
    </w:p>
    <w:tbl>
      <w:tblPr>
        <w:tblStyle w:val="a6"/>
        <w:tblW w:w="10117" w:type="dxa"/>
        <w:tblInd w:w="-34" w:type="dxa"/>
        <w:tblLayout w:type="fixed"/>
        <w:tblLook w:val="04A0" w:firstRow="1" w:lastRow="0" w:firstColumn="1" w:lastColumn="0" w:noHBand="0" w:noVBand="1"/>
      </w:tblPr>
      <w:tblGrid>
        <w:gridCol w:w="2663"/>
        <w:gridCol w:w="1539"/>
        <w:gridCol w:w="2580"/>
        <w:gridCol w:w="2007"/>
        <w:gridCol w:w="1328"/>
      </w:tblGrid>
      <w:tr w:rsidR="00082563" w:rsidRPr="00C755D8" w:rsidTr="00E61932">
        <w:trPr>
          <w:trHeight w:val="390"/>
        </w:trPr>
        <w:tc>
          <w:tcPr>
            <w:tcW w:w="2663" w:type="dxa"/>
            <w:vMerge w:val="restart"/>
            <w:shd w:val="clear" w:color="auto" w:fill="C2D69B" w:themeFill="accent3" w:themeFillTint="99"/>
          </w:tcPr>
          <w:p w:rsidR="00082563" w:rsidRPr="00E61932" w:rsidRDefault="00082563" w:rsidP="00082563">
            <w:pPr>
              <w:jc w:val="center"/>
              <w:rPr>
                <w:b/>
                <w:u w:val="none"/>
              </w:rPr>
            </w:pPr>
          </w:p>
          <w:p w:rsidR="00082563" w:rsidRPr="00E61932" w:rsidRDefault="00082563" w:rsidP="00082563">
            <w:pPr>
              <w:jc w:val="center"/>
              <w:rPr>
                <w:b/>
                <w:u w:val="none"/>
              </w:rPr>
            </w:pPr>
          </w:p>
          <w:p w:rsidR="00082563" w:rsidRPr="00E61932" w:rsidRDefault="00082563" w:rsidP="00082563">
            <w:pPr>
              <w:jc w:val="center"/>
              <w:rPr>
                <w:b/>
                <w:u w:val="none"/>
              </w:rPr>
            </w:pPr>
            <w:r w:rsidRPr="00E61932">
              <w:rPr>
                <w:b/>
                <w:u w:val="none"/>
              </w:rPr>
              <w:t>Библиотеки</w:t>
            </w:r>
          </w:p>
        </w:tc>
        <w:tc>
          <w:tcPr>
            <w:tcW w:w="1539" w:type="dxa"/>
            <w:vMerge w:val="restart"/>
            <w:shd w:val="clear" w:color="auto" w:fill="C2D69B" w:themeFill="accent3" w:themeFillTint="99"/>
          </w:tcPr>
          <w:p w:rsidR="00082563" w:rsidRPr="00E61932" w:rsidRDefault="00082563" w:rsidP="00082563">
            <w:pPr>
              <w:jc w:val="center"/>
              <w:rPr>
                <w:b/>
                <w:u w:val="none"/>
              </w:rPr>
            </w:pPr>
            <w:r w:rsidRPr="00E61932">
              <w:rPr>
                <w:b/>
                <w:u w:val="none"/>
              </w:rPr>
              <w:t>Всего поступило средств от платных услуг (сумма)</w:t>
            </w:r>
          </w:p>
        </w:tc>
        <w:tc>
          <w:tcPr>
            <w:tcW w:w="5915" w:type="dxa"/>
            <w:gridSpan w:val="3"/>
            <w:shd w:val="clear" w:color="auto" w:fill="C2D69B" w:themeFill="accent3" w:themeFillTint="99"/>
          </w:tcPr>
          <w:p w:rsidR="00082563" w:rsidRPr="00E61932" w:rsidRDefault="00082563" w:rsidP="00082563">
            <w:pPr>
              <w:jc w:val="center"/>
              <w:rPr>
                <w:b/>
                <w:u w:val="none"/>
              </w:rPr>
            </w:pPr>
            <w:r w:rsidRPr="00E61932">
              <w:rPr>
                <w:b/>
                <w:u w:val="none"/>
              </w:rPr>
              <w:t>В том числе</w:t>
            </w:r>
          </w:p>
        </w:tc>
      </w:tr>
      <w:tr w:rsidR="00082563" w:rsidRPr="00C755D8" w:rsidTr="00E61932">
        <w:trPr>
          <w:trHeight w:val="675"/>
        </w:trPr>
        <w:tc>
          <w:tcPr>
            <w:tcW w:w="2663" w:type="dxa"/>
            <w:vMerge/>
            <w:shd w:val="clear" w:color="auto" w:fill="C2D69B" w:themeFill="accent3" w:themeFillTint="99"/>
          </w:tcPr>
          <w:p w:rsidR="00082563" w:rsidRPr="00E61932" w:rsidRDefault="00082563" w:rsidP="00082563">
            <w:pPr>
              <w:jc w:val="center"/>
              <w:rPr>
                <w:b/>
                <w:u w:val="none"/>
              </w:rPr>
            </w:pPr>
          </w:p>
        </w:tc>
        <w:tc>
          <w:tcPr>
            <w:tcW w:w="1539" w:type="dxa"/>
            <w:vMerge/>
            <w:shd w:val="clear" w:color="auto" w:fill="C2D69B" w:themeFill="accent3" w:themeFillTint="99"/>
          </w:tcPr>
          <w:p w:rsidR="00082563" w:rsidRPr="00E61932" w:rsidRDefault="00082563" w:rsidP="00082563">
            <w:pPr>
              <w:jc w:val="center"/>
              <w:rPr>
                <w:b/>
                <w:u w:val="none"/>
              </w:rPr>
            </w:pPr>
          </w:p>
        </w:tc>
        <w:tc>
          <w:tcPr>
            <w:tcW w:w="2580" w:type="dxa"/>
            <w:shd w:val="clear" w:color="auto" w:fill="C2D69B" w:themeFill="accent3" w:themeFillTint="99"/>
          </w:tcPr>
          <w:p w:rsidR="00082563" w:rsidRPr="00E61932" w:rsidRDefault="00082563" w:rsidP="00082563">
            <w:pPr>
              <w:jc w:val="center"/>
              <w:rPr>
                <w:b/>
                <w:u w:val="none"/>
              </w:rPr>
            </w:pPr>
            <w:r w:rsidRPr="00E61932">
              <w:rPr>
                <w:b/>
                <w:u w:val="none"/>
              </w:rPr>
              <w:t>ксерокопирование</w:t>
            </w:r>
          </w:p>
        </w:tc>
        <w:tc>
          <w:tcPr>
            <w:tcW w:w="2007" w:type="dxa"/>
            <w:shd w:val="clear" w:color="auto" w:fill="C2D69B" w:themeFill="accent3" w:themeFillTint="99"/>
          </w:tcPr>
          <w:p w:rsidR="00082563" w:rsidRPr="00E61932" w:rsidRDefault="00082563" w:rsidP="00082563">
            <w:pPr>
              <w:jc w:val="center"/>
              <w:rPr>
                <w:b/>
                <w:u w:val="none"/>
              </w:rPr>
            </w:pPr>
            <w:r w:rsidRPr="00E61932">
              <w:rPr>
                <w:b/>
                <w:u w:val="none"/>
              </w:rPr>
              <w:t>с использованием компьютерных технологий</w:t>
            </w:r>
          </w:p>
        </w:tc>
        <w:tc>
          <w:tcPr>
            <w:tcW w:w="1328" w:type="dxa"/>
            <w:shd w:val="clear" w:color="auto" w:fill="C2D69B" w:themeFill="accent3" w:themeFillTint="99"/>
          </w:tcPr>
          <w:p w:rsidR="00082563" w:rsidRPr="00E61932" w:rsidRDefault="00082563" w:rsidP="00082563">
            <w:pPr>
              <w:jc w:val="center"/>
              <w:rPr>
                <w:b/>
                <w:u w:val="none"/>
              </w:rPr>
            </w:pPr>
            <w:r w:rsidRPr="00E61932">
              <w:rPr>
                <w:b/>
                <w:u w:val="none"/>
              </w:rPr>
              <w:t>другое</w:t>
            </w:r>
          </w:p>
        </w:tc>
      </w:tr>
      <w:tr w:rsidR="00082563" w:rsidRPr="00C755D8" w:rsidTr="00082563">
        <w:tc>
          <w:tcPr>
            <w:tcW w:w="2663" w:type="dxa"/>
          </w:tcPr>
          <w:p w:rsidR="00082563" w:rsidRPr="009631FA" w:rsidRDefault="00082563" w:rsidP="00082563">
            <w:pPr>
              <w:rPr>
                <w:sz w:val="28"/>
                <w:szCs w:val="28"/>
                <w:u w:val="none"/>
              </w:rPr>
            </w:pPr>
            <w:r w:rsidRPr="009631FA">
              <w:rPr>
                <w:sz w:val="28"/>
                <w:szCs w:val="28"/>
                <w:u w:val="none"/>
              </w:rPr>
              <w:t>Централизованная библиотечная система</w:t>
            </w:r>
          </w:p>
        </w:tc>
        <w:tc>
          <w:tcPr>
            <w:tcW w:w="1539" w:type="dxa"/>
          </w:tcPr>
          <w:p w:rsidR="00FB3681" w:rsidRPr="00826D1B" w:rsidRDefault="00FB3681" w:rsidP="00FB3681">
            <w:pPr>
              <w:jc w:val="center"/>
              <w:rPr>
                <w:b/>
                <w:sz w:val="28"/>
                <w:szCs w:val="28"/>
                <w:u w:val="none"/>
              </w:rPr>
            </w:pPr>
          </w:p>
          <w:p w:rsidR="00082563" w:rsidRPr="00826D1B" w:rsidRDefault="00826D1B" w:rsidP="00FB3681">
            <w:pPr>
              <w:jc w:val="center"/>
              <w:rPr>
                <w:b/>
                <w:sz w:val="28"/>
                <w:szCs w:val="28"/>
                <w:u w:val="none"/>
              </w:rPr>
            </w:pPr>
            <w:r w:rsidRPr="00826D1B">
              <w:rPr>
                <w:b/>
                <w:sz w:val="28"/>
                <w:szCs w:val="28"/>
                <w:u w:val="none"/>
              </w:rPr>
              <w:t>98</w:t>
            </w:r>
            <w:r w:rsidR="00FB3681" w:rsidRPr="00826D1B">
              <w:rPr>
                <w:b/>
                <w:sz w:val="28"/>
                <w:szCs w:val="28"/>
                <w:u w:val="none"/>
              </w:rPr>
              <w:t> </w:t>
            </w:r>
            <w:r w:rsidRPr="00826D1B">
              <w:rPr>
                <w:b/>
                <w:sz w:val="28"/>
                <w:szCs w:val="28"/>
                <w:u w:val="none"/>
              </w:rPr>
              <w:t>6</w:t>
            </w:r>
            <w:r w:rsidR="00082563" w:rsidRPr="00826D1B">
              <w:rPr>
                <w:b/>
                <w:sz w:val="28"/>
                <w:szCs w:val="28"/>
                <w:u w:val="none"/>
              </w:rPr>
              <w:t>00</w:t>
            </w:r>
          </w:p>
        </w:tc>
        <w:tc>
          <w:tcPr>
            <w:tcW w:w="2580" w:type="dxa"/>
          </w:tcPr>
          <w:p w:rsidR="00FB3681" w:rsidRPr="00826D1B" w:rsidRDefault="00FB3681" w:rsidP="00826D1B">
            <w:pPr>
              <w:ind w:firstLine="708"/>
              <w:jc w:val="center"/>
              <w:rPr>
                <w:b/>
                <w:sz w:val="28"/>
                <w:szCs w:val="28"/>
                <w:u w:val="none"/>
              </w:rPr>
            </w:pPr>
          </w:p>
          <w:p w:rsidR="00082563" w:rsidRPr="00826D1B" w:rsidRDefault="00826D1B" w:rsidP="00826D1B">
            <w:pPr>
              <w:ind w:firstLine="708"/>
              <w:rPr>
                <w:b/>
                <w:sz w:val="28"/>
                <w:szCs w:val="28"/>
                <w:u w:val="none"/>
              </w:rPr>
            </w:pPr>
            <w:r w:rsidRPr="00826D1B">
              <w:rPr>
                <w:b/>
                <w:sz w:val="28"/>
                <w:szCs w:val="28"/>
                <w:u w:val="none"/>
              </w:rPr>
              <w:t>251</w:t>
            </w:r>
            <w:r w:rsidR="00DC569B" w:rsidRPr="00826D1B">
              <w:rPr>
                <w:b/>
                <w:sz w:val="28"/>
                <w:szCs w:val="28"/>
                <w:u w:val="none"/>
              </w:rPr>
              <w:t>00</w:t>
            </w:r>
          </w:p>
        </w:tc>
        <w:tc>
          <w:tcPr>
            <w:tcW w:w="2007" w:type="dxa"/>
          </w:tcPr>
          <w:p w:rsidR="00826D1B" w:rsidRPr="00826D1B" w:rsidRDefault="00826D1B" w:rsidP="00FB3681">
            <w:pPr>
              <w:ind w:firstLine="708"/>
              <w:jc w:val="center"/>
              <w:rPr>
                <w:b/>
                <w:sz w:val="28"/>
                <w:szCs w:val="28"/>
                <w:u w:val="none"/>
              </w:rPr>
            </w:pPr>
          </w:p>
          <w:p w:rsidR="00082563" w:rsidRPr="00826D1B" w:rsidRDefault="00826D1B" w:rsidP="00826D1B">
            <w:pPr>
              <w:rPr>
                <w:b/>
                <w:sz w:val="28"/>
                <w:szCs w:val="28"/>
                <w:u w:val="none"/>
              </w:rPr>
            </w:pPr>
            <w:r>
              <w:rPr>
                <w:b/>
                <w:sz w:val="28"/>
                <w:szCs w:val="28"/>
                <w:u w:val="none"/>
              </w:rPr>
              <w:t xml:space="preserve">      </w:t>
            </w:r>
            <w:r w:rsidRPr="00826D1B">
              <w:rPr>
                <w:b/>
                <w:sz w:val="28"/>
                <w:szCs w:val="28"/>
                <w:u w:val="none"/>
              </w:rPr>
              <w:t>6490</w:t>
            </w:r>
            <w:r w:rsidR="00DC569B" w:rsidRPr="00826D1B">
              <w:rPr>
                <w:b/>
                <w:sz w:val="28"/>
                <w:szCs w:val="28"/>
                <w:u w:val="none"/>
              </w:rPr>
              <w:t>0</w:t>
            </w:r>
          </w:p>
        </w:tc>
        <w:tc>
          <w:tcPr>
            <w:tcW w:w="1328" w:type="dxa"/>
          </w:tcPr>
          <w:p w:rsidR="00826D1B" w:rsidRPr="00826D1B" w:rsidRDefault="00826D1B" w:rsidP="00FB3681">
            <w:pPr>
              <w:jc w:val="center"/>
              <w:rPr>
                <w:b/>
                <w:sz w:val="28"/>
                <w:szCs w:val="28"/>
                <w:u w:val="none"/>
              </w:rPr>
            </w:pPr>
          </w:p>
          <w:p w:rsidR="00082563" w:rsidRPr="00826D1B" w:rsidRDefault="00826D1B" w:rsidP="00FB3681">
            <w:pPr>
              <w:jc w:val="center"/>
              <w:rPr>
                <w:b/>
                <w:sz w:val="28"/>
                <w:szCs w:val="28"/>
                <w:u w:val="none"/>
              </w:rPr>
            </w:pPr>
            <w:r w:rsidRPr="00826D1B">
              <w:rPr>
                <w:b/>
                <w:sz w:val="28"/>
                <w:szCs w:val="28"/>
                <w:u w:val="none"/>
              </w:rPr>
              <w:t>8</w:t>
            </w:r>
            <w:r w:rsidR="00DC569B" w:rsidRPr="00826D1B">
              <w:rPr>
                <w:b/>
                <w:sz w:val="28"/>
                <w:szCs w:val="28"/>
                <w:u w:val="none"/>
              </w:rPr>
              <w:t>60</w:t>
            </w:r>
            <w:r w:rsidRPr="00826D1B">
              <w:rPr>
                <w:b/>
                <w:sz w:val="28"/>
                <w:szCs w:val="28"/>
                <w:u w:val="none"/>
              </w:rPr>
              <w:t>0</w:t>
            </w:r>
          </w:p>
        </w:tc>
      </w:tr>
      <w:tr w:rsidR="00082563" w:rsidRPr="00C755D8" w:rsidTr="00082563">
        <w:tc>
          <w:tcPr>
            <w:tcW w:w="2663" w:type="dxa"/>
          </w:tcPr>
          <w:p w:rsidR="00082563" w:rsidRPr="009631FA" w:rsidRDefault="00082563" w:rsidP="00082563">
            <w:pPr>
              <w:rPr>
                <w:sz w:val="28"/>
                <w:szCs w:val="28"/>
                <w:u w:val="none"/>
              </w:rPr>
            </w:pPr>
            <w:r w:rsidRPr="009631FA">
              <w:rPr>
                <w:sz w:val="28"/>
                <w:szCs w:val="28"/>
                <w:u w:val="none"/>
              </w:rPr>
              <w:t>Центральная районная библиотека</w:t>
            </w:r>
          </w:p>
        </w:tc>
        <w:tc>
          <w:tcPr>
            <w:tcW w:w="1539" w:type="dxa"/>
          </w:tcPr>
          <w:p w:rsidR="00082563" w:rsidRPr="00826D1B" w:rsidRDefault="00082563" w:rsidP="00082563">
            <w:pPr>
              <w:rPr>
                <w:b/>
                <w:sz w:val="28"/>
                <w:szCs w:val="28"/>
                <w:u w:val="none"/>
              </w:rPr>
            </w:pPr>
          </w:p>
          <w:p w:rsidR="00082563" w:rsidRPr="00826D1B" w:rsidRDefault="00826D1B" w:rsidP="00082563">
            <w:pPr>
              <w:jc w:val="center"/>
              <w:rPr>
                <w:b/>
                <w:sz w:val="28"/>
                <w:szCs w:val="28"/>
                <w:u w:val="none"/>
              </w:rPr>
            </w:pPr>
            <w:r w:rsidRPr="00826D1B">
              <w:rPr>
                <w:b/>
                <w:sz w:val="28"/>
                <w:szCs w:val="28"/>
                <w:u w:val="none"/>
              </w:rPr>
              <w:t>854</w:t>
            </w:r>
            <w:r w:rsidR="00DC569B" w:rsidRPr="00826D1B">
              <w:rPr>
                <w:b/>
                <w:sz w:val="28"/>
                <w:szCs w:val="28"/>
                <w:u w:val="none"/>
              </w:rPr>
              <w:t>00</w:t>
            </w:r>
          </w:p>
        </w:tc>
        <w:tc>
          <w:tcPr>
            <w:tcW w:w="2580" w:type="dxa"/>
          </w:tcPr>
          <w:p w:rsidR="00082563" w:rsidRPr="00826D1B" w:rsidRDefault="00082563" w:rsidP="00826D1B">
            <w:pPr>
              <w:jc w:val="center"/>
              <w:rPr>
                <w:b/>
                <w:sz w:val="28"/>
                <w:szCs w:val="28"/>
                <w:u w:val="none"/>
              </w:rPr>
            </w:pPr>
          </w:p>
          <w:p w:rsidR="00082563" w:rsidRPr="00826D1B" w:rsidRDefault="00826D1B" w:rsidP="00826D1B">
            <w:pPr>
              <w:ind w:firstLine="708"/>
              <w:rPr>
                <w:b/>
                <w:sz w:val="28"/>
                <w:szCs w:val="28"/>
                <w:u w:val="none"/>
              </w:rPr>
            </w:pPr>
            <w:r w:rsidRPr="00826D1B">
              <w:rPr>
                <w:b/>
                <w:sz w:val="28"/>
                <w:szCs w:val="28"/>
                <w:u w:val="none"/>
              </w:rPr>
              <w:t>183</w:t>
            </w:r>
            <w:r w:rsidR="00DC569B" w:rsidRPr="00826D1B">
              <w:rPr>
                <w:b/>
                <w:sz w:val="28"/>
                <w:szCs w:val="28"/>
                <w:u w:val="none"/>
              </w:rPr>
              <w:t>00</w:t>
            </w:r>
          </w:p>
        </w:tc>
        <w:tc>
          <w:tcPr>
            <w:tcW w:w="2007" w:type="dxa"/>
          </w:tcPr>
          <w:p w:rsidR="00082563" w:rsidRPr="00826D1B" w:rsidRDefault="00082563" w:rsidP="00082563">
            <w:pPr>
              <w:rPr>
                <w:b/>
                <w:sz w:val="28"/>
                <w:szCs w:val="28"/>
                <w:u w:val="none"/>
              </w:rPr>
            </w:pPr>
          </w:p>
          <w:p w:rsidR="00082563" w:rsidRPr="00826D1B" w:rsidRDefault="00826D1B" w:rsidP="00826D1B">
            <w:pPr>
              <w:rPr>
                <w:b/>
                <w:sz w:val="28"/>
                <w:szCs w:val="28"/>
                <w:u w:val="none"/>
              </w:rPr>
            </w:pPr>
            <w:r>
              <w:rPr>
                <w:b/>
                <w:sz w:val="28"/>
                <w:szCs w:val="28"/>
                <w:u w:val="none"/>
              </w:rPr>
              <w:t xml:space="preserve">        </w:t>
            </w:r>
            <w:r w:rsidRPr="00826D1B">
              <w:rPr>
                <w:b/>
                <w:sz w:val="28"/>
                <w:szCs w:val="28"/>
                <w:u w:val="none"/>
              </w:rPr>
              <w:t>5850</w:t>
            </w:r>
            <w:r w:rsidR="00DC569B" w:rsidRPr="00826D1B">
              <w:rPr>
                <w:b/>
                <w:sz w:val="28"/>
                <w:szCs w:val="28"/>
                <w:u w:val="none"/>
              </w:rPr>
              <w:t>0</w:t>
            </w:r>
          </w:p>
        </w:tc>
        <w:tc>
          <w:tcPr>
            <w:tcW w:w="1328" w:type="dxa"/>
          </w:tcPr>
          <w:p w:rsidR="00082563" w:rsidRPr="00826D1B" w:rsidRDefault="00082563" w:rsidP="00082563">
            <w:pPr>
              <w:rPr>
                <w:b/>
                <w:sz w:val="28"/>
                <w:szCs w:val="28"/>
                <w:u w:val="none"/>
              </w:rPr>
            </w:pPr>
          </w:p>
          <w:p w:rsidR="00082563" w:rsidRPr="00826D1B" w:rsidRDefault="00082563" w:rsidP="00082563">
            <w:pPr>
              <w:rPr>
                <w:b/>
                <w:sz w:val="28"/>
                <w:szCs w:val="28"/>
                <w:u w:val="none"/>
              </w:rPr>
            </w:pPr>
            <w:r w:rsidRPr="00826D1B">
              <w:rPr>
                <w:b/>
                <w:sz w:val="28"/>
                <w:szCs w:val="28"/>
                <w:u w:val="none"/>
              </w:rPr>
              <w:t xml:space="preserve"> </w:t>
            </w:r>
            <w:r w:rsidR="00826D1B">
              <w:rPr>
                <w:b/>
                <w:sz w:val="28"/>
                <w:szCs w:val="28"/>
                <w:u w:val="none"/>
              </w:rPr>
              <w:t xml:space="preserve">  </w:t>
            </w:r>
            <w:r w:rsidR="00826D1B" w:rsidRPr="00826D1B">
              <w:rPr>
                <w:b/>
                <w:sz w:val="28"/>
                <w:szCs w:val="28"/>
                <w:u w:val="none"/>
              </w:rPr>
              <w:t>8</w:t>
            </w:r>
            <w:r w:rsidR="00DC569B" w:rsidRPr="00826D1B">
              <w:rPr>
                <w:b/>
                <w:sz w:val="28"/>
                <w:szCs w:val="28"/>
                <w:u w:val="none"/>
              </w:rPr>
              <w:t>60</w:t>
            </w:r>
            <w:r w:rsidR="00826D1B" w:rsidRPr="00826D1B">
              <w:rPr>
                <w:b/>
                <w:sz w:val="28"/>
                <w:szCs w:val="28"/>
                <w:u w:val="none"/>
              </w:rPr>
              <w:t>0</w:t>
            </w:r>
          </w:p>
        </w:tc>
      </w:tr>
      <w:tr w:rsidR="00082563" w:rsidRPr="00C755D8" w:rsidTr="00082563">
        <w:tc>
          <w:tcPr>
            <w:tcW w:w="2663" w:type="dxa"/>
          </w:tcPr>
          <w:p w:rsidR="00082563" w:rsidRPr="009631FA" w:rsidRDefault="00082563" w:rsidP="00082563">
            <w:pPr>
              <w:rPr>
                <w:sz w:val="28"/>
                <w:szCs w:val="28"/>
                <w:u w:val="none"/>
              </w:rPr>
            </w:pPr>
            <w:r w:rsidRPr="009631FA">
              <w:rPr>
                <w:sz w:val="28"/>
                <w:szCs w:val="28"/>
                <w:u w:val="none"/>
              </w:rPr>
              <w:t>Центральная детская библиотека</w:t>
            </w:r>
          </w:p>
        </w:tc>
        <w:tc>
          <w:tcPr>
            <w:tcW w:w="1539" w:type="dxa"/>
          </w:tcPr>
          <w:p w:rsidR="00082563" w:rsidRPr="00826D1B" w:rsidRDefault="00082563" w:rsidP="00082563">
            <w:pPr>
              <w:rPr>
                <w:b/>
                <w:sz w:val="28"/>
                <w:szCs w:val="28"/>
                <w:u w:val="none"/>
              </w:rPr>
            </w:pPr>
          </w:p>
          <w:p w:rsidR="00082563" w:rsidRPr="00826D1B" w:rsidRDefault="00826D1B" w:rsidP="00082563">
            <w:pPr>
              <w:jc w:val="center"/>
              <w:rPr>
                <w:b/>
                <w:sz w:val="28"/>
                <w:szCs w:val="28"/>
                <w:u w:val="none"/>
              </w:rPr>
            </w:pPr>
            <w:r w:rsidRPr="00826D1B">
              <w:rPr>
                <w:b/>
                <w:sz w:val="28"/>
                <w:szCs w:val="28"/>
                <w:u w:val="none"/>
              </w:rPr>
              <w:t>6</w:t>
            </w:r>
            <w:r w:rsidR="00DC569B" w:rsidRPr="00826D1B">
              <w:rPr>
                <w:b/>
                <w:sz w:val="28"/>
                <w:szCs w:val="28"/>
                <w:u w:val="none"/>
              </w:rPr>
              <w:t>000</w:t>
            </w:r>
          </w:p>
        </w:tc>
        <w:tc>
          <w:tcPr>
            <w:tcW w:w="2580" w:type="dxa"/>
          </w:tcPr>
          <w:p w:rsidR="00DC569B" w:rsidRPr="00826D1B" w:rsidRDefault="00DC569B" w:rsidP="00826D1B">
            <w:pPr>
              <w:jc w:val="center"/>
              <w:rPr>
                <w:b/>
                <w:sz w:val="28"/>
                <w:szCs w:val="28"/>
                <w:u w:val="none"/>
              </w:rPr>
            </w:pPr>
          </w:p>
          <w:p w:rsidR="00082563" w:rsidRPr="00826D1B" w:rsidRDefault="00826D1B" w:rsidP="00826D1B">
            <w:pPr>
              <w:jc w:val="center"/>
              <w:rPr>
                <w:b/>
                <w:sz w:val="28"/>
                <w:szCs w:val="28"/>
                <w:u w:val="none"/>
              </w:rPr>
            </w:pPr>
            <w:r w:rsidRPr="00826D1B">
              <w:rPr>
                <w:b/>
                <w:sz w:val="28"/>
                <w:szCs w:val="28"/>
                <w:u w:val="none"/>
              </w:rPr>
              <w:t>3</w:t>
            </w:r>
            <w:r w:rsidR="00DC569B" w:rsidRPr="00826D1B">
              <w:rPr>
                <w:b/>
                <w:sz w:val="28"/>
                <w:szCs w:val="28"/>
                <w:u w:val="none"/>
              </w:rPr>
              <w:t>000</w:t>
            </w:r>
          </w:p>
          <w:p w:rsidR="00082563" w:rsidRPr="00826D1B" w:rsidRDefault="00082563" w:rsidP="00826D1B">
            <w:pPr>
              <w:ind w:firstLine="708"/>
              <w:jc w:val="center"/>
              <w:rPr>
                <w:b/>
                <w:sz w:val="28"/>
                <w:szCs w:val="28"/>
                <w:u w:val="none"/>
              </w:rPr>
            </w:pPr>
          </w:p>
        </w:tc>
        <w:tc>
          <w:tcPr>
            <w:tcW w:w="2007" w:type="dxa"/>
          </w:tcPr>
          <w:p w:rsidR="00DC569B" w:rsidRPr="00826D1B" w:rsidRDefault="00DC569B" w:rsidP="00082563">
            <w:pPr>
              <w:ind w:firstLine="708"/>
              <w:rPr>
                <w:b/>
                <w:sz w:val="28"/>
                <w:szCs w:val="28"/>
                <w:u w:val="none"/>
              </w:rPr>
            </w:pPr>
          </w:p>
          <w:p w:rsidR="00082563" w:rsidRPr="00826D1B" w:rsidRDefault="00826D1B" w:rsidP="00826D1B">
            <w:pPr>
              <w:rPr>
                <w:b/>
                <w:sz w:val="28"/>
                <w:szCs w:val="28"/>
                <w:u w:val="none"/>
              </w:rPr>
            </w:pPr>
            <w:r>
              <w:rPr>
                <w:b/>
                <w:sz w:val="28"/>
                <w:szCs w:val="28"/>
                <w:u w:val="none"/>
              </w:rPr>
              <w:t xml:space="preserve">       </w:t>
            </w:r>
            <w:r w:rsidRPr="00826D1B">
              <w:rPr>
                <w:b/>
                <w:sz w:val="28"/>
                <w:szCs w:val="28"/>
                <w:u w:val="none"/>
              </w:rPr>
              <w:t>3</w:t>
            </w:r>
            <w:r w:rsidR="00DC569B" w:rsidRPr="00826D1B">
              <w:rPr>
                <w:b/>
                <w:sz w:val="28"/>
                <w:szCs w:val="28"/>
                <w:u w:val="none"/>
              </w:rPr>
              <w:t>000</w:t>
            </w:r>
          </w:p>
        </w:tc>
        <w:tc>
          <w:tcPr>
            <w:tcW w:w="1328" w:type="dxa"/>
          </w:tcPr>
          <w:p w:rsidR="00082563" w:rsidRPr="00826D1B" w:rsidRDefault="00082563" w:rsidP="00082563">
            <w:pPr>
              <w:rPr>
                <w:b/>
                <w:sz w:val="28"/>
                <w:szCs w:val="28"/>
                <w:u w:val="none"/>
              </w:rPr>
            </w:pPr>
          </w:p>
          <w:p w:rsidR="00082563" w:rsidRPr="00826D1B" w:rsidRDefault="00DC569B" w:rsidP="00082563">
            <w:pPr>
              <w:rPr>
                <w:b/>
                <w:sz w:val="28"/>
                <w:szCs w:val="28"/>
                <w:u w:val="none"/>
              </w:rPr>
            </w:pPr>
            <w:r w:rsidRPr="00826D1B">
              <w:rPr>
                <w:b/>
                <w:sz w:val="28"/>
                <w:szCs w:val="28"/>
                <w:u w:val="none"/>
              </w:rPr>
              <w:t xml:space="preserve">      0</w:t>
            </w:r>
          </w:p>
        </w:tc>
      </w:tr>
      <w:tr w:rsidR="00082563" w:rsidRPr="00C755D8" w:rsidTr="00082563">
        <w:tc>
          <w:tcPr>
            <w:tcW w:w="2663" w:type="dxa"/>
          </w:tcPr>
          <w:p w:rsidR="00082563" w:rsidRPr="009631FA" w:rsidRDefault="00082563" w:rsidP="00082563">
            <w:pPr>
              <w:rPr>
                <w:sz w:val="28"/>
                <w:szCs w:val="28"/>
                <w:u w:val="none"/>
              </w:rPr>
            </w:pPr>
            <w:r w:rsidRPr="009631FA">
              <w:rPr>
                <w:sz w:val="28"/>
                <w:szCs w:val="28"/>
                <w:u w:val="none"/>
              </w:rPr>
              <w:t>Городские филиалы</w:t>
            </w:r>
          </w:p>
        </w:tc>
        <w:tc>
          <w:tcPr>
            <w:tcW w:w="1539" w:type="dxa"/>
          </w:tcPr>
          <w:p w:rsidR="00082563" w:rsidRPr="00826D1B" w:rsidRDefault="00826D1B" w:rsidP="00082563">
            <w:pPr>
              <w:jc w:val="center"/>
              <w:rPr>
                <w:b/>
                <w:sz w:val="28"/>
                <w:szCs w:val="28"/>
                <w:u w:val="none"/>
              </w:rPr>
            </w:pPr>
            <w:r w:rsidRPr="00826D1B">
              <w:rPr>
                <w:b/>
                <w:sz w:val="28"/>
                <w:szCs w:val="28"/>
                <w:u w:val="none"/>
              </w:rPr>
              <w:t>260</w:t>
            </w:r>
            <w:r w:rsidR="00DC569B" w:rsidRPr="00826D1B">
              <w:rPr>
                <w:b/>
                <w:sz w:val="28"/>
                <w:szCs w:val="28"/>
                <w:u w:val="none"/>
              </w:rPr>
              <w:t>0</w:t>
            </w:r>
          </w:p>
        </w:tc>
        <w:tc>
          <w:tcPr>
            <w:tcW w:w="2580" w:type="dxa"/>
          </w:tcPr>
          <w:p w:rsidR="00082563" w:rsidRPr="00826D1B" w:rsidRDefault="00826D1B" w:rsidP="00826D1B">
            <w:pPr>
              <w:jc w:val="center"/>
              <w:rPr>
                <w:b/>
                <w:sz w:val="28"/>
                <w:szCs w:val="28"/>
                <w:u w:val="none"/>
              </w:rPr>
            </w:pPr>
            <w:r w:rsidRPr="00826D1B">
              <w:rPr>
                <w:b/>
                <w:sz w:val="28"/>
                <w:szCs w:val="28"/>
                <w:u w:val="none"/>
              </w:rPr>
              <w:t>1300</w:t>
            </w:r>
          </w:p>
        </w:tc>
        <w:tc>
          <w:tcPr>
            <w:tcW w:w="2007" w:type="dxa"/>
          </w:tcPr>
          <w:p w:rsidR="00082563" w:rsidRPr="00826D1B" w:rsidRDefault="00826D1B" w:rsidP="00826D1B">
            <w:pPr>
              <w:rPr>
                <w:b/>
                <w:sz w:val="28"/>
                <w:szCs w:val="28"/>
                <w:u w:val="none"/>
              </w:rPr>
            </w:pPr>
            <w:r>
              <w:rPr>
                <w:b/>
                <w:sz w:val="28"/>
                <w:szCs w:val="28"/>
                <w:u w:val="none"/>
              </w:rPr>
              <w:t xml:space="preserve">       </w:t>
            </w:r>
            <w:r w:rsidRPr="00826D1B">
              <w:rPr>
                <w:b/>
                <w:sz w:val="28"/>
                <w:szCs w:val="28"/>
                <w:u w:val="none"/>
              </w:rPr>
              <w:t>130</w:t>
            </w:r>
            <w:r w:rsidR="00DC569B" w:rsidRPr="00826D1B">
              <w:rPr>
                <w:b/>
                <w:sz w:val="28"/>
                <w:szCs w:val="28"/>
                <w:u w:val="none"/>
              </w:rPr>
              <w:t>0</w:t>
            </w:r>
          </w:p>
        </w:tc>
        <w:tc>
          <w:tcPr>
            <w:tcW w:w="1328" w:type="dxa"/>
          </w:tcPr>
          <w:p w:rsidR="00082563" w:rsidRPr="00826D1B" w:rsidRDefault="00DC569B" w:rsidP="00082563">
            <w:pPr>
              <w:rPr>
                <w:b/>
                <w:sz w:val="28"/>
                <w:szCs w:val="28"/>
                <w:u w:val="none"/>
              </w:rPr>
            </w:pPr>
            <w:r w:rsidRPr="00826D1B">
              <w:rPr>
                <w:b/>
                <w:sz w:val="28"/>
                <w:szCs w:val="28"/>
                <w:u w:val="none"/>
              </w:rPr>
              <w:t xml:space="preserve">      0</w:t>
            </w:r>
          </w:p>
        </w:tc>
      </w:tr>
      <w:tr w:rsidR="00082563" w:rsidRPr="00C755D8" w:rsidTr="00082563">
        <w:tc>
          <w:tcPr>
            <w:tcW w:w="2663" w:type="dxa"/>
          </w:tcPr>
          <w:p w:rsidR="00082563" w:rsidRPr="009631FA" w:rsidRDefault="00082563" w:rsidP="00082563">
            <w:pPr>
              <w:rPr>
                <w:sz w:val="28"/>
                <w:szCs w:val="28"/>
                <w:u w:val="none"/>
              </w:rPr>
            </w:pPr>
            <w:r w:rsidRPr="009631FA">
              <w:rPr>
                <w:sz w:val="28"/>
                <w:szCs w:val="28"/>
                <w:u w:val="none"/>
              </w:rPr>
              <w:t>Сельские библиотеки-филиалы</w:t>
            </w:r>
          </w:p>
        </w:tc>
        <w:tc>
          <w:tcPr>
            <w:tcW w:w="1539" w:type="dxa"/>
          </w:tcPr>
          <w:p w:rsidR="00DC569B" w:rsidRPr="00826D1B" w:rsidRDefault="00DC569B" w:rsidP="00082563">
            <w:pPr>
              <w:rPr>
                <w:b/>
                <w:sz w:val="28"/>
                <w:szCs w:val="28"/>
                <w:u w:val="none"/>
              </w:rPr>
            </w:pPr>
            <w:r w:rsidRPr="00826D1B">
              <w:rPr>
                <w:b/>
                <w:sz w:val="28"/>
                <w:szCs w:val="28"/>
                <w:u w:val="none"/>
              </w:rPr>
              <w:t xml:space="preserve">    </w:t>
            </w:r>
          </w:p>
          <w:p w:rsidR="00082563" w:rsidRPr="00826D1B" w:rsidRDefault="00826D1B" w:rsidP="00082563">
            <w:pPr>
              <w:rPr>
                <w:b/>
                <w:sz w:val="28"/>
                <w:szCs w:val="28"/>
                <w:u w:val="none"/>
              </w:rPr>
            </w:pPr>
            <w:r w:rsidRPr="00826D1B">
              <w:rPr>
                <w:b/>
                <w:sz w:val="28"/>
                <w:szCs w:val="28"/>
                <w:u w:val="none"/>
              </w:rPr>
              <w:t xml:space="preserve">    46</w:t>
            </w:r>
            <w:r w:rsidR="00DC569B" w:rsidRPr="00826D1B">
              <w:rPr>
                <w:b/>
                <w:sz w:val="28"/>
                <w:szCs w:val="28"/>
                <w:u w:val="none"/>
              </w:rPr>
              <w:t>00</w:t>
            </w:r>
          </w:p>
          <w:p w:rsidR="00082563" w:rsidRPr="00826D1B" w:rsidRDefault="00082563" w:rsidP="00082563">
            <w:pPr>
              <w:jc w:val="center"/>
              <w:rPr>
                <w:b/>
                <w:sz w:val="28"/>
                <w:szCs w:val="28"/>
                <w:u w:val="none"/>
              </w:rPr>
            </w:pPr>
          </w:p>
        </w:tc>
        <w:tc>
          <w:tcPr>
            <w:tcW w:w="2580" w:type="dxa"/>
          </w:tcPr>
          <w:p w:rsidR="00082563" w:rsidRPr="00826D1B" w:rsidRDefault="00082563" w:rsidP="00826D1B">
            <w:pPr>
              <w:jc w:val="center"/>
              <w:rPr>
                <w:b/>
                <w:sz w:val="28"/>
                <w:szCs w:val="28"/>
                <w:u w:val="none"/>
              </w:rPr>
            </w:pPr>
          </w:p>
          <w:p w:rsidR="00082563" w:rsidRPr="00826D1B" w:rsidRDefault="00826D1B" w:rsidP="00826D1B">
            <w:pPr>
              <w:ind w:firstLine="708"/>
              <w:rPr>
                <w:b/>
                <w:sz w:val="28"/>
                <w:szCs w:val="28"/>
                <w:u w:val="none"/>
              </w:rPr>
            </w:pPr>
            <w:r>
              <w:rPr>
                <w:b/>
                <w:sz w:val="28"/>
                <w:szCs w:val="28"/>
                <w:u w:val="none"/>
              </w:rPr>
              <w:t xml:space="preserve">  </w:t>
            </w:r>
            <w:r w:rsidRPr="00826D1B">
              <w:rPr>
                <w:b/>
                <w:sz w:val="28"/>
                <w:szCs w:val="28"/>
                <w:u w:val="none"/>
              </w:rPr>
              <w:t>25</w:t>
            </w:r>
            <w:r w:rsidR="00DC569B" w:rsidRPr="00826D1B">
              <w:rPr>
                <w:b/>
                <w:sz w:val="28"/>
                <w:szCs w:val="28"/>
                <w:u w:val="none"/>
              </w:rPr>
              <w:t>00</w:t>
            </w:r>
          </w:p>
        </w:tc>
        <w:tc>
          <w:tcPr>
            <w:tcW w:w="2007" w:type="dxa"/>
          </w:tcPr>
          <w:p w:rsidR="00082563" w:rsidRPr="00826D1B" w:rsidRDefault="00082563" w:rsidP="00082563">
            <w:pPr>
              <w:rPr>
                <w:b/>
                <w:sz w:val="28"/>
                <w:szCs w:val="28"/>
                <w:u w:val="none"/>
              </w:rPr>
            </w:pPr>
          </w:p>
          <w:p w:rsidR="00082563" w:rsidRPr="00826D1B" w:rsidRDefault="00826D1B" w:rsidP="00826D1B">
            <w:pPr>
              <w:rPr>
                <w:b/>
                <w:sz w:val="28"/>
                <w:szCs w:val="28"/>
                <w:u w:val="none"/>
              </w:rPr>
            </w:pPr>
            <w:r>
              <w:rPr>
                <w:b/>
                <w:sz w:val="28"/>
                <w:szCs w:val="28"/>
                <w:u w:val="none"/>
              </w:rPr>
              <w:t xml:space="preserve">       </w:t>
            </w:r>
            <w:r w:rsidR="00DC569B" w:rsidRPr="00826D1B">
              <w:rPr>
                <w:b/>
                <w:sz w:val="28"/>
                <w:szCs w:val="28"/>
                <w:u w:val="none"/>
              </w:rPr>
              <w:t>2100</w:t>
            </w:r>
          </w:p>
        </w:tc>
        <w:tc>
          <w:tcPr>
            <w:tcW w:w="1328" w:type="dxa"/>
          </w:tcPr>
          <w:p w:rsidR="00082563" w:rsidRPr="00826D1B" w:rsidRDefault="00082563" w:rsidP="00082563">
            <w:pPr>
              <w:rPr>
                <w:b/>
                <w:sz w:val="28"/>
                <w:szCs w:val="28"/>
                <w:u w:val="none"/>
              </w:rPr>
            </w:pPr>
          </w:p>
          <w:p w:rsidR="00082563" w:rsidRPr="00826D1B" w:rsidRDefault="00DC569B" w:rsidP="00082563">
            <w:pPr>
              <w:rPr>
                <w:b/>
                <w:sz w:val="28"/>
                <w:szCs w:val="28"/>
                <w:u w:val="none"/>
              </w:rPr>
            </w:pPr>
            <w:r w:rsidRPr="00826D1B">
              <w:rPr>
                <w:b/>
                <w:sz w:val="28"/>
                <w:szCs w:val="28"/>
                <w:u w:val="none"/>
              </w:rPr>
              <w:t xml:space="preserve">      0</w:t>
            </w:r>
          </w:p>
        </w:tc>
      </w:tr>
    </w:tbl>
    <w:p w:rsidR="00AA0D97" w:rsidRDefault="00AA0D97" w:rsidP="009A0FD4">
      <w:pPr>
        <w:shd w:val="clear" w:color="auto" w:fill="FFFFFF"/>
        <w:tabs>
          <w:tab w:val="left" w:pos="6990"/>
        </w:tabs>
        <w:ind w:right="398"/>
        <w:rPr>
          <w:rFonts w:ascii="Times New Roman" w:hAnsi="Times New Roman" w:cs="Times New Roman"/>
          <w:b/>
          <w:color w:val="000000"/>
          <w:spacing w:val="3"/>
          <w:sz w:val="28"/>
          <w:szCs w:val="28"/>
        </w:rPr>
      </w:pPr>
    </w:p>
    <w:p w:rsidR="004B50E4" w:rsidRPr="00D21788" w:rsidRDefault="009A0FD4" w:rsidP="00D21788">
      <w:pPr>
        <w:shd w:val="clear" w:color="auto" w:fill="FFFFFF"/>
        <w:tabs>
          <w:tab w:val="left" w:pos="6990"/>
        </w:tabs>
        <w:spacing w:after="0" w:line="240" w:lineRule="auto"/>
        <w:ind w:right="398"/>
        <w:rPr>
          <w:rFonts w:ascii="Times New Roman" w:hAnsi="Times New Roman" w:cs="Times New Roman"/>
          <w:b/>
          <w:color w:val="000000"/>
          <w:spacing w:val="3"/>
          <w:sz w:val="24"/>
          <w:szCs w:val="24"/>
        </w:rPr>
      </w:pPr>
      <w:r>
        <w:rPr>
          <w:rFonts w:ascii="Times New Roman" w:hAnsi="Times New Roman" w:cs="Times New Roman"/>
          <w:b/>
          <w:color w:val="000000"/>
          <w:spacing w:val="3"/>
          <w:sz w:val="28"/>
          <w:szCs w:val="28"/>
        </w:rPr>
        <w:t xml:space="preserve">                              </w:t>
      </w:r>
      <w:r w:rsidR="00B07128">
        <w:rPr>
          <w:rFonts w:ascii="Times New Roman" w:hAnsi="Times New Roman" w:cs="Times New Roman"/>
          <w:b/>
          <w:color w:val="000000"/>
          <w:spacing w:val="3"/>
          <w:sz w:val="28"/>
          <w:szCs w:val="28"/>
        </w:rPr>
        <w:t xml:space="preserve">          </w:t>
      </w:r>
      <w:r w:rsidR="00FB3681">
        <w:rPr>
          <w:rFonts w:ascii="Times New Roman" w:hAnsi="Times New Roman" w:cs="Times New Roman"/>
          <w:b/>
          <w:color w:val="000000"/>
          <w:spacing w:val="3"/>
          <w:sz w:val="28"/>
          <w:szCs w:val="28"/>
        </w:rPr>
        <w:t xml:space="preserve">  </w:t>
      </w:r>
      <w:r w:rsidR="004B50E4">
        <w:rPr>
          <w:rFonts w:ascii="Times New Roman" w:hAnsi="Times New Roman" w:cs="Times New Roman"/>
          <w:b/>
          <w:color w:val="000000"/>
          <w:spacing w:val="3"/>
          <w:sz w:val="28"/>
          <w:szCs w:val="28"/>
        </w:rPr>
        <w:t xml:space="preserve">                              </w:t>
      </w:r>
      <w:r w:rsidR="00D21788">
        <w:rPr>
          <w:rFonts w:ascii="Times New Roman" w:hAnsi="Times New Roman" w:cs="Times New Roman"/>
          <w:b/>
          <w:color w:val="000000"/>
          <w:spacing w:val="3"/>
          <w:sz w:val="28"/>
          <w:szCs w:val="28"/>
        </w:rPr>
        <w:t xml:space="preserve">         </w:t>
      </w:r>
      <w:r w:rsidR="00043201" w:rsidRPr="00D21788">
        <w:rPr>
          <w:rFonts w:ascii="Times New Roman" w:hAnsi="Times New Roman" w:cs="Times New Roman"/>
          <w:b/>
          <w:color w:val="000000"/>
          <w:spacing w:val="3"/>
          <w:sz w:val="24"/>
          <w:szCs w:val="24"/>
        </w:rPr>
        <w:t>Приложение №</w:t>
      </w:r>
      <w:r w:rsidRPr="00D21788">
        <w:rPr>
          <w:rFonts w:ascii="Times New Roman" w:hAnsi="Times New Roman" w:cs="Times New Roman"/>
          <w:b/>
          <w:color w:val="000000"/>
          <w:spacing w:val="3"/>
          <w:sz w:val="24"/>
          <w:szCs w:val="24"/>
        </w:rPr>
        <w:t>2 Таблица 1</w:t>
      </w:r>
      <w:r w:rsidR="00AA0D97" w:rsidRPr="00D21788">
        <w:rPr>
          <w:rFonts w:ascii="Times New Roman" w:hAnsi="Times New Roman" w:cs="Times New Roman"/>
          <w:b/>
          <w:color w:val="000000"/>
          <w:spacing w:val="3"/>
          <w:sz w:val="24"/>
          <w:szCs w:val="24"/>
        </w:rPr>
        <w:t xml:space="preserve">  </w:t>
      </w:r>
    </w:p>
    <w:p w:rsidR="00043201" w:rsidRPr="00D21788" w:rsidRDefault="004B50E4" w:rsidP="00D21788">
      <w:pPr>
        <w:shd w:val="clear" w:color="auto" w:fill="FFFFFF"/>
        <w:tabs>
          <w:tab w:val="left" w:pos="6990"/>
        </w:tabs>
        <w:spacing w:after="0" w:line="240" w:lineRule="auto"/>
        <w:ind w:right="398"/>
        <w:jc w:val="center"/>
        <w:rPr>
          <w:rFonts w:ascii="Times New Roman" w:hAnsi="Times New Roman" w:cs="Times New Roman"/>
          <w:b/>
          <w:color w:val="000000"/>
          <w:spacing w:val="3"/>
          <w:sz w:val="24"/>
          <w:szCs w:val="24"/>
        </w:rPr>
      </w:pPr>
      <w:r w:rsidRPr="00D21788">
        <w:rPr>
          <w:rFonts w:ascii="Times New Roman" w:hAnsi="Times New Roman" w:cs="Times New Roman"/>
          <w:b/>
          <w:sz w:val="24"/>
          <w:szCs w:val="24"/>
        </w:rPr>
        <w:t>Общая характеристика совокупного фонда библиотек района</w:t>
      </w:r>
    </w:p>
    <w:tbl>
      <w:tblPr>
        <w:tblW w:w="9975" w:type="dxa"/>
        <w:tblInd w:w="40" w:type="dxa"/>
        <w:tblLayout w:type="fixed"/>
        <w:tblCellMar>
          <w:left w:w="40" w:type="dxa"/>
          <w:right w:w="40" w:type="dxa"/>
        </w:tblCellMar>
        <w:tblLook w:val="0000" w:firstRow="0" w:lastRow="0" w:firstColumn="0" w:lastColumn="0" w:noHBand="0" w:noVBand="0"/>
      </w:tblPr>
      <w:tblGrid>
        <w:gridCol w:w="2052"/>
        <w:gridCol w:w="1083"/>
        <w:gridCol w:w="855"/>
        <w:gridCol w:w="627"/>
        <w:gridCol w:w="627"/>
        <w:gridCol w:w="741"/>
        <w:gridCol w:w="741"/>
        <w:gridCol w:w="855"/>
        <w:gridCol w:w="741"/>
        <w:gridCol w:w="741"/>
        <w:gridCol w:w="912"/>
      </w:tblGrid>
      <w:tr w:rsidR="00043201" w:rsidRPr="00043201" w:rsidTr="009C10C0">
        <w:trPr>
          <w:trHeight w:val="296"/>
        </w:trPr>
        <w:tc>
          <w:tcPr>
            <w:tcW w:w="2052" w:type="dxa"/>
            <w:vMerge w:val="restart"/>
            <w:tcBorders>
              <w:top w:val="single" w:sz="6" w:space="0" w:color="auto"/>
              <w:left w:val="single" w:sz="6" w:space="0" w:color="auto"/>
              <w:bottom w:val="nil"/>
              <w:right w:val="single" w:sz="6" w:space="0" w:color="auto"/>
            </w:tcBorders>
            <w:shd w:val="clear" w:color="auto" w:fill="auto"/>
          </w:tcPr>
          <w:p w:rsidR="00043201" w:rsidRPr="00FB3681" w:rsidRDefault="00043201" w:rsidP="00A610E4">
            <w:pPr>
              <w:shd w:val="clear" w:color="auto" w:fill="FFFFFF"/>
              <w:jc w:val="center"/>
              <w:rPr>
                <w:rFonts w:ascii="Times New Roman" w:eastAsia="Calibri" w:hAnsi="Times New Roman" w:cs="Times New Roman"/>
                <w:b/>
                <w:color w:val="FFFFFF" w:themeColor="background1"/>
                <w:sz w:val="20"/>
                <w:szCs w:val="20"/>
                <w:highlight w:val="darkYellow"/>
                <w:lang w:eastAsia="en-US"/>
              </w:rPr>
            </w:pPr>
          </w:p>
        </w:tc>
        <w:tc>
          <w:tcPr>
            <w:tcW w:w="1083" w:type="dxa"/>
            <w:vMerge w:val="restart"/>
            <w:tcBorders>
              <w:top w:val="single" w:sz="6" w:space="0" w:color="auto"/>
              <w:left w:val="single" w:sz="6" w:space="0" w:color="auto"/>
              <w:bottom w:val="nil"/>
              <w:right w:val="single" w:sz="6" w:space="0" w:color="auto"/>
            </w:tcBorders>
            <w:shd w:val="clear" w:color="auto" w:fill="auto"/>
          </w:tcPr>
          <w:p w:rsidR="00977B9C" w:rsidRDefault="00977B9C" w:rsidP="00977B9C">
            <w:pPr>
              <w:spacing w:line="240" w:lineRule="auto"/>
              <w:rPr>
                <w:rFonts w:ascii="Times New Roman" w:eastAsia="Calibri" w:hAnsi="Times New Roman" w:cs="Times New Roman"/>
                <w:b/>
                <w:color w:val="FFFFFF" w:themeColor="background1"/>
                <w:spacing w:val="-3"/>
                <w:sz w:val="20"/>
                <w:szCs w:val="20"/>
                <w:lang w:eastAsia="en-US"/>
              </w:rPr>
            </w:pPr>
          </w:p>
          <w:p w:rsidR="00977B9C" w:rsidRDefault="00977B9C" w:rsidP="00977B9C">
            <w:pPr>
              <w:rPr>
                <w:rFonts w:ascii="Times New Roman" w:eastAsia="Calibri" w:hAnsi="Times New Roman" w:cs="Times New Roman"/>
                <w:sz w:val="20"/>
                <w:szCs w:val="20"/>
                <w:lang w:eastAsia="en-US"/>
              </w:rPr>
            </w:pPr>
          </w:p>
          <w:p w:rsidR="00043201" w:rsidRPr="00977B9C" w:rsidRDefault="00977B9C" w:rsidP="00977B9C">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w:t>
            </w:r>
          </w:p>
        </w:tc>
        <w:tc>
          <w:tcPr>
            <w:tcW w:w="4446" w:type="dxa"/>
            <w:gridSpan w:val="6"/>
            <w:tcBorders>
              <w:top w:val="single" w:sz="6" w:space="0" w:color="auto"/>
              <w:left w:val="single" w:sz="6" w:space="0" w:color="auto"/>
              <w:bottom w:val="nil"/>
              <w:right w:val="single" w:sz="6" w:space="0" w:color="auto"/>
            </w:tcBorders>
            <w:shd w:val="clear" w:color="auto" w:fill="auto"/>
          </w:tcPr>
          <w:p w:rsidR="00043201" w:rsidRPr="00FB3681" w:rsidRDefault="00043201" w:rsidP="00FB3681">
            <w:pPr>
              <w:shd w:val="clear" w:color="auto" w:fill="FFFFFF"/>
              <w:spacing w:line="240" w:lineRule="auto"/>
              <w:jc w:val="center"/>
              <w:rPr>
                <w:rFonts w:ascii="Times New Roman" w:eastAsia="Calibri" w:hAnsi="Times New Roman" w:cs="Times New Roman"/>
                <w:b/>
                <w:sz w:val="20"/>
                <w:szCs w:val="20"/>
                <w:lang w:eastAsia="en-US"/>
              </w:rPr>
            </w:pPr>
            <w:r w:rsidRPr="00FB3681">
              <w:rPr>
                <w:rFonts w:ascii="Times New Roman" w:hAnsi="Times New Roman" w:cs="Times New Roman"/>
                <w:b/>
                <w:sz w:val="20"/>
                <w:szCs w:val="20"/>
              </w:rPr>
              <w:t>Распределены по отделам</w:t>
            </w:r>
          </w:p>
        </w:tc>
        <w:tc>
          <w:tcPr>
            <w:tcW w:w="741" w:type="dxa"/>
            <w:vMerge w:val="restart"/>
            <w:tcBorders>
              <w:top w:val="single" w:sz="6" w:space="0" w:color="auto"/>
              <w:left w:val="single" w:sz="6" w:space="0" w:color="auto"/>
              <w:bottom w:val="nil"/>
              <w:right w:val="single" w:sz="6" w:space="0" w:color="auto"/>
            </w:tcBorders>
            <w:shd w:val="clear" w:color="auto" w:fill="auto"/>
            <w:textDirection w:val="btLr"/>
          </w:tcPr>
          <w:p w:rsidR="00043201" w:rsidRPr="00FB3681" w:rsidRDefault="00043201" w:rsidP="00FB3681">
            <w:pPr>
              <w:shd w:val="clear" w:color="auto" w:fill="FFFFFF"/>
              <w:spacing w:line="240" w:lineRule="auto"/>
              <w:ind w:left="113" w:right="113"/>
              <w:jc w:val="right"/>
              <w:rPr>
                <w:rFonts w:ascii="Times New Roman" w:eastAsia="Calibri" w:hAnsi="Times New Roman" w:cs="Times New Roman"/>
                <w:b/>
                <w:color w:val="000000"/>
                <w:spacing w:val="-3"/>
                <w:sz w:val="20"/>
                <w:szCs w:val="20"/>
                <w:lang w:eastAsia="en-US"/>
              </w:rPr>
            </w:pPr>
            <w:r w:rsidRPr="00FB3681">
              <w:rPr>
                <w:rFonts w:ascii="Times New Roman" w:hAnsi="Times New Roman" w:cs="Times New Roman"/>
                <w:b/>
                <w:color w:val="000000"/>
                <w:spacing w:val="-3"/>
                <w:sz w:val="20"/>
                <w:szCs w:val="20"/>
              </w:rPr>
              <w:t>Электро</w:t>
            </w:r>
            <w:r w:rsidRPr="00FB3681">
              <w:rPr>
                <w:rFonts w:ascii="Times New Roman" w:hAnsi="Times New Roman" w:cs="Times New Roman"/>
                <w:b/>
                <w:color w:val="000000"/>
                <w:spacing w:val="-2"/>
                <w:sz w:val="20"/>
                <w:szCs w:val="20"/>
              </w:rPr>
              <w:t>нные издания</w:t>
            </w:r>
          </w:p>
        </w:tc>
        <w:tc>
          <w:tcPr>
            <w:tcW w:w="741" w:type="dxa"/>
            <w:vMerge w:val="restart"/>
            <w:tcBorders>
              <w:top w:val="single" w:sz="6" w:space="0" w:color="auto"/>
              <w:left w:val="single" w:sz="6" w:space="0" w:color="auto"/>
              <w:bottom w:val="nil"/>
              <w:right w:val="single" w:sz="6" w:space="0" w:color="auto"/>
            </w:tcBorders>
            <w:shd w:val="clear" w:color="auto" w:fill="auto"/>
            <w:textDirection w:val="btLr"/>
          </w:tcPr>
          <w:p w:rsidR="00043201" w:rsidRPr="00FB3681" w:rsidRDefault="00043201" w:rsidP="00FB3681">
            <w:pPr>
              <w:shd w:val="clear" w:color="auto" w:fill="FFFFFF"/>
              <w:spacing w:line="240" w:lineRule="auto"/>
              <w:ind w:left="113" w:right="113"/>
              <w:jc w:val="right"/>
              <w:rPr>
                <w:rFonts w:ascii="Times New Roman" w:eastAsia="Calibri" w:hAnsi="Times New Roman" w:cs="Times New Roman"/>
                <w:b/>
                <w:color w:val="000000"/>
                <w:spacing w:val="-3"/>
                <w:sz w:val="20"/>
                <w:szCs w:val="20"/>
                <w:lang w:eastAsia="en-US"/>
              </w:rPr>
            </w:pPr>
            <w:r w:rsidRPr="00FB3681">
              <w:rPr>
                <w:rFonts w:ascii="Times New Roman" w:hAnsi="Times New Roman" w:cs="Times New Roman"/>
                <w:b/>
                <w:color w:val="000000"/>
                <w:spacing w:val="-3"/>
                <w:sz w:val="20"/>
                <w:szCs w:val="20"/>
              </w:rPr>
              <w:t>Аудиовиз</w:t>
            </w:r>
            <w:r w:rsidRPr="00FB3681">
              <w:rPr>
                <w:rFonts w:ascii="Times New Roman" w:hAnsi="Times New Roman" w:cs="Times New Roman"/>
                <w:b/>
                <w:color w:val="000000"/>
                <w:spacing w:val="-4"/>
                <w:sz w:val="20"/>
                <w:szCs w:val="20"/>
              </w:rPr>
              <w:t xml:space="preserve">уальные </w:t>
            </w:r>
            <w:r w:rsidRPr="00FB3681">
              <w:rPr>
                <w:rFonts w:ascii="Times New Roman" w:hAnsi="Times New Roman" w:cs="Times New Roman"/>
                <w:b/>
                <w:color w:val="000000"/>
                <w:spacing w:val="-3"/>
                <w:sz w:val="20"/>
                <w:szCs w:val="20"/>
              </w:rPr>
              <w:t>издания</w:t>
            </w:r>
          </w:p>
        </w:tc>
        <w:tc>
          <w:tcPr>
            <w:tcW w:w="912" w:type="dxa"/>
            <w:vMerge w:val="restart"/>
            <w:tcBorders>
              <w:top w:val="single" w:sz="6" w:space="0" w:color="auto"/>
              <w:left w:val="single" w:sz="6" w:space="0" w:color="auto"/>
              <w:bottom w:val="nil"/>
              <w:right w:val="single" w:sz="6" w:space="0" w:color="auto"/>
            </w:tcBorders>
            <w:shd w:val="clear" w:color="auto" w:fill="auto"/>
            <w:textDirection w:val="btLr"/>
          </w:tcPr>
          <w:p w:rsidR="00043201" w:rsidRPr="00FB3681" w:rsidRDefault="00043201" w:rsidP="00FB3681">
            <w:pPr>
              <w:shd w:val="clear" w:color="auto" w:fill="FFFFFF"/>
              <w:spacing w:line="240" w:lineRule="auto"/>
              <w:ind w:left="113" w:right="113"/>
              <w:jc w:val="right"/>
              <w:rPr>
                <w:rFonts w:ascii="Times New Roman" w:eastAsia="Calibri" w:hAnsi="Times New Roman" w:cs="Times New Roman"/>
                <w:b/>
                <w:color w:val="000000"/>
                <w:spacing w:val="-3"/>
                <w:sz w:val="20"/>
                <w:szCs w:val="20"/>
                <w:lang w:eastAsia="en-US"/>
              </w:rPr>
            </w:pPr>
            <w:r w:rsidRPr="00FB3681">
              <w:rPr>
                <w:rFonts w:ascii="Times New Roman" w:hAnsi="Times New Roman" w:cs="Times New Roman"/>
                <w:b/>
                <w:color w:val="000000"/>
                <w:spacing w:val="-3"/>
                <w:sz w:val="20"/>
                <w:szCs w:val="20"/>
              </w:rPr>
              <w:t xml:space="preserve">Издания  для слепых и слабовидящих  </w:t>
            </w:r>
          </w:p>
          <w:p w:rsidR="00043201" w:rsidRPr="00FB3681" w:rsidRDefault="00043201" w:rsidP="00FB3681">
            <w:pPr>
              <w:shd w:val="clear" w:color="auto" w:fill="FFFFFF"/>
              <w:spacing w:line="240" w:lineRule="auto"/>
              <w:ind w:left="113" w:right="113"/>
              <w:jc w:val="right"/>
              <w:rPr>
                <w:rFonts w:ascii="Times New Roman" w:eastAsia="Calibri" w:hAnsi="Times New Roman" w:cs="Times New Roman"/>
                <w:b/>
                <w:color w:val="000000"/>
                <w:spacing w:val="-3"/>
                <w:sz w:val="20"/>
                <w:szCs w:val="20"/>
                <w:lang w:eastAsia="en-US"/>
              </w:rPr>
            </w:pPr>
          </w:p>
        </w:tc>
      </w:tr>
      <w:tr w:rsidR="00043201" w:rsidRPr="00043201" w:rsidTr="009C10C0">
        <w:trPr>
          <w:cantSplit/>
          <w:trHeight w:val="1351"/>
        </w:trPr>
        <w:tc>
          <w:tcPr>
            <w:tcW w:w="2052" w:type="dxa"/>
            <w:vMerge/>
            <w:tcBorders>
              <w:top w:val="single" w:sz="6" w:space="0" w:color="auto"/>
              <w:left w:val="single" w:sz="6" w:space="0" w:color="auto"/>
              <w:bottom w:val="nil"/>
              <w:right w:val="single" w:sz="6" w:space="0" w:color="auto"/>
            </w:tcBorders>
            <w:shd w:val="clear" w:color="auto" w:fill="auto"/>
            <w:vAlign w:val="center"/>
          </w:tcPr>
          <w:p w:rsidR="00043201" w:rsidRPr="00043201" w:rsidRDefault="00043201" w:rsidP="00A610E4">
            <w:pPr>
              <w:rPr>
                <w:rFonts w:ascii="Times New Roman" w:eastAsia="Calibri" w:hAnsi="Times New Roman" w:cs="Times New Roman"/>
                <w:sz w:val="20"/>
                <w:szCs w:val="20"/>
                <w:lang w:eastAsia="en-US"/>
              </w:rPr>
            </w:pPr>
          </w:p>
        </w:tc>
        <w:tc>
          <w:tcPr>
            <w:tcW w:w="1083" w:type="dxa"/>
            <w:vMerge/>
            <w:tcBorders>
              <w:top w:val="single" w:sz="6" w:space="0" w:color="auto"/>
              <w:left w:val="single" w:sz="6" w:space="0" w:color="auto"/>
              <w:bottom w:val="nil"/>
              <w:right w:val="single" w:sz="6" w:space="0" w:color="auto"/>
            </w:tcBorders>
            <w:shd w:val="clear" w:color="auto" w:fill="auto"/>
            <w:vAlign w:val="center"/>
          </w:tcPr>
          <w:p w:rsidR="00043201" w:rsidRPr="00FB3681" w:rsidRDefault="00043201" w:rsidP="00A610E4">
            <w:pPr>
              <w:rPr>
                <w:rFonts w:ascii="Times New Roman" w:eastAsia="Calibri" w:hAnsi="Times New Roman" w:cs="Times New Roman"/>
                <w:color w:val="000000"/>
                <w:spacing w:val="-3"/>
                <w:sz w:val="20"/>
                <w:szCs w:val="20"/>
                <w:lang w:eastAsia="en-US"/>
              </w:rPr>
            </w:pPr>
          </w:p>
        </w:tc>
        <w:tc>
          <w:tcPr>
            <w:tcW w:w="855" w:type="dxa"/>
            <w:tcBorders>
              <w:top w:val="single" w:sz="6" w:space="0" w:color="auto"/>
              <w:left w:val="single" w:sz="6" w:space="0" w:color="auto"/>
              <w:bottom w:val="nil"/>
              <w:right w:val="single" w:sz="6" w:space="0" w:color="auto"/>
            </w:tcBorders>
            <w:shd w:val="clear" w:color="auto" w:fill="FFFFFF" w:themeFill="background1"/>
          </w:tcPr>
          <w:p w:rsidR="00043201" w:rsidRPr="00FB3681" w:rsidRDefault="00043201" w:rsidP="00A610E4">
            <w:pPr>
              <w:shd w:val="clear" w:color="auto" w:fill="FFFFFF"/>
              <w:rPr>
                <w:rFonts w:ascii="Times New Roman" w:eastAsia="Calibri" w:hAnsi="Times New Roman" w:cs="Times New Roman"/>
                <w:b/>
                <w:sz w:val="20"/>
                <w:szCs w:val="20"/>
                <w:lang w:eastAsia="en-US"/>
              </w:rPr>
            </w:pPr>
            <w:r w:rsidRPr="00FB3681">
              <w:rPr>
                <w:rFonts w:ascii="Times New Roman" w:hAnsi="Times New Roman" w:cs="Times New Roman"/>
                <w:b/>
                <w:color w:val="000000"/>
                <w:sz w:val="20"/>
                <w:szCs w:val="20"/>
              </w:rPr>
              <w:t>ОПСЭП</w:t>
            </w:r>
          </w:p>
        </w:tc>
        <w:tc>
          <w:tcPr>
            <w:tcW w:w="627" w:type="dxa"/>
            <w:tcBorders>
              <w:top w:val="single" w:sz="6" w:space="0" w:color="auto"/>
              <w:left w:val="single" w:sz="6" w:space="0" w:color="auto"/>
              <w:bottom w:val="nil"/>
              <w:right w:val="single" w:sz="6" w:space="0" w:color="auto"/>
            </w:tcBorders>
            <w:shd w:val="clear" w:color="auto" w:fill="FFFFFF" w:themeFill="background1"/>
          </w:tcPr>
          <w:p w:rsidR="00043201" w:rsidRPr="00FB3681" w:rsidRDefault="00043201" w:rsidP="00A610E4">
            <w:pPr>
              <w:shd w:val="clear" w:color="auto" w:fill="FFFFFF"/>
              <w:rPr>
                <w:rFonts w:ascii="Times New Roman" w:eastAsia="Calibri" w:hAnsi="Times New Roman" w:cs="Times New Roman"/>
                <w:b/>
                <w:sz w:val="20"/>
                <w:szCs w:val="20"/>
                <w:lang w:eastAsia="en-US"/>
              </w:rPr>
            </w:pPr>
            <w:r w:rsidRPr="00FB3681">
              <w:rPr>
                <w:rFonts w:ascii="Times New Roman" w:hAnsi="Times New Roman" w:cs="Times New Roman"/>
                <w:b/>
                <w:sz w:val="20"/>
                <w:szCs w:val="20"/>
              </w:rPr>
              <w:t>2,5</w:t>
            </w:r>
          </w:p>
        </w:tc>
        <w:tc>
          <w:tcPr>
            <w:tcW w:w="627" w:type="dxa"/>
            <w:tcBorders>
              <w:top w:val="single" w:sz="6" w:space="0" w:color="auto"/>
              <w:left w:val="single" w:sz="6" w:space="0" w:color="auto"/>
              <w:bottom w:val="nil"/>
              <w:right w:val="single" w:sz="6" w:space="0" w:color="auto"/>
            </w:tcBorders>
            <w:shd w:val="clear" w:color="auto" w:fill="FFFFFF" w:themeFill="background1"/>
          </w:tcPr>
          <w:p w:rsidR="00043201" w:rsidRPr="00FB3681" w:rsidRDefault="00043201" w:rsidP="00A610E4">
            <w:pPr>
              <w:shd w:val="clear" w:color="auto" w:fill="FFFFFF"/>
              <w:rPr>
                <w:rFonts w:ascii="Times New Roman" w:eastAsia="Calibri" w:hAnsi="Times New Roman" w:cs="Times New Roman"/>
                <w:b/>
                <w:sz w:val="20"/>
                <w:szCs w:val="20"/>
                <w:lang w:eastAsia="en-US"/>
              </w:rPr>
            </w:pPr>
            <w:r w:rsidRPr="00FB3681">
              <w:rPr>
                <w:rFonts w:ascii="Times New Roman" w:hAnsi="Times New Roman" w:cs="Times New Roman"/>
                <w:b/>
                <w:color w:val="000000"/>
                <w:sz w:val="20"/>
                <w:szCs w:val="20"/>
              </w:rPr>
              <w:t>3+4</w:t>
            </w:r>
          </w:p>
        </w:tc>
        <w:tc>
          <w:tcPr>
            <w:tcW w:w="741" w:type="dxa"/>
            <w:tcBorders>
              <w:top w:val="single" w:sz="6" w:space="0" w:color="auto"/>
              <w:left w:val="single" w:sz="6" w:space="0" w:color="auto"/>
              <w:bottom w:val="nil"/>
              <w:right w:val="single" w:sz="6" w:space="0" w:color="auto"/>
            </w:tcBorders>
            <w:shd w:val="clear" w:color="auto" w:fill="FFFFFF" w:themeFill="background1"/>
          </w:tcPr>
          <w:p w:rsidR="00043201" w:rsidRPr="00FB3681" w:rsidRDefault="00043201" w:rsidP="00A610E4">
            <w:pPr>
              <w:shd w:val="clear" w:color="auto" w:fill="FFFFFF"/>
              <w:rPr>
                <w:rFonts w:ascii="Times New Roman" w:eastAsia="Calibri" w:hAnsi="Times New Roman" w:cs="Times New Roman"/>
                <w:b/>
                <w:sz w:val="20"/>
                <w:szCs w:val="20"/>
                <w:lang w:eastAsia="en-US"/>
              </w:rPr>
            </w:pPr>
            <w:r w:rsidRPr="00FB3681">
              <w:rPr>
                <w:rFonts w:ascii="Times New Roman" w:hAnsi="Times New Roman" w:cs="Times New Roman"/>
                <w:b/>
                <w:color w:val="000000"/>
                <w:spacing w:val="-5"/>
                <w:sz w:val="20"/>
                <w:szCs w:val="20"/>
              </w:rPr>
              <w:t>75,85</w:t>
            </w:r>
          </w:p>
        </w:tc>
        <w:tc>
          <w:tcPr>
            <w:tcW w:w="741" w:type="dxa"/>
            <w:tcBorders>
              <w:top w:val="single" w:sz="6" w:space="0" w:color="auto"/>
              <w:left w:val="single" w:sz="6" w:space="0" w:color="auto"/>
              <w:bottom w:val="nil"/>
              <w:right w:val="single" w:sz="6" w:space="0" w:color="auto"/>
            </w:tcBorders>
            <w:shd w:val="clear" w:color="auto" w:fill="FFFFFF" w:themeFill="background1"/>
          </w:tcPr>
          <w:p w:rsidR="00043201" w:rsidRPr="00FB3681" w:rsidRDefault="00043201" w:rsidP="00A610E4">
            <w:pPr>
              <w:shd w:val="clear" w:color="auto" w:fill="FFFFFF"/>
              <w:rPr>
                <w:rFonts w:ascii="Times New Roman" w:eastAsia="Calibri" w:hAnsi="Times New Roman" w:cs="Times New Roman"/>
                <w:b/>
                <w:sz w:val="20"/>
                <w:szCs w:val="20"/>
                <w:lang w:eastAsia="en-US"/>
              </w:rPr>
            </w:pPr>
            <w:r w:rsidRPr="00FB3681">
              <w:rPr>
                <w:rFonts w:ascii="Times New Roman" w:hAnsi="Times New Roman" w:cs="Times New Roman"/>
                <w:b/>
                <w:sz w:val="20"/>
                <w:szCs w:val="20"/>
              </w:rPr>
              <w:t>80-83</w:t>
            </w:r>
          </w:p>
        </w:tc>
        <w:tc>
          <w:tcPr>
            <w:tcW w:w="855" w:type="dxa"/>
            <w:tcBorders>
              <w:top w:val="single" w:sz="6" w:space="0" w:color="auto"/>
              <w:left w:val="single" w:sz="6" w:space="0" w:color="auto"/>
              <w:bottom w:val="nil"/>
              <w:right w:val="single" w:sz="6" w:space="0" w:color="auto"/>
            </w:tcBorders>
            <w:shd w:val="clear" w:color="auto" w:fill="FFFFFF" w:themeFill="background1"/>
          </w:tcPr>
          <w:p w:rsidR="00043201" w:rsidRPr="00FB3681" w:rsidRDefault="00AA7C40" w:rsidP="00A610E4">
            <w:pPr>
              <w:shd w:val="clear" w:color="auto" w:fill="FFFFFF"/>
              <w:rPr>
                <w:rFonts w:ascii="Times New Roman" w:eastAsia="Calibri" w:hAnsi="Times New Roman" w:cs="Times New Roman"/>
                <w:b/>
                <w:color w:val="000000"/>
                <w:spacing w:val="-1"/>
                <w:sz w:val="20"/>
                <w:szCs w:val="20"/>
                <w:lang w:eastAsia="en-US"/>
              </w:rPr>
            </w:pPr>
            <w:r w:rsidRPr="00FB3681">
              <w:rPr>
                <w:rFonts w:ascii="Times New Roman" w:hAnsi="Times New Roman" w:cs="Times New Roman"/>
                <w:b/>
                <w:color w:val="000000"/>
                <w:spacing w:val="-1"/>
                <w:sz w:val="20"/>
                <w:szCs w:val="20"/>
              </w:rPr>
              <w:t>Худ</w:t>
            </w:r>
            <w:r w:rsidR="00043201" w:rsidRPr="00FB3681">
              <w:rPr>
                <w:rFonts w:ascii="Times New Roman" w:hAnsi="Times New Roman" w:cs="Times New Roman"/>
                <w:b/>
                <w:color w:val="000000"/>
                <w:spacing w:val="-1"/>
                <w:sz w:val="20"/>
                <w:szCs w:val="20"/>
              </w:rPr>
              <w:t>. лит.</w:t>
            </w:r>
          </w:p>
        </w:tc>
        <w:tc>
          <w:tcPr>
            <w:tcW w:w="741" w:type="dxa"/>
            <w:vMerge/>
            <w:tcBorders>
              <w:top w:val="single" w:sz="6" w:space="0" w:color="auto"/>
              <w:left w:val="single" w:sz="6" w:space="0" w:color="auto"/>
              <w:bottom w:val="nil"/>
              <w:right w:val="single" w:sz="6" w:space="0" w:color="auto"/>
            </w:tcBorders>
            <w:shd w:val="clear" w:color="auto" w:fill="92D050"/>
            <w:vAlign w:val="center"/>
          </w:tcPr>
          <w:p w:rsidR="00043201" w:rsidRPr="00043201" w:rsidRDefault="00043201" w:rsidP="00A610E4">
            <w:pPr>
              <w:rPr>
                <w:rFonts w:ascii="Times New Roman" w:eastAsia="Calibri" w:hAnsi="Times New Roman" w:cs="Times New Roman"/>
                <w:b/>
                <w:color w:val="000000"/>
                <w:spacing w:val="-3"/>
                <w:sz w:val="20"/>
                <w:szCs w:val="20"/>
                <w:lang w:eastAsia="en-US"/>
              </w:rPr>
            </w:pPr>
          </w:p>
        </w:tc>
        <w:tc>
          <w:tcPr>
            <w:tcW w:w="741" w:type="dxa"/>
            <w:vMerge/>
            <w:tcBorders>
              <w:top w:val="single" w:sz="6" w:space="0" w:color="auto"/>
              <w:left w:val="single" w:sz="6" w:space="0" w:color="auto"/>
              <w:bottom w:val="nil"/>
              <w:right w:val="single" w:sz="6" w:space="0" w:color="auto"/>
            </w:tcBorders>
            <w:shd w:val="clear" w:color="auto" w:fill="92D050"/>
            <w:vAlign w:val="center"/>
          </w:tcPr>
          <w:p w:rsidR="00043201" w:rsidRPr="00043201" w:rsidRDefault="00043201" w:rsidP="00A610E4">
            <w:pPr>
              <w:rPr>
                <w:rFonts w:ascii="Times New Roman" w:eastAsia="Calibri" w:hAnsi="Times New Roman" w:cs="Times New Roman"/>
                <w:b/>
                <w:color w:val="000000"/>
                <w:spacing w:val="-3"/>
                <w:sz w:val="20"/>
                <w:szCs w:val="20"/>
                <w:lang w:eastAsia="en-US"/>
              </w:rPr>
            </w:pPr>
          </w:p>
        </w:tc>
        <w:tc>
          <w:tcPr>
            <w:tcW w:w="912" w:type="dxa"/>
            <w:vMerge/>
            <w:tcBorders>
              <w:top w:val="single" w:sz="6" w:space="0" w:color="auto"/>
              <w:left w:val="single" w:sz="6" w:space="0" w:color="auto"/>
              <w:bottom w:val="nil"/>
              <w:right w:val="single" w:sz="6" w:space="0" w:color="auto"/>
            </w:tcBorders>
            <w:shd w:val="clear" w:color="auto" w:fill="92D050"/>
            <w:vAlign w:val="center"/>
          </w:tcPr>
          <w:p w:rsidR="00043201" w:rsidRPr="00043201" w:rsidRDefault="00043201" w:rsidP="00A610E4">
            <w:pPr>
              <w:rPr>
                <w:rFonts w:ascii="Times New Roman" w:eastAsia="Calibri" w:hAnsi="Times New Roman" w:cs="Times New Roman"/>
                <w:b/>
                <w:color w:val="000000"/>
                <w:spacing w:val="-3"/>
                <w:sz w:val="20"/>
                <w:szCs w:val="20"/>
                <w:lang w:eastAsia="en-US"/>
              </w:rPr>
            </w:pP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Баклановская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2950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327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332</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2257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Бородинская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6041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1139</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175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308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107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155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4157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В-Моховичская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5316</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1436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223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341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71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263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2982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10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Дубровская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6275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983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189</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523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57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305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4218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tcPr>
          <w:p w:rsidR="00977B9C" w:rsidRPr="00535602" w:rsidRDefault="00977B9C"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9"/>
                <w:sz w:val="20"/>
                <w:szCs w:val="20"/>
              </w:rPr>
              <w:t xml:space="preserve"> Жичицкая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4810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838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161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147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92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127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3445</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tcPr>
          <w:p w:rsidR="00977B9C" w:rsidRPr="00535602" w:rsidRDefault="00977B9C"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6"/>
                <w:sz w:val="20"/>
                <w:szCs w:val="20"/>
              </w:rPr>
              <w:lastRenderedPageBreak/>
              <w:t xml:space="preserve"> Заборьевская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6988</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1480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363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613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259</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367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3906</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tcPr>
          <w:p w:rsidR="00977B9C" w:rsidRPr="00535602" w:rsidRDefault="00977B9C"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 xml:space="preserve"> Закрутская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5147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741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114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198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63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271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3760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256"/>
        </w:trPr>
        <w:tc>
          <w:tcPr>
            <w:tcW w:w="2052" w:type="dxa"/>
            <w:tcBorders>
              <w:top w:val="single" w:sz="6" w:space="0" w:color="auto"/>
              <w:left w:val="single" w:sz="4" w:space="0" w:color="auto"/>
              <w:bottom w:val="single" w:sz="6" w:space="0" w:color="auto"/>
              <w:right w:val="single" w:sz="6" w:space="0" w:color="auto"/>
            </w:tcBorders>
            <w:shd w:val="clear" w:color="auto" w:fill="FFFFFF"/>
          </w:tcPr>
          <w:p w:rsidR="00977B9C" w:rsidRPr="00535602" w:rsidRDefault="00977B9C"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1"/>
                <w:sz w:val="20"/>
                <w:szCs w:val="20"/>
              </w:rPr>
              <w:t xml:space="preserve"> Закустищенская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6980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1278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350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457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271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357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4267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10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5"/>
                <w:sz w:val="20"/>
                <w:szCs w:val="20"/>
              </w:rPr>
              <w:t>Коревская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3575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455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88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154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194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188</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2496</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Луговская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3081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267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134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127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52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117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2384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Михайловская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3834</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2193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72</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1504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Полуяновская</w:t>
            </w:r>
            <w:r w:rsidRPr="00535602">
              <w:rPr>
                <w:rFonts w:ascii="Times New Roman" w:hAnsi="Times New Roman" w:cs="Times New Roman"/>
                <w:b/>
                <w:color w:val="000000"/>
                <w:spacing w:val="-3"/>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1356</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113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94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188</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936</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Подосинковская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3279</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373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105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72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67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104</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2558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Титовщинская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3985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306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215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246</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138</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3032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Холмовская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5337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918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138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138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119</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115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3909</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535602" w:rsidRDefault="00977B9C" w:rsidP="00A610E4">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5"/>
                <w:sz w:val="20"/>
                <w:szCs w:val="20"/>
              </w:rPr>
              <w:t>Шаповская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7267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1593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148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336</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281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341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4568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tcPr>
          <w:p w:rsidR="00977B9C" w:rsidRPr="00535602" w:rsidRDefault="00977B9C"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bCs/>
                <w:color w:val="000000"/>
                <w:spacing w:val="3"/>
                <w:sz w:val="20"/>
                <w:szCs w:val="20"/>
              </w:rPr>
              <w:t xml:space="preserve">ИТОГО </w:t>
            </w:r>
            <w:r w:rsidRPr="00535602">
              <w:rPr>
                <w:rFonts w:ascii="Times New Roman" w:hAnsi="Times New Roman" w:cs="Times New Roman"/>
                <w:b/>
                <w:color w:val="000000"/>
                <w:spacing w:val="3"/>
                <w:sz w:val="20"/>
                <w:szCs w:val="20"/>
              </w:rPr>
              <w:t>ПО С/Ф:</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b/>
              </w:rPr>
            </w:pPr>
            <w:r w:rsidRPr="00D21788">
              <w:rPr>
                <w:rFonts w:ascii="Times New Roman" w:hAnsi="Times New Roman" w:cs="Times New Roman"/>
                <w:b/>
              </w:rPr>
              <w:t>76221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14440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2455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3806</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1701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3440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50379</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13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tcPr>
          <w:p w:rsidR="00977B9C" w:rsidRPr="00535602" w:rsidRDefault="00977B9C"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 xml:space="preserve"> Демидов ЦБ</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41761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8412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2613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2856</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2427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4761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20692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67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36</w:t>
            </w:r>
          </w:p>
        </w:tc>
      </w:tr>
      <w:tr w:rsidR="00977B9C" w:rsidRPr="00043201" w:rsidTr="009C10C0">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tcPr>
          <w:p w:rsidR="00977B9C" w:rsidRPr="00043201" w:rsidRDefault="00977B9C" w:rsidP="00A610E4">
            <w:pPr>
              <w:shd w:val="clear" w:color="auto" w:fill="FFFFFF"/>
              <w:jc w:val="both"/>
              <w:rPr>
                <w:rFonts w:ascii="Times New Roman" w:eastAsia="Calibri" w:hAnsi="Times New Roman" w:cs="Times New Roman"/>
                <w:sz w:val="20"/>
                <w:szCs w:val="20"/>
                <w:lang w:eastAsia="en-US"/>
              </w:rPr>
            </w:pPr>
            <w:r w:rsidRPr="00043201">
              <w:rPr>
                <w:rFonts w:ascii="Times New Roman" w:hAnsi="Times New Roman" w:cs="Times New Roman"/>
                <w:color w:val="000000"/>
                <w:spacing w:val="-8"/>
                <w:sz w:val="20"/>
                <w:szCs w:val="20"/>
              </w:rPr>
              <w:t xml:space="preserve"> Пржевальская №1</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15746</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4421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286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1214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395</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2757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6673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64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212</w:t>
            </w:r>
          </w:p>
        </w:tc>
      </w:tr>
      <w:tr w:rsidR="00977B9C" w:rsidRPr="00043201" w:rsidTr="009C10C0">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tcPr>
          <w:p w:rsidR="00977B9C" w:rsidRPr="00043201" w:rsidRDefault="00977B9C" w:rsidP="00A610E4">
            <w:pPr>
              <w:shd w:val="clear" w:color="auto" w:fill="FFFFFF"/>
              <w:ind w:left="86"/>
              <w:jc w:val="both"/>
              <w:rPr>
                <w:rFonts w:ascii="Times New Roman" w:eastAsia="Calibri" w:hAnsi="Times New Roman" w:cs="Times New Roman"/>
                <w:sz w:val="20"/>
                <w:szCs w:val="20"/>
                <w:lang w:eastAsia="en-US"/>
              </w:rPr>
            </w:pPr>
            <w:r w:rsidRPr="00043201">
              <w:rPr>
                <w:rFonts w:ascii="Times New Roman" w:hAnsi="Times New Roman" w:cs="Times New Roman"/>
                <w:color w:val="000000"/>
                <w:spacing w:val="-5"/>
                <w:sz w:val="20"/>
                <w:szCs w:val="20"/>
              </w:rPr>
              <w:t>Демидов ДБ</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21940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6052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1715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1740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889</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452</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11092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30</w:t>
            </w:r>
          </w:p>
        </w:tc>
      </w:tr>
      <w:tr w:rsidR="00977B9C" w:rsidRPr="00043201" w:rsidTr="009C10C0">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043201" w:rsidRDefault="00977B9C" w:rsidP="00A610E4">
            <w:pPr>
              <w:shd w:val="clear" w:color="auto" w:fill="FFFFFF"/>
              <w:ind w:left="86"/>
              <w:jc w:val="both"/>
              <w:rPr>
                <w:rFonts w:ascii="Times New Roman" w:eastAsia="Calibri" w:hAnsi="Times New Roman" w:cs="Times New Roman"/>
                <w:sz w:val="20"/>
                <w:szCs w:val="20"/>
                <w:lang w:eastAsia="en-US"/>
              </w:rPr>
            </w:pPr>
            <w:r w:rsidRPr="00043201">
              <w:rPr>
                <w:rFonts w:ascii="Times New Roman" w:hAnsi="Times New Roman" w:cs="Times New Roman"/>
                <w:color w:val="000000"/>
                <w:spacing w:val="-4"/>
                <w:sz w:val="20"/>
                <w:szCs w:val="20"/>
              </w:rPr>
              <w:t>Пржевальская №2</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rPr>
            </w:pPr>
            <w:r w:rsidRPr="00D21788">
              <w:rPr>
                <w:rFonts w:ascii="Times New Roman" w:hAnsi="Times New Roman" w:cs="Times New Roman"/>
              </w:rPr>
              <w:t>7260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1282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556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349</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253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592</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4228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r>
      <w:tr w:rsidR="00977B9C" w:rsidRPr="00043201" w:rsidTr="009C10C0">
        <w:trPr>
          <w:trHeight w:val="539"/>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977B9C" w:rsidRPr="00043201" w:rsidRDefault="00977B9C" w:rsidP="00A610E4">
            <w:pPr>
              <w:ind w:left="86"/>
              <w:rPr>
                <w:rFonts w:ascii="Times New Roman" w:eastAsia="Calibri" w:hAnsi="Times New Roman" w:cs="Times New Roman"/>
                <w:b/>
                <w:sz w:val="20"/>
                <w:szCs w:val="20"/>
                <w:lang w:eastAsia="en-US"/>
              </w:rPr>
            </w:pPr>
            <w:r w:rsidRPr="00043201">
              <w:rPr>
                <w:rFonts w:ascii="Times New Roman" w:hAnsi="Times New Roman" w:cs="Times New Roman"/>
                <w:b/>
                <w:color w:val="000000"/>
                <w:spacing w:val="8"/>
                <w:sz w:val="20"/>
                <w:szCs w:val="20"/>
              </w:rPr>
              <w:t>ИТОГО ПО ЦБС:</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9C10C0">
            <w:pPr>
              <w:rPr>
                <w:rFonts w:ascii="Times New Roman" w:hAnsi="Times New Roman" w:cs="Times New Roman"/>
                <w:b/>
              </w:rPr>
            </w:pPr>
            <w:r w:rsidRPr="00D21788">
              <w:rPr>
                <w:rFonts w:ascii="Times New Roman" w:hAnsi="Times New Roman" w:cs="Times New Roman"/>
                <w:b/>
              </w:rPr>
              <w:t>162928</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34607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7625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9965</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5665</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12002</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93064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171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rPr>
            </w:pPr>
            <w:r w:rsidRPr="00D21788">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7B9C" w:rsidRPr="00D21788" w:rsidRDefault="00977B9C" w:rsidP="00D21788">
            <w:pPr>
              <w:rPr>
                <w:rFonts w:ascii="Times New Roman" w:hAnsi="Times New Roman" w:cs="Times New Roman"/>
                <w:b/>
              </w:rPr>
            </w:pPr>
            <w:r w:rsidRPr="00D21788">
              <w:rPr>
                <w:rFonts w:ascii="Times New Roman" w:hAnsi="Times New Roman" w:cs="Times New Roman"/>
                <w:b/>
              </w:rPr>
              <w:t>278</w:t>
            </w:r>
          </w:p>
        </w:tc>
      </w:tr>
    </w:tbl>
    <w:p w:rsidR="00887EC9" w:rsidRDefault="00043201" w:rsidP="00AA7C40">
      <w:pPr>
        <w:spacing w:after="0" w:line="240" w:lineRule="auto"/>
        <w:rPr>
          <w:rFonts w:ascii="Times New Roman" w:hAnsi="Times New Roman" w:cs="Times New Roman"/>
          <w:sz w:val="20"/>
          <w:szCs w:val="20"/>
        </w:rPr>
      </w:pPr>
      <w:r w:rsidRPr="00043201">
        <w:rPr>
          <w:rFonts w:ascii="Times New Roman" w:hAnsi="Times New Roman" w:cs="Times New Roman"/>
          <w:sz w:val="20"/>
          <w:szCs w:val="20"/>
        </w:rPr>
        <w:t xml:space="preserve">      </w:t>
      </w:r>
      <w:r w:rsidR="009A0FD4">
        <w:rPr>
          <w:rFonts w:ascii="Times New Roman" w:hAnsi="Times New Roman" w:cs="Times New Roman"/>
          <w:sz w:val="20"/>
          <w:szCs w:val="20"/>
        </w:rPr>
        <w:t xml:space="preserve">                                                                                                      </w:t>
      </w:r>
      <w:r w:rsidR="00D21788">
        <w:rPr>
          <w:rFonts w:ascii="Times New Roman" w:hAnsi="Times New Roman" w:cs="Times New Roman"/>
          <w:sz w:val="20"/>
          <w:szCs w:val="20"/>
        </w:rPr>
        <w:t xml:space="preserve">             </w:t>
      </w:r>
    </w:p>
    <w:p w:rsidR="00887EC9" w:rsidRDefault="00887EC9" w:rsidP="00AA7C40">
      <w:pPr>
        <w:spacing w:after="0" w:line="240" w:lineRule="auto"/>
        <w:rPr>
          <w:rFonts w:ascii="Times New Roman" w:hAnsi="Times New Roman" w:cs="Times New Roman"/>
          <w:sz w:val="20"/>
          <w:szCs w:val="20"/>
        </w:rPr>
      </w:pPr>
    </w:p>
    <w:p w:rsidR="00887EC9" w:rsidRDefault="00887EC9" w:rsidP="00AA7C40">
      <w:pPr>
        <w:spacing w:after="0" w:line="240" w:lineRule="auto"/>
        <w:rPr>
          <w:rFonts w:ascii="Times New Roman" w:hAnsi="Times New Roman" w:cs="Times New Roman"/>
          <w:sz w:val="20"/>
          <w:szCs w:val="20"/>
        </w:rPr>
      </w:pPr>
    </w:p>
    <w:p w:rsidR="009A0FD4" w:rsidRPr="00D21788" w:rsidRDefault="00887EC9" w:rsidP="00AA7C40">
      <w:pPr>
        <w:spacing w:after="0" w:line="240" w:lineRule="auto"/>
        <w:rPr>
          <w:rFonts w:ascii="Times New Roman" w:hAnsi="Times New Roman" w:cs="Times New Roman"/>
          <w:b/>
          <w:sz w:val="24"/>
          <w:szCs w:val="24"/>
        </w:rPr>
      </w:pPr>
      <w:r>
        <w:rPr>
          <w:rFonts w:ascii="Times New Roman" w:hAnsi="Times New Roman" w:cs="Times New Roman"/>
          <w:sz w:val="20"/>
          <w:szCs w:val="20"/>
        </w:rPr>
        <w:t xml:space="preserve">                                                                                                      </w:t>
      </w:r>
      <w:r w:rsidR="009A0FD4" w:rsidRPr="00D21788">
        <w:rPr>
          <w:rFonts w:ascii="Times New Roman" w:hAnsi="Times New Roman"/>
          <w:b/>
          <w:bCs/>
          <w:sz w:val="24"/>
          <w:szCs w:val="24"/>
        </w:rPr>
        <w:t>Приложение №2  Таблица №2</w:t>
      </w:r>
    </w:p>
    <w:p w:rsidR="009A0FD4" w:rsidRPr="00D21788" w:rsidRDefault="00634111" w:rsidP="00AA7C40">
      <w:pPr>
        <w:spacing w:after="0" w:line="240" w:lineRule="auto"/>
        <w:ind w:left="1416"/>
        <w:jc w:val="center"/>
        <w:rPr>
          <w:rFonts w:ascii="Times New Roman" w:hAnsi="Times New Roman"/>
          <w:b/>
          <w:bCs/>
          <w:sz w:val="24"/>
          <w:szCs w:val="24"/>
        </w:rPr>
      </w:pPr>
      <w:r w:rsidRPr="00D21788">
        <w:rPr>
          <w:rFonts w:ascii="Times New Roman" w:hAnsi="Times New Roman"/>
          <w:b/>
          <w:bCs/>
          <w:sz w:val="24"/>
          <w:szCs w:val="24"/>
        </w:rPr>
        <w:t xml:space="preserve">Видовой состав </w:t>
      </w:r>
      <w:r w:rsidR="00000EE5" w:rsidRPr="00D21788">
        <w:rPr>
          <w:rFonts w:ascii="Times New Roman" w:hAnsi="Times New Roman"/>
          <w:b/>
          <w:bCs/>
          <w:sz w:val="24"/>
          <w:szCs w:val="24"/>
        </w:rPr>
        <w:t xml:space="preserve">документного фонда </w:t>
      </w:r>
      <w:r w:rsidR="009A0FD4" w:rsidRPr="00D21788">
        <w:rPr>
          <w:rFonts w:ascii="Times New Roman" w:hAnsi="Times New Roman"/>
          <w:b/>
          <w:bCs/>
          <w:sz w:val="24"/>
          <w:szCs w:val="24"/>
        </w:rPr>
        <w:t xml:space="preserve">библиотек </w:t>
      </w:r>
      <w:r w:rsidR="00AA7C40" w:rsidRPr="00D21788">
        <w:rPr>
          <w:rFonts w:ascii="Times New Roman" w:hAnsi="Times New Roman"/>
          <w:b/>
          <w:bCs/>
          <w:sz w:val="24"/>
          <w:szCs w:val="24"/>
        </w:rPr>
        <w:t xml:space="preserve">МБУК ЦБС </w:t>
      </w:r>
      <w:r w:rsidR="009A0FD4" w:rsidRPr="00D21788">
        <w:rPr>
          <w:rFonts w:ascii="Times New Roman" w:hAnsi="Times New Roman"/>
          <w:b/>
          <w:bCs/>
          <w:sz w:val="24"/>
          <w:szCs w:val="24"/>
        </w:rPr>
        <w:t>в % соотношении</w:t>
      </w:r>
      <w:r w:rsidR="009A0FD4" w:rsidRPr="00D21788">
        <w:rPr>
          <w:rFonts w:ascii="Times New Roman" w:hAnsi="Times New Roman"/>
          <w:bCs/>
          <w:i/>
          <w:sz w:val="24"/>
          <w:szCs w:val="24"/>
        </w:rPr>
        <w:t xml:space="preserve"> </w:t>
      </w:r>
      <w:r w:rsidR="009A0FD4" w:rsidRPr="00D21788">
        <w:rPr>
          <w:rFonts w:ascii="Times New Roman" w:hAnsi="Times New Roman"/>
          <w:b/>
          <w:bCs/>
          <w:sz w:val="24"/>
          <w:szCs w:val="24"/>
        </w:rPr>
        <w:t>в динамике за 2 года</w:t>
      </w:r>
      <w:r w:rsidR="00DB2037" w:rsidRPr="00D21788">
        <w:rPr>
          <w:rFonts w:ascii="Times New Roman" w:hAnsi="Times New Roman"/>
          <w:b/>
          <w:bCs/>
          <w:sz w:val="24"/>
          <w:szCs w:val="24"/>
        </w:rPr>
        <w:t>.</w:t>
      </w:r>
    </w:p>
    <w:tbl>
      <w:tblPr>
        <w:tblpPr w:leftFromText="180" w:rightFromText="180" w:vertAnchor="text" w:horzAnchor="page" w:tblpX="1176" w:tblpY="31"/>
        <w:tblW w:w="10665" w:type="dxa"/>
        <w:tblLayout w:type="fixed"/>
        <w:tblCellMar>
          <w:left w:w="0" w:type="dxa"/>
          <w:right w:w="0" w:type="dxa"/>
        </w:tblCellMar>
        <w:tblLook w:val="04A0" w:firstRow="1" w:lastRow="0" w:firstColumn="1" w:lastColumn="0" w:noHBand="0" w:noVBand="1"/>
      </w:tblPr>
      <w:tblGrid>
        <w:gridCol w:w="851"/>
        <w:gridCol w:w="1417"/>
        <w:gridCol w:w="1276"/>
        <w:gridCol w:w="1559"/>
        <w:gridCol w:w="1559"/>
        <w:gridCol w:w="1168"/>
        <w:gridCol w:w="959"/>
        <w:gridCol w:w="1876"/>
      </w:tblGrid>
      <w:tr w:rsidR="009A0FD4" w:rsidRPr="00C5657A" w:rsidTr="00E61932">
        <w:trPr>
          <w:trHeight w:val="288"/>
        </w:trPr>
        <w:tc>
          <w:tcPr>
            <w:tcW w:w="851" w:type="dxa"/>
            <w:vMerge w:val="restart"/>
            <w:tcBorders>
              <w:top w:val="single" w:sz="8" w:space="0" w:color="auto"/>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textDirection w:val="btLr"/>
            <w:vAlign w:val="center"/>
          </w:tcPr>
          <w:p w:rsidR="009A0FD4" w:rsidRPr="00DB2037" w:rsidRDefault="009A0FD4" w:rsidP="001D44A6">
            <w:pPr>
              <w:spacing w:line="240" w:lineRule="auto"/>
              <w:ind w:left="113" w:right="113"/>
              <w:rPr>
                <w:rFonts w:ascii="Times New Roman" w:hAnsi="Times New Roman"/>
                <w:sz w:val="24"/>
                <w:szCs w:val="24"/>
              </w:rPr>
            </w:pPr>
            <w:r w:rsidRPr="00DB2037">
              <w:rPr>
                <w:rFonts w:ascii="Times New Roman" w:hAnsi="Times New Roman"/>
                <w:sz w:val="24"/>
                <w:szCs w:val="24"/>
              </w:rPr>
              <w:t>год</w:t>
            </w:r>
          </w:p>
        </w:tc>
        <w:tc>
          <w:tcPr>
            <w:tcW w:w="1417" w:type="dxa"/>
            <w:vMerge w:val="restart"/>
            <w:tcBorders>
              <w:top w:val="single" w:sz="8" w:space="0" w:color="auto"/>
              <w:left w:val="nil"/>
              <w:bottom w:val="single" w:sz="8" w:space="0" w:color="auto"/>
              <w:right w:val="single" w:sz="8" w:space="0" w:color="auto"/>
            </w:tcBorders>
            <w:shd w:val="clear" w:color="auto" w:fill="C2D69B" w:themeFill="accent3" w:themeFillTint="99"/>
            <w:noWrap/>
            <w:tcMar>
              <w:top w:w="0" w:type="dxa"/>
              <w:left w:w="108" w:type="dxa"/>
              <w:bottom w:w="0" w:type="dxa"/>
              <w:right w:w="108" w:type="dxa"/>
            </w:tcMar>
            <w:textDirection w:val="btLr"/>
            <w:vAlign w:val="bottom"/>
          </w:tcPr>
          <w:p w:rsidR="009A0FD4" w:rsidRPr="00DB2037" w:rsidRDefault="009A0FD4" w:rsidP="001D44A6">
            <w:pPr>
              <w:spacing w:line="240" w:lineRule="auto"/>
              <w:ind w:left="113" w:right="113"/>
              <w:rPr>
                <w:rFonts w:ascii="Times New Roman" w:hAnsi="Times New Roman"/>
                <w:sz w:val="24"/>
                <w:szCs w:val="24"/>
              </w:rPr>
            </w:pPr>
            <w:r w:rsidRPr="00DB2037">
              <w:rPr>
                <w:rFonts w:ascii="Times New Roman" w:hAnsi="Times New Roman"/>
                <w:sz w:val="24"/>
                <w:szCs w:val="24"/>
              </w:rPr>
              <w:t> </w:t>
            </w:r>
          </w:p>
        </w:tc>
        <w:tc>
          <w:tcPr>
            <w:tcW w:w="1276" w:type="dxa"/>
            <w:vMerge w:val="restart"/>
            <w:tcBorders>
              <w:top w:val="single" w:sz="8" w:space="0" w:color="auto"/>
              <w:left w:val="nil"/>
              <w:bottom w:val="single" w:sz="8" w:space="0" w:color="auto"/>
              <w:right w:val="single" w:sz="8" w:space="0" w:color="auto"/>
            </w:tcBorders>
            <w:shd w:val="clear" w:color="auto" w:fill="C2D69B" w:themeFill="accent3" w:themeFillTint="99"/>
            <w:noWrap/>
            <w:tcMar>
              <w:top w:w="0" w:type="dxa"/>
              <w:left w:w="108" w:type="dxa"/>
              <w:bottom w:w="0" w:type="dxa"/>
              <w:right w:w="108" w:type="dxa"/>
            </w:tcMar>
            <w:textDirection w:val="btLr"/>
            <w:vAlign w:val="center"/>
          </w:tcPr>
          <w:p w:rsidR="009A0FD4" w:rsidRPr="00DB2037" w:rsidRDefault="009A0FD4" w:rsidP="001D44A6">
            <w:pPr>
              <w:spacing w:line="240" w:lineRule="auto"/>
              <w:ind w:left="113" w:right="113"/>
              <w:rPr>
                <w:rFonts w:ascii="Times New Roman" w:hAnsi="Times New Roman"/>
                <w:sz w:val="24"/>
                <w:szCs w:val="24"/>
              </w:rPr>
            </w:pPr>
            <w:r w:rsidRPr="00DB2037">
              <w:rPr>
                <w:rFonts w:ascii="Times New Roman" w:hAnsi="Times New Roman"/>
                <w:sz w:val="24"/>
                <w:szCs w:val="24"/>
              </w:rPr>
              <w:t>всего</w:t>
            </w:r>
          </w:p>
        </w:tc>
        <w:tc>
          <w:tcPr>
            <w:tcW w:w="5245" w:type="dxa"/>
            <w:gridSpan w:val="4"/>
            <w:tcBorders>
              <w:top w:val="single" w:sz="8" w:space="0" w:color="auto"/>
              <w:left w:val="nil"/>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center"/>
          </w:tcPr>
          <w:p w:rsidR="009A0FD4" w:rsidRPr="00DB2037" w:rsidRDefault="009A0FD4" w:rsidP="001D44A6">
            <w:pPr>
              <w:spacing w:line="240" w:lineRule="auto"/>
              <w:rPr>
                <w:rFonts w:ascii="Times New Roman" w:hAnsi="Times New Roman"/>
                <w:sz w:val="24"/>
                <w:szCs w:val="24"/>
              </w:rPr>
            </w:pPr>
            <w:r w:rsidRPr="00DB2037">
              <w:rPr>
                <w:rFonts w:ascii="Times New Roman" w:hAnsi="Times New Roman"/>
                <w:sz w:val="24"/>
                <w:szCs w:val="24"/>
              </w:rPr>
              <w:t>в том числе:</w:t>
            </w:r>
          </w:p>
        </w:tc>
        <w:tc>
          <w:tcPr>
            <w:tcW w:w="1876" w:type="dxa"/>
            <w:vMerge w:val="restart"/>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extDirection w:val="btLr"/>
            <w:vAlign w:val="center"/>
          </w:tcPr>
          <w:p w:rsidR="009A0FD4" w:rsidRPr="00DB2037" w:rsidRDefault="009A0FD4" w:rsidP="001D44A6">
            <w:pPr>
              <w:spacing w:line="240" w:lineRule="auto"/>
              <w:ind w:left="113" w:right="113"/>
              <w:rPr>
                <w:rFonts w:ascii="Times New Roman" w:hAnsi="Times New Roman"/>
                <w:sz w:val="24"/>
                <w:szCs w:val="24"/>
              </w:rPr>
            </w:pPr>
            <w:r w:rsidRPr="00DB2037">
              <w:rPr>
                <w:rFonts w:ascii="Times New Roman" w:hAnsi="Times New Roman"/>
                <w:sz w:val="24"/>
                <w:szCs w:val="24"/>
              </w:rPr>
              <w:t>Из общего объёма фонда   док.  в спец. форматах для слепых и слабовидящих</w:t>
            </w:r>
          </w:p>
        </w:tc>
      </w:tr>
      <w:tr w:rsidR="009A0FD4" w:rsidRPr="00C5657A" w:rsidTr="00AA7C40">
        <w:trPr>
          <w:cantSplit/>
          <w:trHeight w:val="1476"/>
        </w:trPr>
        <w:tc>
          <w:tcPr>
            <w:tcW w:w="851" w:type="dxa"/>
            <w:vMerge/>
            <w:tcBorders>
              <w:top w:val="single" w:sz="8" w:space="0" w:color="auto"/>
              <w:left w:val="single" w:sz="8" w:space="0" w:color="auto"/>
              <w:bottom w:val="single" w:sz="8" w:space="0" w:color="auto"/>
              <w:right w:val="single" w:sz="8" w:space="0" w:color="auto"/>
            </w:tcBorders>
            <w:shd w:val="clear" w:color="auto" w:fill="92D050"/>
            <w:vAlign w:val="center"/>
          </w:tcPr>
          <w:p w:rsidR="009A0FD4" w:rsidRPr="00DB2037" w:rsidRDefault="009A0FD4" w:rsidP="001D44A6">
            <w:pPr>
              <w:spacing w:line="240" w:lineRule="auto"/>
              <w:rPr>
                <w:rFonts w:ascii="Times New Roman" w:hAnsi="Times New Roman"/>
                <w:sz w:val="24"/>
                <w:szCs w:val="24"/>
              </w:rPr>
            </w:pPr>
          </w:p>
        </w:tc>
        <w:tc>
          <w:tcPr>
            <w:tcW w:w="1417" w:type="dxa"/>
            <w:vMerge/>
            <w:tcBorders>
              <w:top w:val="single" w:sz="8" w:space="0" w:color="auto"/>
              <w:left w:val="nil"/>
              <w:bottom w:val="single" w:sz="8" w:space="0" w:color="auto"/>
              <w:right w:val="single" w:sz="8" w:space="0" w:color="auto"/>
            </w:tcBorders>
            <w:vAlign w:val="center"/>
          </w:tcPr>
          <w:p w:rsidR="009A0FD4" w:rsidRPr="00DB2037" w:rsidRDefault="009A0FD4" w:rsidP="001D44A6">
            <w:pPr>
              <w:spacing w:line="240" w:lineRule="auto"/>
              <w:rPr>
                <w:rFonts w:ascii="Times New Roman" w:hAnsi="Times New Roman"/>
                <w:sz w:val="24"/>
                <w:szCs w:val="24"/>
              </w:rPr>
            </w:pPr>
          </w:p>
        </w:tc>
        <w:tc>
          <w:tcPr>
            <w:tcW w:w="1276" w:type="dxa"/>
            <w:vMerge/>
            <w:tcBorders>
              <w:top w:val="single" w:sz="8" w:space="0" w:color="auto"/>
              <w:left w:val="nil"/>
              <w:bottom w:val="single" w:sz="8" w:space="0" w:color="auto"/>
              <w:right w:val="single" w:sz="8" w:space="0" w:color="auto"/>
            </w:tcBorders>
            <w:vAlign w:val="center"/>
          </w:tcPr>
          <w:p w:rsidR="009A0FD4" w:rsidRPr="00DB2037" w:rsidRDefault="009A0FD4" w:rsidP="001D44A6">
            <w:pPr>
              <w:spacing w:line="240" w:lineRule="auto"/>
              <w:rPr>
                <w:rFonts w:ascii="Times New Roman" w:hAnsi="Times New Roman"/>
                <w:sz w:val="24"/>
                <w:szCs w:val="24"/>
              </w:rPr>
            </w:pPr>
          </w:p>
        </w:tc>
        <w:tc>
          <w:tcPr>
            <w:tcW w:w="155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tcPr>
          <w:p w:rsidR="009A0FD4" w:rsidRPr="00DB2037" w:rsidRDefault="009A0FD4" w:rsidP="001D44A6">
            <w:pPr>
              <w:spacing w:line="240" w:lineRule="auto"/>
              <w:ind w:left="113" w:right="113"/>
              <w:rPr>
                <w:rFonts w:ascii="Times New Roman" w:hAnsi="Times New Roman"/>
                <w:sz w:val="24"/>
                <w:szCs w:val="24"/>
              </w:rPr>
            </w:pPr>
            <w:r w:rsidRPr="00DB2037">
              <w:rPr>
                <w:rFonts w:ascii="Times New Roman" w:hAnsi="Times New Roman"/>
                <w:sz w:val="24"/>
                <w:szCs w:val="24"/>
              </w:rPr>
              <w:t>печатные документы</w:t>
            </w:r>
          </w:p>
        </w:tc>
        <w:tc>
          <w:tcPr>
            <w:tcW w:w="155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tcPr>
          <w:p w:rsidR="009A0FD4" w:rsidRPr="00DB2037" w:rsidRDefault="009A0FD4" w:rsidP="001D44A6">
            <w:pPr>
              <w:spacing w:line="240" w:lineRule="auto"/>
              <w:ind w:left="113" w:right="113"/>
              <w:rPr>
                <w:rFonts w:ascii="Times New Roman" w:hAnsi="Times New Roman"/>
                <w:sz w:val="24"/>
                <w:szCs w:val="24"/>
              </w:rPr>
            </w:pPr>
            <w:r w:rsidRPr="00DB2037">
              <w:rPr>
                <w:rFonts w:ascii="Times New Roman" w:hAnsi="Times New Roman"/>
                <w:sz w:val="24"/>
                <w:szCs w:val="24"/>
              </w:rPr>
              <w:t>электронные документы на съёмных носителях</w:t>
            </w:r>
          </w:p>
        </w:tc>
        <w:tc>
          <w:tcPr>
            <w:tcW w:w="116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tcPr>
          <w:p w:rsidR="009A0FD4" w:rsidRPr="00DB2037" w:rsidRDefault="009A0FD4" w:rsidP="001D44A6">
            <w:pPr>
              <w:spacing w:line="240" w:lineRule="auto"/>
              <w:ind w:left="113" w:right="113"/>
              <w:rPr>
                <w:rFonts w:ascii="Times New Roman" w:hAnsi="Times New Roman"/>
                <w:sz w:val="24"/>
                <w:szCs w:val="24"/>
              </w:rPr>
            </w:pPr>
            <w:r w:rsidRPr="00DB2037">
              <w:rPr>
                <w:rFonts w:ascii="Times New Roman" w:hAnsi="Times New Roman"/>
                <w:sz w:val="24"/>
                <w:szCs w:val="24"/>
              </w:rPr>
              <w:t>док. на др. видах носителей</w:t>
            </w:r>
          </w:p>
        </w:tc>
        <w:tc>
          <w:tcPr>
            <w:tcW w:w="95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tcPr>
          <w:p w:rsidR="009A0FD4" w:rsidRPr="00DB2037" w:rsidRDefault="009A0FD4" w:rsidP="001D44A6">
            <w:pPr>
              <w:spacing w:line="240" w:lineRule="auto"/>
              <w:ind w:left="113" w:right="113"/>
              <w:rPr>
                <w:rFonts w:ascii="Times New Roman" w:hAnsi="Times New Roman"/>
                <w:sz w:val="24"/>
                <w:szCs w:val="24"/>
              </w:rPr>
            </w:pPr>
            <w:r w:rsidRPr="00DB2037">
              <w:rPr>
                <w:rFonts w:ascii="Times New Roman" w:hAnsi="Times New Roman"/>
                <w:sz w:val="24"/>
                <w:szCs w:val="24"/>
              </w:rPr>
              <w:t>док. на микроформах</w:t>
            </w:r>
          </w:p>
        </w:tc>
        <w:tc>
          <w:tcPr>
            <w:tcW w:w="1876" w:type="dxa"/>
            <w:vMerge/>
            <w:tcBorders>
              <w:top w:val="single" w:sz="8" w:space="0" w:color="auto"/>
              <w:left w:val="nil"/>
              <w:bottom w:val="single" w:sz="8" w:space="0" w:color="auto"/>
              <w:right w:val="single" w:sz="8" w:space="0" w:color="auto"/>
            </w:tcBorders>
            <w:vAlign w:val="center"/>
          </w:tcPr>
          <w:p w:rsidR="009A0FD4" w:rsidRPr="00DB2037" w:rsidRDefault="009A0FD4" w:rsidP="001D44A6">
            <w:pPr>
              <w:spacing w:line="240" w:lineRule="auto"/>
              <w:rPr>
                <w:rFonts w:ascii="Times New Roman" w:hAnsi="Times New Roman"/>
                <w:sz w:val="24"/>
                <w:szCs w:val="24"/>
              </w:rPr>
            </w:pPr>
          </w:p>
        </w:tc>
      </w:tr>
      <w:tr w:rsidR="00D21788" w:rsidRPr="00C5657A" w:rsidTr="001D44A6">
        <w:trPr>
          <w:trHeight w:val="725"/>
        </w:trPr>
        <w:tc>
          <w:tcPr>
            <w:tcW w:w="85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21788" w:rsidRPr="00DB2037" w:rsidRDefault="00D21788" w:rsidP="00D21788">
            <w:pPr>
              <w:spacing w:line="240" w:lineRule="auto"/>
              <w:rPr>
                <w:rFonts w:ascii="Times New Roman" w:hAnsi="Times New Roman"/>
                <w:sz w:val="24"/>
                <w:szCs w:val="24"/>
              </w:rPr>
            </w:pPr>
            <w:r>
              <w:rPr>
                <w:rFonts w:ascii="Times New Roman" w:hAnsi="Times New Roman"/>
                <w:b/>
                <w:bCs/>
                <w:sz w:val="24"/>
                <w:szCs w:val="24"/>
              </w:rPr>
              <w:t>2017</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1788" w:rsidRPr="00DB2037" w:rsidRDefault="00D21788" w:rsidP="00D21788">
            <w:pPr>
              <w:spacing w:line="240" w:lineRule="auto"/>
              <w:rPr>
                <w:rFonts w:ascii="Times New Roman" w:hAnsi="Times New Roman"/>
                <w:sz w:val="24"/>
                <w:szCs w:val="24"/>
              </w:rPr>
            </w:pPr>
            <w:r w:rsidRPr="00DB2037">
              <w:rPr>
                <w:rFonts w:ascii="Times New Roman" w:hAnsi="Times New Roman"/>
                <w:sz w:val="24"/>
                <w:szCs w:val="24"/>
              </w:rPr>
              <w:t>Ед. хр. (всего)</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162609</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162438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171</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254</w:t>
            </w:r>
          </w:p>
        </w:tc>
      </w:tr>
      <w:tr w:rsidR="00D21788" w:rsidRPr="00C5657A" w:rsidTr="00D21788">
        <w:trPr>
          <w:trHeight w:val="1192"/>
        </w:trPr>
        <w:tc>
          <w:tcPr>
            <w:tcW w:w="851" w:type="dxa"/>
            <w:vMerge/>
            <w:tcBorders>
              <w:top w:val="nil"/>
              <w:left w:val="single" w:sz="8" w:space="0" w:color="auto"/>
              <w:bottom w:val="single" w:sz="4" w:space="0" w:color="auto"/>
              <w:right w:val="single" w:sz="8" w:space="0" w:color="auto"/>
            </w:tcBorders>
            <w:vAlign w:val="center"/>
          </w:tcPr>
          <w:p w:rsidR="00D21788" w:rsidRPr="00DB2037" w:rsidRDefault="00D21788" w:rsidP="00D21788">
            <w:pPr>
              <w:spacing w:line="240" w:lineRule="auto"/>
              <w:rPr>
                <w:rFonts w:ascii="Times New Roman" w:hAnsi="Times New Roman"/>
                <w:sz w:val="24"/>
                <w:szCs w:val="24"/>
              </w:rPr>
            </w:pPr>
          </w:p>
        </w:tc>
        <w:tc>
          <w:tcPr>
            <w:tcW w:w="1417" w:type="dxa"/>
            <w:tcBorders>
              <w:top w:val="nil"/>
              <w:left w:val="nil"/>
              <w:bottom w:val="single" w:sz="4" w:space="0" w:color="auto"/>
              <w:right w:val="single" w:sz="8" w:space="0" w:color="auto"/>
            </w:tcBorders>
            <w:tcMar>
              <w:top w:w="0" w:type="dxa"/>
              <w:left w:w="108" w:type="dxa"/>
              <w:bottom w:w="0" w:type="dxa"/>
              <w:right w:w="108" w:type="dxa"/>
            </w:tcMar>
            <w:vAlign w:val="bottom"/>
          </w:tcPr>
          <w:p w:rsidR="00D21788" w:rsidRPr="00DB2037" w:rsidRDefault="00D21788" w:rsidP="00D21788">
            <w:pPr>
              <w:spacing w:line="240" w:lineRule="auto"/>
              <w:rPr>
                <w:rFonts w:ascii="Times New Roman" w:hAnsi="Times New Roman"/>
                <w:sz w:val="24"/>
                <w:szCs w:val="24"/>
              </w:rPr>
            </w:pPr>
            <w:r w:rsidRPr="00DB2037">
              <w:rPr>
                <w:rFonts w:ascii="Times New Roman" w:hAnsi="Times New Roman"/>
                <w:sz w:val="24"/>
                <w:szCs w:val="24"/>
              </w:rPr>
              <w:t>% от общего объёма фонда</w:t>
            </w:r>
          </w:p>
        </w:tc>
        <w:tc>
          <w:tcPr>
            <w:tcW w:w="1276"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100%</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99,9%</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0,1%</w:t>
            </w:r>
          </w:p>
        </w:tc>
        <w:tc>
          <w:tcPr>
            <w:tcW w:w="1168"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w:t>
            </w:r>
          </w:p>
        </w:tc>
        <w:tc>
          <w:tcPr>
            <w:tcW w:w="95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w:t>
            </w:r>
          </w:p>
        </w:tc>
        <w:tc>
          <w:tcPr>
            <w:tcW w:w="1876"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0,2%</w:t>
            </w:r>
          </w:p>
        </w:tc>
      </w:tr>
      <w:tr w:rsidR="00D21788" w:rsidRPr="00C5657A" w:rsidTr="001D44A6">
        <w:trPr>
          <w:trHeight w:val="768"/>
        </w:trPr>
        <w:tc>
          <w:tcPr>
            <w:tcW w:w="85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21788" w:rsidRPr="00DB2037" w:rsidRDefault="00D21788" w:rsidP="00D21788">
            <w:pPr>
              <w:spacing w:line="240" w:lineRule="auto"/>
              <w:rPr>
                <w:rFonts w:ascii="Times New Roman" w:hAnsi="Times New Roman"/>
                <w:sz w:val="24"/>
                <w:szCs w:val="24"/>
              </w:rPr>
            </w:pPr>
            <w:r>
              <w:rPr>
                <w:rFonts w:ascii="Times New Roman" w:hAnsi="Times New Roman"/>
                <w:b/>
                <w:bCs/>
                <w:sz w:val="24"/>
                <w:szCs w:val="24"/>
              </w:rPr>
              <w:lastRenderedPageBreak/>
              <w:t>2018</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21788" w:rsidRPr="00DB2037" w:rsidRDefault="00D21788" w:rsidP="00D21788">
            <w:pPr>
              <w:spacing w:line="240" w:lineRule="auto"/>
              <w:rPr>
                <w:rFonts w:ascii="Times New Roman" w:hAnsi="Times New Roman"/>
                <w:sz w:val="24"/>
                <w:szCs w:val="24"/>
              </w:rPr>
            </w:pPr>
            <w:r w:rsidRPr="00DB2037">
              <w:rPr>
                <w:rFonts w:ascii="Times New Roman" w:hAnsi="Times New Roman"/>
                <w:sz w:val="24"/>
                <w:szCs w:val="24"/>
              </w:rPr>
              <w:t>Ед. хр. (всего)</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162928</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162757</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171</w:t>
            </w:r>
          </w:p>
        </w:tc>
        <w:tc>
          <w:tcPr>
            <w:tcW w:w="11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w:t>
            </w:r>
          </w:p>
        </w:tc>
        <w:tc>
          <w:tcPr>
            <w:tcW w:w="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w:t>
            </w:r>
          </w:p>
        </w:tc>
        <w:tc>
          <w:tcPr>
            <w:tcW w:w="18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278</w:t>
            </w:r>
          </w:p>
        </w:tc>
      </w:tr>
      <w:tr w:rsidR="00D21788" w:rsidRPr="00C5657A" w:rsidTr="00DB2037">
        <w:trPr>
          <w:trHeight w:val="806"/>
        </w:trPr>
        <w:tc>
          <w:tcPr>
            <w:tcW w:w="851" w:type="dxa"/>
            <w:vMerge/>
            <w:tcBorders>
              <w:top w:val="single" w:sz="4" w:space="0" w:color="auto"/>
              <w:left w:val="single" w:sz="4" w:space="0" w:color="auto"/>
              <w:bottom w:val="single" w:sz="4" w:space="0" w:color="auto"/>
              <w:right w:val="single" w:sz="4" w:space="0" w:color="auto"/>
            </w:tcBorders>
            <w:vAlign w:val="center"/>
          </w:tcPr>
          <w:p w:rsidR="00D21788" w:rsidRPr="00DB2037" w:rsidRDefault="00D21788" w:rsidP="00D21788">
            <w:pPr>
              <w:spacing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1788" w:rsidRPr="00DB2037" w:rsidRDefault="00D21788" w:rsidP="00D21788">
            <w:pPr>
              <w:spacing w:line="240" w:lineRule="auto"/>
              <w:rPr>
                <w:rFonts w:ascii="Times New Roman" w:hAnsi="Times New Roman"/>
                <w:sz w:val="24"/>
                <w:szCs w:val="24"/>
              </w:rPr>
            </w:pPr>
            <w:r w:rsidRPr="00DB2037">
              <w:rPr>
                <w:rFonts w:ascii="Times New Roman" w:hAnsi="Times New Roman"/>
                <w:sz w:val="24"/>
                <w:szCs w:val="24"/>
              </w:rPr>
              <w:t>% от общего объёма фонда</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99,9%</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0,1%</w:t>
            </w:r>
          </w:p>
        </w:tc>
        <w:tc>
          <w:tcPr>
            <w:tcW w:w="11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w:t>
            </w:r>
          </w:p>
        </w:tc>
        <w:tc>
          <w:tcPr>
            <w:tcW w:w="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w:t>
            </w:r>
          </w:p>
        </w:tc>
        <w:tc>
          <w:tcPr>
            <w:tcW w:w="18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21788" w:rsidRPr="00D21788" w:rsidRDefault="00D21788" w:rsidP="00D21788">
            <w:pPr>
              <w:rPr>
                <w:rFonts w:ascii="Times New Roman" w:hAnsi="Times New Roman" w:cs="Times New Roman"/>
                <w:sz w:val="24"/>
                <w:szCs w:val="24"/>
              </w:rPr>
            </w:pPr>
            <w:r w:rsidRPr="00D21788">
              <w:rPr>
                <w:rFonts w:ascii="Times New Roman" w:hAnsi="Times New Roman" w:cs="Times New Roman"/>
                <w:sz w:val="24"/>
                <w:szCs w:val="24"/>
              </w:rPr>
              <w:t>0,2%</w:t>
            </w:r>
          </w:p>
        </w:tc>
      </w:tr>
    </w:tbl>
    <w:p w:rsidR="009A0FD4" w:rsidRPr="007D1D86" w:rsidRDefault="009A0FD4" w:rsidP="007D1D86">
      <w:pPr>
        <w:rPr>
          <w:rFonts w:ascii="Times New Roman" w:hAnsi="Times New Roman"/>
          <w:b/>
          <w:bCs/>
          <w:i/>
          <w:sz w:val="28"/>
          <w:szCs w:val="28"/>
        </w:rPr>
      </w:pPr>
      <w:r>
        <w:rPr>
          <w:rFonts w:ascii="Times New Roman" w:hAnsi="Times New Roman"/>
          <w:b/>
          <w:bCs/>
          <w:i/>
          <w:sz w:val="28"/>
          <w:szCs w:val="28"/>
        </w:rPr>
        <w:t xml:space="preserve">                                         </w:t>
      </w:r>
      <w:r w:rsidR="007D1D86">
        <w:rPr>
          <w:rFonts w:ascii="Times New Roman" w:hAnsi="Times New Roman"/>
          <w:b/>
          <w:bCs/>
          <w:i/>
          <w:sz w:val="28"/>
          <w:szCs w:val="28"/>
        </w:rPr>
        <w:t xml:space="preserve">                                           </w:t>
      </w:r>
      <w:r w:rsidR="004B50E4">
        <w:rPr>
          <w:rFonts w:ascii="Times New Roman" w:hAnsi="Times New Roman"/>
          <w:b/>
          <w:bCs/>
          <w:sz w:val="28"/>
          <w:szCs w:val="28"/>
        </w:rPr>
        <w:t xml:space="preserve"> </w:t>
      </w:r>
      <w:r w:rsidRPr="009631FA">
        <w:rPr>
          <w:rFonts w:ascii="Times New Roman" w:hAnsi="Times New Roman"/>
          <w:b/>
          <w:bCs/>
          <w:sz w:val="24"/>
          <w:szCs w:val="24"/>
        </w:rPr>
        <w:t xml:space="preserve">Приложение № 2 Таблица №3 </w:t>
      </w:r>
    </w:p>
    <w:p w:rsidR="009A0FD4" w:rsidRPr="004B50E4" w:rsidRDefault="009A0FD4" w:rsidP="009631FA">
      <w:pPr>
        <w:spacing w:after="0" w:line="240" w:lineRule="auto"/>
        <w:jc w:val="center"/>
        <w:rPr>
          <w:rFonts w:ascii="Times New Roman" w:hAnsi="Times New Roman"/>
          <w:sz w:val="24"/>
          <w:szCs w:val="24"/>
        </w:rPr>
      </w:pPr>
      <w:r w:rsidRPr="004B50E4">
        <w:rPr>
          <w:rFonts w:ascii="Times New Roman" w:hAnsi="Times New Roman"/>
          <w:b/>
          <w:bCs/>
          <w:sz w:val="24"/>
          <w:szCs w:val="24"/>
        </w:rPr>
        <w:t xml:space="preserve">Отраслевой состав документного фонда </w:t>
      </w:r>
      <w:r w:rsidR="000175E1" w:rsidRPr="004B50E4">
        <w:rPr>
          <w:rFonts w:ascii="Times New Roman" w:hAnsi="Times New Roman"/>
          <w:b/>
          <w:bCs/>
          <w:sz w:val="24"/>
          <w:szCs w:val="24"/>
        </w:rPr>
        <w:t xml:space="preserve">МБУК ЦБС </w:t>
      </w:r>
      <w:r w:rsidRPr="004B50E4">
        <w:rPr>
          <w:rFonts w:ascii="Times New Roman" w:hAnsi="Times New Roman"/>
          <w:b/>
          <w:bCs/>
          <w:sz w:val="24"/>
          <w:szCs w:val="24"/>
        </w:rPr>
        <w:t>в % соотношении в динамике за 2 года</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134"/>
        <w:gridCol w:w="992"/>
        <w:gridCol w:w="1418"/>
        <w:gridCol w:w="992"/>
        <w:gridCol w:w="1276"/>
        <w:gridCol w:w="1275"/>
        <w:gridCol w:w="1560"/>
      </w:tblGrid>
      <w:tr w:rsidR="009A0FD4" w:rsidRPr="00DB2037" w:rsidTr="00E61932">
        <w:trPr>
          <w:cantSplit/>
          <w:trHeight w:val="2029"/>
        </w:trPr>
        <w:tc>
          <w:tcPr>
            <w:tcW w:w="851" w:type="dxa"/>
            <w:shd w:val="clear" w:color="auto" w:fill="C2D69B" w:themeFill="accent3" w:themeFillTint="99"/>
            <w:noWrap/>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r w:rsidRPr="00DB2037">
              <w:rPr>
                <w:rFonts w:ascii="Times New Roman" w:hAnsi="Times New Roman" w:cs="Times New Roman"/>
                <w:b/>
                <w:sz w:val="24"/>
                <w:szCs w:val="24"/>
              </w:rPr>
              <w:t>год</w:t>
            </w:r>
          </w:p>
        </w:tc>
        <w:tc>
          <w:tcPr>
            <w:tcW w:w="1418"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p>
        </w:tc>
        <w:tc>
          <w:tcPr>
            <w:tcW w:w="1134"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r w:rsidRPr="00DB2037">
              <w:rPr>
                <w:rFonts w:ascii="Times New Roman" w:hAnsi="Times New Roman" w:cs="Times New Roman"/>
                <w:b/>
                <w:sz w:val="24"/>
                <w:szCs w:val="24"/>
              </w:rPr>
              <w:t>ВСЕГО</w:t>
            </w:r>
          </w:p>
        </w:tc>
        <w:tc>
          <w:tcPr>
            <w:tcW w:w="992"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r w:rsidRPr="00DB2037">
              <w:rPr>
                <w:rFonts w:ascii="Times New Roman" w:hAnsi="Times New Roman" w:cs="Times New Roman"/>
                <w:b/>
                <w:sz w:val="24"/>
                <w:szCs w:val="24"/>
              </w:rPr>
              <w:t>ОПЛ</w:t>
            </w:r>
          </w:p>
        </w:tc>
        <w:tc>
          <w:tcPr>
            <w:tcW w:w="1418"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r w:rsidRPr="00DB2037">
              <w:rPr>
                <w:rFonts w:ascii="Times New Roman" w:hAnsi="Times New Roman" w:cs="Times New Roman"/>
                <w:b/>
                <w:sz w:val="24"/>
                <w:szCs w:val="24"/>
              </w:rPr>
              <w:t>Естественно- научная литература</w:t>
            </w:r>
          </w:p>
        </w:tc>
        <w:tc>
          <w:tcPr>
            <w:tcW w:w="992"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r w:rsidRPr="00DB2037">
              <w:rPr>
                <w:rFonts w:ascii="Times New Roman" w:hAnsi="Times New Roman" w:cs="Times New Roman"/>
                <w:b/>
                <w:sz w:val="24"/>
                <w:szCs w:val="24"/>
              </w:rPr>
              <w:t>Техника и с/х</w:t>
            </w:r>
          </w:p>
        </w:tc>
        <w:tc>
          <w:tcPr>
            <w:tcW w:w="1276"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r w:rsidRPr="00DB2037">
              <w:rPr>
                <w:rFonts w:ascii="Times New Roman" w:hAnsi="Times New Roman" w:cs="Times New Roman"/>
                <w:b/>
                <w:sz w:val="24"/>
                <w:szCs w:val="24"/>
              </w:rPr>
              <w:t>Искусство и спорт</w:t>
            </w:r>
          </w:p>
        </w:tc>
        <w:tc>
          <w:tcPr>
            <w:tcW w:w="1275"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r w:rsidRPr="00DB2037">
              <w:rPr>
                <w:rFonts w:ascii="Times New Roman" w:hAnsi="Times New Roman" w:cs="Times New Roman"/>
                <w:b/>
                <w:sz w:val="24"/>
                <w:szCs w:val="24"/>
              </w:rPr>
              <w:t>Литературо-ведение и языкознание</w:t>
            </w:r>
          </w:p>
        </w:tc>
        <w:tc>
          <w:tcPr>
            <w:tcW w:w="1560"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cs="Times New Roman"/>
                <w:b/>
                <w:sz w:val="24"/>
                <w:szCs w:val="24"/>
              </w:rPr>
            </w:pPr>
            <w:r w:rsidRPr="00DB2037">
              <w:rPr>
                <w:rFonts w:ascii="Times New Roman" w:hAnsi="Times New Roman" w:cs="Times New Roman"/>
                <w:b/>
                <w:sz w:val="24"/>
                <w:szCs w:val="24"/>
              </w:rPr>
              <w:t>Художест-венная литература</w:t>
            </w:r>
          </w:p>
          <w:p w:rsidR="009A0FD4" w:rsidRPr="00DB2037" w:rsidRDefault="009A0FD4" w:rsidP="001D44A6">
            <w:pPr>
              <w:spacing w:line="240" w:lineRule="auto"/>
              <w:ind w:left="113" w:right="113"/>
              <w:jc w:val="center"/>
              <w:rPr>
                <w:rFonts w:ascii="Times New Roman" w:hAnsi="Times New Roman" w:cs="Times New Roman"/>
                <w:b/>
                <w:sz w:val="24"/>
                <w:szCs w:val="24"/>
              </w:rPr>
            </w:pPr>
          </w:p>
        </w:tc>
      </w:tr>
      <w:tr w:rsidR="00342FFF" w:rsidRPr="00DB2037" w:rsidTr="001D44A6">
        <w:trPr>
          <w:trHeight w:val="510"/>
        </w:trPr>
        <w:tc>
          <w:tcPr>
            <w:tcW w:w="851" w:type="dxa"/>
            <w:vMerge w:val="restart"/>
            <w:shd w:val="clear" w:color="auto" w:fill="auto"/>
            <w:noWrap/>
          </w:tcPr>
          <w:p w:rsidR="00342FFF" w:rsidRPr="00DB2037" w:rsidRDefault="00342FFF" w:rsidP="001D44A6">
            <w:pPr>
              <w:spacing w:line="240" w:lineRule="auto"/>
              <w:rPr>
                <w:rFonts w:ascii="Times New Roman" w:hAnsi="Times New Roman" w:cs="Times New Roman"/>
                <w:sz w:val="24"/>
                <w:szCs w:val="24"/>
              </w:rPr>
            </w:pPr>
            <w:r>
              <w:rPr>
                <w:rFonts w:ascii="Times New Roman" w:hAnsi="Times New Roman" w:cs="Times New Roman"/>
                <w:b/>
                <w:bCs/>
                <w:sz w:val="24"/>
                <w:szCs w:val="24"/>
              </w:rPr>
              <w:t>2017</w:t>
            </w:r>
            <w:r>
              <w:rPr>
                <w:rFonts w:ascii="Times New Roman" w:hAnsi="Times New Roman" w:cs="Times New Roman"/>
                <w:b/>
                <w:bCs/>
                <w:vanish/>
                <w:sz w:val="24"/>
                <w:szCs w:val="24"/>
              </w:rPr>
              <w:t>016</w:t>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r>
              <w:rPr>
                <w:rFonts w:ascii="Times New Roman" w:hAnsi="Times New Roman" w:cs="Times New Roman"/>
                <w:b/>
                <w:bCs/>
                <w:vanish/>
                <w:sz w:val="24"/>
                <w:szCs w:val="24"/>
              </w:rPr>
              <w:pgNum/>
            </w:r>
          </w:p>
        </w:tc>
        <w:tc>
          <w:tcPr>
            <w:tcW w:w="1418" w:type="dxa"/>
            <w:shd w:val="clear" w:color="auto" w:fill="auto"/>
          </w:tcPr>
          <w:p w:rsidR="00342FFF" w:rsidRPr="00DB2037" w:rsidRDefault="00342FFF" w:rsidP="001D44A6">
            <w:pPr>
              <w:spacing w:line="240" w:lineRule="auto"/>
              <w:jc w:val="center"/>
              <w:rPr>
                <w:rFonts w:ascii="Times New Roman" w:hAnsi="Times New Roman" w:cs="Times New Roman"/>
                <w:sz w:val="24"/>
                <w:szCs w:val="24"/>
              </w:rPr>
            </w:pPr>
            <w:r w:rsidRPr="00DB2037">
              <w:rPr>
                <w:rFonts w:ascii="Times New Roman" w:hAnsi="Times New Roman" w:cs="Times New Roman"/>
                <w:sz w:val="24"/>
                <w:szCs w:val="24"/>
              </w:rPr>
              <w:t>ед. хр.(всего)</w:t>
            </w:r>
          </w:p>
        </w:tc>
        <w:tc>
          <w:tcPr>
            <w:tcW w:w="1134" w:type="dxa"/>
            <w:shd w:val="clear" w:color="auto" w:fill="auto"/>
          </w:tcPr>
          <w:p w:rsidR="00342FFF" w:rsidRPr="00322632" w:rsidRDefault="00342FFF" w:rsidP="007F541B">
            <w:r w:rsidRPr="00322632">
              <w:t>162609</w:t>
            </w:r>
          </w:p>
        </w:tc>
        <w:tc>
          <w:tcPr>
            <w:tcW w:w="992" w:type="dxa"/>
            <w:shd w:val="clear" w:color="auto" w:fill="auto"/>
          </w:tcPr>
          <w:p w:rsidR="00342FFF" w:rsidRPr="00322632" w:rsidRDefault="00342FFF" w:rsidP="007F541B">
            <w:r w:rsidRPr="00322632">
              <w:t>34049</w:t>
            </w:r>
          </w:p>
        </w:tc>
        <w:tc>
          <w:tcPr>
            <w:tcW w:w="1418" w:type="dxa"/>
            <w:shd w:val="clear" w:color="auto" w:fill="auto"/>
          </w:tcPr>
          <w:p w:rsidR="00342FFF" w:rsidRPr="00322632" w:rsidRDefault="00342FFF" w:rsidP="007F541B">
            <w:r w:rsidRPr="00322632">
              <w:t>7745</w:t>
            </w:r>
          </w:p>
        </w:tc>
        <w:tc>
          <w:tcPr>
            <w:tcW w:w="992" w:type="dxa"/>
            <w:shd w:val="clear" w:color="auto" w:fill="auto"/>
          </w:tcPr>
          <w:p w:rsidR="00342FFF" w:rsidRPr="00322632" w:rsidRDefault="00342FFF" w:rsidP="007F541B">
            <w:r w:rsidRPr="00322632">
              <w:t>10056</w:t>
            </w:r>
          </w:p>
        </w:tc>
        <w:tc>
          <w:tcPr>
            <w:tcW w:w="1276" w:type="dxa"/>
            <w:shd w:val="clear" w:color="auto" w:fill="auto"/>
          </w:tcPr>
          <w:p w:rsidR="00342FFF" w:rsidRPr="00322632" w:rsidRDefault="00342FFF" w:rsidP="007F541B">
            <w:r w:rsidRPr="00322632">
              <w:t>5732</w:t>
            </w:r>
          </w:p>
        </w:tc>
        <w:tc>
          <w:tcPr>
            <w:tcW w:w="1275" w:type="dxa"/>
            <w:shd w:val="clear" w:color="auto" w:fill="auto"/>
          </w:tcPr>
          <w:p w:rsidR="00342FFF" w:rsidRPr="00322632" w:rsidRDefault="00342FFF" w:rsidP="007F541B">
            <w:r w:rsidRPr="00322632">
              <w:t>12063</w:t>
            </w:r>
          </w:p>
        </w:tc>
        <w:tc>
          <w:tcPr>
            <w:tcW w:w="1560" w:type="dxa"/>
            <w:shd w:val="clear" w:color="auto" w:fill="auto"/>
          </w:tcPr>
          <w:p w:rsidR="00342FFF" w:rsidRPr="00322632" w:rsidRDefault="00342FFF" w:rsidP="007F541B">
            <w:r w:rsidRPr="00322632">
              <w:t>92964</w:t>
            </w:r>
          </w:p>
        </w:tc>
      </w:tr>
      <w:tr w:rsidR="00342FFF" w:rsidRPr="00DB2037" w:rsidTr="00DB2037">
        <w:trPr>
          <w:trHeight w:val="1070"/>
        </w:trPr>
        <w:tc>
          <w:tcPr>
            <w:tcW w:w="851" w:type="dxa"/>
            <w:vMerge/>
            <w:shd w:val="clear" w:color="auto" w:fill="auto"/>
          </w:tcPr>
          <w:p w:rsidR="00342FFF" w:rsidRPr="00DB2037" w:rsidRDefault="00342FFF" w:rsidP="001D44A6">
            <w:pPr>
              <w:spacing w:line="240" w:lineRule="auto"/>
              <w:rPr>
                <w:rFonts w:ascii="Times New Roman" w:hAnsi="Times New Roman" w:cs="Times New Roman"/>
                <w:sz w:val="24"/>
                <w:szCs w:val="24"/>
              </w:rPr>
            </w:pPr>
          </w:p>
        </w:tc>
        <w:tc>
          <w:tcPr>
            <w:tcW w:w="1418" w:type="dxa"/>
            <w:shd w:val="clear" w:color="auto" w:fill="auto"/>
          </w:tcPr>
          <w:p w:rsidR="00342FFF" w:rsidRPr="00DB2037" w:rsidRDefault="00342FFF" w:rsidP="001D44A6">
            <w:pPr>
              <w:spacing w:line="240" w:lineRule="auto"/>
              <w:jc w:val="center"/>
              <w:rPr>
                <w:rFonts w:ascii="Times New Roman" w:hAnsi="Times New Roman" w:cs="Times New Roman"/>
                <w:sz w:val="24"/>
                <w:szCs w:val="24"/>
              </w:rPr>
            </w:pPr>
            <w:r w:rsidRPr="00DB2037">
              <w:rPr>
                <w:rFonts w:ascii="Times New Roman" w:hAnsi="Times New Roman" w:cs="Times New Roman"/>
                <w:sz w:val="24"/>
                <w:szCs w:val="24"/>
              </w:rPr>
              <w:t>% от общего объёма фонда</w:t>
            </w:r>
          </w:p>
        </w:tc>
        <w:tc>
          <w:tcPr>
            <w:tcW w:w="1134" w:type="dxa"/>
            <w:shd w:val="clear" w:color="auto" w:fill="auto"/>
          </w:tcPr>
          <w:p w:rsidR="00342FFF" w:rsidRPr="00322632" w:rsidRDefault="00342FFF" w:rsidP="007F541B">
            <w:r w:rsidRPr="00322632">
              <w:t>100%</w:t>
            </w:r>
          </w:p>
        </w:tc>
        <w:tc>
          <w:tcPr>
            <w:tcW w:w="992" w:type="dxa"/>
            <w:shd w:val="clear" w:color="auto" w:fill="auto"/>
          </w:tcPr>
          <w:p w:rsidR="00342FFF" w:rsidRPr="00322632" w:rsidRDefault="00342FFF" w:rsidP="007F541B">
            <w:r w:rsidRPr="00322632">
              <w:t>20%</w:t>
            </w:r>
          </w:p>
        </w:tc>
        <w:tc>
          <w:tcPr>
            <w:tcW w:w="1418" w:type="dxa"/>
            <w:shd w:val="clear" w:color="auto" w:fill="auto"/>
          </w:tcPr>
          <w:p w:rsidR="00342FFF" w:rsidRPr="00322632" w:rsidRDefault="00342FFF" w:rsidP="007F541B">
            <w:r w:rsidRPr="00322632">
              <w:t>5%</w:t>
            </w:r>
          </w:p>
        </w:tc>
        <w:tc>
          <w:tcPr>
            <w:tcW w:w="992" w:type="dxa"/>
            <w:shd w:val="clear" w:color="auto" w:fill="auto"/>
          </w:tcPr>
          <w:p w:rsidR="00342FFF" w:rsidRPr="00322632" w:rsidRDefault="00342FFF" w:rsidP="007F541B">
            <w:r w:rsidRPr="00322632">
              <w:t>6%</w:t>
            </w:r>
          </w:p>
        </w:tc>
        <w:tc>
          <w:tcPr>
            <w:tcW w:w="1276" w:type="dxa"/>
            <w:shd w:val="clear" w:color="auto" w:fill="auto"/>
          </w:tcPr>
          <w:p w:rsidR="00342FFF" w:rsidRPr="00322632" w:rsidRDefault="00342FFF" w:rsidP="007F541B">
            <w:r w:rsidRPr="00322632">
              <w:t>4%</w:t>
            </w:r>
          </w:p>
        </w:tc>
        <w:tc>
          <w:tcPr>
            <w:tcW w:w="1275" w:type="dxa"/>
            <w:shd w:val="clear" w:color="auto" w:fill="auto"/>
          </w:tcPr>
          <w:p w:rsidR="00342FFF" w:rsidRPr="00322632" w:rsidRDefault="00342FFF" w:rsidP="007F541B">
            <w:r w:rsidRPr="00322632">
              <w:t>8%</w:t>
            </w:r>
          </w:p>
        </w:tc>
        <w:tc>
          <w:tcPr>
            <w:tcW w:w="1560" w:type="dxa"/>
            <w:shd w:val="clear" w:color="auto" w:fill="auto"/>
          </w:tcPr>
          <w:p w:rsidR="00342FFF" w:rsidRPr="00322632" w:rsidRDefault="00342FFF" w:rsidP="007F541B">
            <w:r w:rsidRPr="00322632">
              <w:t>57%</w:t>
            </w:r>
          </w:p>
        </w:tc>
      </w:tr>
      <w:tr w:rsidR="00342FFF" w:rsidRPr="00DB2037" w:rsidTr="001D44A6">
        <w:trPr>
          <w:trHeight w:val="834"/>
        </w:trPr>
        <w:tc>
          <w:tcPr>
            <w:tcW w:w="851" w:type="dxa"/>
            <w:vMerge w:val="restart"/>
            <w:shd w:val="clear" w:color="auto" w:fill="auto"/>
            <w:noWrap/>
          </w:tcPr>
          <w:p w:rsidR="00342FFF" w:rsidRPr="00DB2037" w:rsidRDefault="00342FFF" w:rsidP="001D44A6">
            <w:pPr>
              <w:spacing w:line="240" w:lineRule="auto"/>
              <w:rPr>
                <w:rFonts w:ascii="Times New Roman" w:hAnsi="Times New Roman" w:cs="Times New Roman"/>
                <w:sz w:val="24"/>
                <w:szCs w:val="24"/>
              </w:rPr>
            </w:pPr>
            <w:r>
              <w:rPr>
                <w:rFonts w:ascii="Times New Roman" w:hAnsi="Times New Roman" w:cs="Times New Roman"/>
                <w:b/>
                <w:bCs/>
                <w:sz w:val="24"/>
                <w:szCs w:val="24"/>
              </w:rPr>
              <w:t>2018</w:t>
            </w:r>
          </w:p>
        </w:tc>
        <w:tc>
          <w:tcPr>
            <w:tcW w:w="1418" w:type="dxa"/>
            <w:shd w:val="clear" w:color="auto" w:fill="auto"/>
          </w:tcPr>
          <w:p w:rsidR="00342FFF" w:rsidRPr="00DB2037" w:rsidRDefault="00342FFF" w:rsidP="001D44A6">
            <w:pPr>
              <w:spacing w:line="240" w:lineRule="auto"/>
              <w:jc w:val="center"/>
              <w:rPr>
                <w:rFonts w:ascii="Times New Roman" w:hAnsi="Times New Roman" w:cs="Times New Roman"/>
                <w:sz w:val="24"/>
                <w:szCs w:val="24"/>
              </w:rPr>
            </w:pPr>
            <w:r w:rsidRPr="00DB2037">
              <w:rPr>
                <w:rFonts w:ascii="Times New Roman" w:hAnsi="Times New Roman" w:cs="Times New Roman"/>
                <w:sz w:val="24"/>
                <w:szCs w:val="24"/>
              </w:rPr>
              <w:t>ед. хр.(всего)</w:t>
            </w:r>
          </w:p>
        </w:tc>
        <w:tc>
          <w:tcPr>
            <w:tcW w:w="1134" w:type="dxa"/>
            <w:shd w:val="clear" w:color="auto" w:fill="auto"/>
          </w:tcPr>
          <w:p w:rsidR="00342FFF" w:rsidRPr="00322632" w:rsidRDefault="00342FFF" w:rsidP="007F541B">
            <w:r w:rsidRPr="00322632">
              <w:t>162928</w:t>
            </w:r>
          </w:p>
        </w:tc>
        <w:tc>
          <w:tcPr>
            <w:tcW w:w="992" w:type="dxa"/>
            <w:shd w:val="clear" w:color="auto" w:fill="auto"/>
          </w:tcPr>
          <w:p w:rsidR="00342FFF" w:rsidRPr="00322632" w:rsidRDefault="00342FFF" w:rsidP="007F541B">
            <w:r w:rsidRPr="00322632">
              <w:t>34607</w:t>
            </w:r>
          </w:p>
        </w:tc>
        <w:tc>
          <w:tcPr>
            <w:tcW w:w="1418" w:type="dxa"/>
            <w:shd w:val="clear" w:color="auto" w:fill="auto"/>
          </w:tcPr>
          <w:p w:rsidR="00342FFF" w:rsidRPr="00322632" w:rsidRDefault="00342FFF" w:rsidP="007F541B">
            <w:r w:rsidRPr="00322632">
              <w:t>7625</w:t>
            </w:r>
          </w:p>
        </w:tc>
        <w:tc>
          <w:tcPr>
            <w:tcW w:w="992" w:type="dxa"/>
            <w:shd w:val="clear" w:color="auto" w:fill="auto"/>
          </w:tcPr>
          <w:p w:rsidR="00342FFF" w:rsidRPr="00322632" w:rsidRDefault="00342FFF" w:rsidP="007F541B">
            <w:r w:rsidRPr="00322632">
              <w:t>9965</w:t>
            </w:r>
          </w:p>
        </w:tc>
        <w:tc>
          <w:tcPr>
            <w:tcW w:w="1276" w:type="dxa"/>
            <w:shd w:val="clear" w:color="auto" w:fill="auto"/>
          </w:tcPr>
          <w:p w:rsidR="00342FFF" w:rsidRPr="00322632" w:rsidRDefault="00342FFF" w:rsidP="007F541B">
            <w:r w:rsidRPr="00322632">
              <w:t>5665</w:t>
            </w:r>
          </w:p>
        </w:tc>
        <w:tc>
          <w:tcPr>
            <w:tcW w:w="1275" w:type="dxa"/>
            <w:shd w:val="clear" w:color="auto" w:fill="auto"/>
          </w:tcPr>
          <w:p w:rsidR="00342FFF" w:rsidRPr="00322632" w:rsidRDefault="00342FFF" w:rsidP="007F541B">
            <w:r w:rsidRPr="00322632">
              <w:t>12002</w:t>
            </w:r>
          </w:p>
        </w:tc>
        <w:tc>
          <w:tcPr>
            <w:tcW w:w="1560" w:type="dxa"/>
            <w:shd w:val="clear" w:color="auto" w:fill="auto"/>
          </w:tcPr>
          <w:p w:rsidR="00342FFF" w:rsidRPr="00322632" w:rsidRDefault="00342FFF" w:rsidP="007F541B">
            <w:r w:rsidRPr="00322632">
              <w:t>93064</w:t>
            </w:r>
          </w:p>
        </w:tc>
      </w:tr>
      <w:tr w:rsidR="00342FFF" w:rsidRPr="00DB2037" w:rsidTr="001D44A6">
        <w:trPr>
          <w:trHeight w:val="1020"/>
        </w:trPr>
        <w:tc>
          <w:tcPr>
            <w:tcW w:w="851" w:type="dxa"/>
            <w:vMerge/>
            <w:shd w:val="clear" w:color="auto" w:fill="auto"/>
          </w:tcPr>
          <w:p w:rsidR="00342FFF" w:rsidRPr="00DB2037" w:rsidRDefault="00342FFF" w:rsidP="001D44A6">
            <w:pPr>
              <w:spacing w:line="240" w:lineRule="auto"/>
              <w:rPr>
                <w:rFonts w:ascii="Times New Roman" w:hAnsi="Times New Roman" w:cs="Times New Roman"/>
                <w:sz w:val="24"/>
                <w:szCs w:val="24"/>
              </w:rPr>
            </w:pPr>
          </w:p>
        </w:tc>
        <w:tc>
          <w:tcPr>
            <w:tcW w:w="1418" w:type="dxa"/>
            <w:shd w:val="clear" w:color="auto" w:fill="auto"/>
          </w:tcPr>
          <w:p w:rsidR="00342FFF" w:rsidRPr="00DB2037" w:rsidRDefault="00342FFF" w:rsidP="001D44A6">
            <w:pPr>
              <w:spacing w:line="240" w:lineRule="auto"/>
              <w:jc w:val="center"/>
              <w:rPr>
                <w:rFonts w:ascii="Times New Roman" w:hAnsi="Times New Roman" w:cs="Times New Roman"/>
                <w:sz w:val="24"/>
                <w:szCs w:val="24"/>
              </w:rPr>
            </w:pPr>
            <w:r w:rsidRPr="00DB2037">
              <w:rPr>
                <w:rFonts w:ascii="Times New Roman" w:hAnsi="Times New Roman" w:cs="Times New Roman"/>
                <w:sz w:val="24"/>
                <w:szCs w:val="24"/>
              </w:rPr>
              <w:t>% от общего объёма фонда</w:t>
            </w:r>
          </w:p>
        </w:tc>
        <w:tc>
          <w:tcPr>
            <w:tcW w:w="1134" w:type="dxa"/>
            <w:shd w:val="clear" w:color="auto" w:fill="auto"/>
          </w:tcPr>
          <w:p w:rsidR="00342FFF" w:rsidRPr="00322632" w:rsidRDefault="00342FFF" w:rsidP="007F541B">
            <w:r w:rsidRPr="00322632">
              <w:t>100%</w:t>
            </w:r>
          </w:p>
        </w:tc>
        <w:tc>
          <w:tcPr>
            <w:tcW w:w="992" w:type="dxa"/>
            <w:shd w:val="clear" w:color="auto" w:fill="auto"/>
          </w:tcPr>
          <w:p w:rsidR="00342FFF" w:rsidRPr="00322632" w:rsidRDefault="00342FFF" w:rsidP="007F541B">
            <w:r w:rsidRPr="00322632">
              <w:t>21,2%</w:t>
            </w:r>
          </w:p>
        </w:tc>
        <w:tc>
          <w:tcPr>
            <w:tcW w:w="1418" w:type="dxa"/>
            <w:shd w:val="clear" w:color="auto" w:fill="auto"/>
          </w:tcPr>
          <w:p w:rsidR="00342FFF" w:rsidRPr="00322632" w:rsidRDefault="00342FFF" w:rsidP="007F541B">
            <w:r w:rsidRPr="00322632">
              <w:t>4,7%</w:t>
            </w:r>
          </w:p>
        </w:tc>
        <w:tc>
          <w:tcPr>
            <w:tcW w:w="992" w:type="dxa"/>
            <w:shd w:val="clear" w:color="auto" w:fill="auto"/>
          </w:tcPr>
          <w:p w:rsidR="00342FFF" w:rsidRPr="00322632" w:rsidRDefault="00342FFF" w:rsidP="007F541B">
            <w:r w:rsidRPr="00322632">
              <w:t>6,1%</w:t>
            </w:r>
          </w:p>
        </w:tc>
        <w:tc>
          <w:tcPr>
            <w:tcW w:w="1276" w:type="dxa"/>
            <w:shd w:val="clear" w:color="auto" w:fill="auto"/>
          </w:tcPr>
          <w:p w:rsidR="00342FFF" w:rsidRPr="00322632" w:rsidRDefault="00342FFF" w:rsidP="007F541B">
            <w:r w:rsidRPr="00322632">
              <w:t>4%</w:t>
            </w:r>
          </w:p>
        </w:tc>
        <w:tc>
          <w:tcPr>
            <w:tcW w:w="1275" w:type="dxa"/>
            <w:shd w:val="clear" w:color="auto" w:fill="auto"/>
          </w:tcPr>
          <w:p w:rsidR="00342FFF" w:rsidRPr="00322632" w:rsidRDefault="00342FFF" w:rsidP="007F541B">
            <w:r w:rsidRPr="00322632">
              <w:t>7,3%</w:t>
            </w:r>
          </w:p>
        </w:tc>
        <w:tc>
          <w:tcPr>
            <w:tcW w:w="1560" w:type="dxa"/>
            <w:shd w:val="clear" w:color="auto" w:fill="auto"/>
          </w:tcPr>
          <w:p w:rsidR="00342FFF" w:rsidRPr="00322632" w:rsidRDefault="00342FFF" w:rsidP="007F541B">
            <w:r w:rsidRPr="00322632">
              <w:t>57%</w:t>
            </w:r>
          </w:p>
        </w:tc>
      </w:tr>
    </w:tbl>
    <w:p w:rsidR="009A0FD4" w:rsidRPr="00DB2037" w:rsidRDefault="009A0FD4" w:rsidP="009A0FD4">
      <w:pPr>
        <w:rPr>
          <w:rFonts w:ascii="Times New Roman" w:hAnsi="Times New Roman" w:cs="Times New Roman"/>
          <w:sz w:val="24"/>
          <w:szCs w:val="24"/>
        </w:rPr>
      </w:pPr>
      <w:r w:rsidRPr="00DB2037">
        <w:rPr>
          <w:rFonts w:ascii="Times New Roman" w:hAnsi="Times New Roman" w:cs="Times New Roman"/>
          <w:b/>
          <w:bCs/>
          <w:sz w:val="24"/>
          <w:szCs w:val="24"/>
        </w:rPr>
        <w:t> </w:t>
      </w:r>
    </w:p>
    <w:p w:rsidR="000175E1" w:rsidRPr="00342FFF" w:rsidRDefault="000175E1" w:rsidP="00535602">
      <w:pPr>
        <w:spacing w:after="0" w:line="240" w:lineRule="auto"/>
        <w:jc w:val="center"/>
        <w:rPr>
          <w:rFonts w:ascii="Times New Roman" w:hAnsi="Times New Roman"/>
          <w:b/>
          <w:bCs/>
          <w:sz w:val="24"/>
          <w:szCs w:val="24"/>
        </w:rPr>
      </w:pPr>
      <w:r>
        <w:rPr>
          <w:rFonts w:ascii="Times New Roman" w:hAnsi="Times New Roman"/>
          <w:b/>
          <w:bCs/>
          <w:sz w:val="28"/>
          <w:szCs w:val="28"/>
        </w:rPr>
        <w:t xml:space="preserve">                                                 </w:t>
      </w:r>
      <w:r w:rsidR="00535602">
        <w:rPr>
          <w:rFonts w:ascii="Times New Roman" w:hAnsi="Times New Roman"/>
          <w:b/>
          <w:bCs/>
          <w:sz w:val="28"/>
          <w:szCs w:val="28"/>
        </w:rPr>
        <w:t xml:space="preserve">                               </w:t>
      </w:r>
      <w:r w:rsidR="009A0FD4" w:rsidRPr="00342FFF">
        <w:rPr>
          <w:rFonts w:ascii="Times New Roman" w:hAnsi="Times New Roman"/>
          <w:b/>
          <w:bCs/>
          <w:sz w:val="24"/>
          <w:szCs w:val="24"/>
        </w:rPr>
        <w:t>Приложение №</w:t>
      </w:r>
      <w:r w:rsidRPr="00342FFF">
        <w:rPr>
          <w:rFonts w:ascii="Times New Roman" w:hAnsi="Times New Roman"/>
          <w:b/>
          <w:bCs/>
          <w:sz w:val="24"/>
          <w:szCs w:val="24"/>
        </w:rPr>
        <w:t>3</w:t>
      </w:r>
      <w:r w:rsidR="00000EE5" w:rsidRPr="00342FFF">
        <w:rPr>
          <w:rFonts w:ascii="Times New Roman" w:hAnsi="Times New Roman"/>
          <w:b/>
          <w:bCs/>
          <w:sz w:val="24"/>
          <w:szCs w:val="24"/>
        </w:rPr>
        <w:t xml:space="preserve"> </w:t>
      </w:r>
      <w:r w:rsidR="009A0FD4" w:rsidRPr="00342FFF">
        <w:rPr>
          <w:rFonts w:ascii="Times New Roman" w:hAnsi="Times New Roman"/>
          <w:b/>
          <w:bCs/>
          <w:sz w:val="24"/>
          <w:szCs w:val="24"/>
        </w:rPr>
        <w:t>Таблица №</w:t>
      </w:r>
      <w:r w:rsidRPr="00342FFF">
        <w:rPr>
          <w:rFonts w:ascii="Times New Roman" w:hAnsi="Times New Roman"/>
          <w:b/>
          <w:bCs/>
          <w:sz w:val="24"/>
          <w:szCs w:val="24"/>
        </w:rPr>
        <w:t>1</w:t>
      </w:r>
      <w:r w:rsidR="00AD6C14" w:rsidRPr="00342FFF">
        <w:rPr>
          <w:rFonts w:ascii="Times New Roman" w:hAnsi="Times New Roman" w:cs="Times New Roman"/>
          <w:b/>
          <w:color w:val="000000"/>
          <w:spacing w:val="-4"/>
          <w:sz w:val="24"/>
          <w:szCs w:val="24"/>
        </w:rPr>
        <w:t xml:space="preserve">                                                    </w:t>
      </w:r>
    </w:p>
    <w:p w:rsidR="000175E1" w:rsidRPr="00342FFF" w:rsidRDefault="009631FA" w:rsidP="00342FFF">
      <w:pPr>
        <w:jc w:val="center"/>
        <w:rPr>
          <w:rFonts w:ascii="Times New Roman" w:eastAsia="Calibri" w:hAnsi="Times New Roman" w:cs="Times New Roman"/>
          <w:b/>
          <w:sz w:val="24"/>
          <w:szCs w:val="24"/>
          <w:lang w:eastAsia="en-US"/>
        </w:rPr>
      </w:pPr>
      <w:r>
        <w:rPr>
          <w:rFonts w:ascii="Times New Roman" w:hAnsi="Times New Roman"/>
          <w:b/>
          <w:bCs/>
          <w:sz w:val="24"/>
          <w:szCs w:val="24"/>
        </w:rPr>
        <w:t>Поступления в фонд</w:t>
      </w:r>
    </w:p>
    <w:tbl>
      <w:tblPr>
        <w:tblW w:w="10827" w:type="dxa"/>
        <w:tblInd w:w="-669" w:type="dxa"/>
        <w:tblLayout w:type="fixed"/>
        <w:tblCellMar>
          <w:left w:w="40" w:type="dxa"/>
          <w:right w:w="40" w:type="dxa"/>
        </w:tblCellMar>
        <w:tblLook w:val="0000" w:firstRow="0" w:lastRow="0" w:firstColumn="0" w:lastColumn="0" w:noHBand="0" w:noVBand="0"/>
      </w:tblPr>
      <w:tblGrid>
        <w:gridCol w:w="2757"/>
        <w:gridCol w:w="967"/>
        <w:gridCol w:w="968"/>
        <w:gridCol w:w="750"/>
        <w:gridCol w:w="750"/>
        <w:gridCol w:w="752"/>
        <w:gridCol w:w="754"/>
        <w:gridCol w:w="877"/>
        <w:gridCol w:w="684"/>
        <w:gridCol w:w="602"/>
        <w:gridCol w:w="966"/>
      </w:tblGrid>
      <w:tr w:rsidR="000175E1" w:rsidRPr="00043201" w:rsidTr="00FB3681">
        <w:trPr>
          <w:trHeight w:val="1907"/>
        </w:trPr>
        <w:tc>
          <w:tcPr>
            <w:tcW w:w="2757" w:type="dxa"/>
            <w:tcBorders>
              <w:top w:val="single" w:sz="6" w:space="0" w:color="auto"/>
              <w:left w:val="single" w:sz="6" w:space="0" w:color="auto"/>
              <w:bottom w:val="nil"/>
              <w:right w:val="single" w:sz="6" w:space="0" w:color="auto"/>
            </w:tcBorders>
            <w:shd w:val="clear" w:color="auto" w:fill="auto"/>
          </w:tcPr>
          <w:p w:rsidR="000175E1" w:rsidRPr="00043201" w:rsidRDefault="000175E1" w:rsidP="001D44A6">
            <w:pPr>
              <w:shd w:val="clear" w:color="auto" w:fill="FFFFFF"/>
              <w:jc w:val="center"/>
              <w:rPr>
                <w:rFonts w:ascii="Times New Roman" w:eastAsia="Calibri" w:hAnsi="Times New Roman" w:cs="Times New Roman"/>
                <w:b/>
                <w:sz w:val="20"/>
                <w:szCs w:val="20"/>
                <w:lang w:eastAsia="en-US"/>
              </w:rPr>
            </w:pPr>
          </w:p>
        </w:tc>
        <w:tc>
          <w:tcPr>
            <w:tcW w:w="967" w:type="dxa"/>
            <w:tcBorders>
              <w:top w:val="single" w:sz="6" w:space="0" w:color="auto"/>
              <w:left w:val="single" w:sz="6" w:space="0" w:color="auto"/>
              <w:bottom w:val="nil"/>
              <w:right w:val="single" w:sz="6" w:space="0" w:color="auto"/>
            </w:tcBorders>
            <w:shd w:val="clear" w:color="auto" w:fill="auto"/>
          </w:tcPr>
          <w:p w:rsidR="000175E1" w:rsidRPr="00043201" w:rsidRDefault="000175E1" w:rsidP="001D44A6">
            <w:pPr>
              <w:jc w:val="center"/>
              <w:rPr>
                <w:rFonts w:ascii="Times New Roman" w:eastAsia="Calibri" w:hAnsi="Times New Roman" w:cs="Times New Roman"/>
                <w:b/>
                <w:color w:val="000000"/>
                <w:spacing w:val="-3"/>
                <w:sz w:val="20"/>
                <w:szCs w:val="20"/>
                <w:lang w:eastAsia="en-US"/>
              </w:rPr>
            </w:pPr>
            <w:r w:rsidRPr="00043201">
              <w:rPr>
                <w:rFonts w:ascii="Times New Roman" w:hAnsi="Times New Roman" w:cs="Times New Roman"/>
                <w:b/>
                <w:color w:val="000000"/>
                <w:spacing w:val="-3"/>
                <w:sz w:val="20"/>
                <w:szCs w:val="20"/>
              </w:rPr>
              <w:t>ВСЕГО</w:t>
            </w:r>
          </w:p>
        </w:tc>
        <w:tc>
          <w:tcPr>
            <w:tcW w:w="968" w:type="dxa"/>
            <w:tcBorders>
              <w:top w:val="single" w:sz="6" w:space="0" w:color="auto"/>
              <w:left w:val="single" w:sz="6" w:space="0" w:color="auto"/>
              <w:bottom w:val="nil"/>
              <w:right w:val="single" w:sz="6" w:space="0" w:color="auto"/>
            </w:tcBorders>
            <w:shd w:val="clear" w:color="auto" w:fill="auto"/>
          </w:tcPr>
          <w:p w:rsidR="000175E1" w:rsidRPr="00043201" w:rsidRDefault="000175E1" w:rsidP="001D44A6">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color w:val="000000"/>
                <w:sz w:val="20"/>
                <w:szCs w:val="20"/>
              </w:rPr>
              <w:t>ОПСЭП</w:t>
            </w:r>
          </w:p>
        </w:tc>
        <w:tc>
          <w:tcPr>
            <w:tcW w:w="750" w:type="dxa"/>
            <w:tcBorders>
              <w:top w:val="single" w:sz="6" w:space="0" w:color="auto"/>
              <w:left w:val="single" w:sz="6" w:space="0" w:color="auto"/>
              <w:bottom w:val="nil"/>
              <w:right w:val="single" w:sz="6" w:space="0" w:color="auto"/>
            </w:tcBorders>
            <w:shd w:val="clear" w:color="auto" w:fill="auto"/>
          </w:tcPr>
          <w:p w:rsidR="000175E1" w:rsidRPr="00043201" w:rsidRDefault="000175E1" w:rsidP="001D44A6">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sz w:val="20"/>
                <w:szCs w:val="20"/>
              </w:rPr>
              <w:t>2,5</w:t>
            </w:r>
          </w:p>
        </w:tc>
        <w:tc>
          <w:tcPr>
            <w:tcW w:w="750" w:type="dxa"/>
            <w:tcBorders>
              <w:top w:val="single" w:sz="6" w:space="0" w:color="auto"/>
              <w:left w:val="single" w:sz="6" w:space="0" w:color="auto"/>
              <w:bottom w:val="nil"/>
              <w:right w:val="single" w:sz="6" w:space="0" w:color="auto"/>
            </w:tcBorders>
            <w:shd w:val="clear" w:color="auto" w:fill="auto"/>
          </w:tcPr>
          <w:p w:rsidR="000175E1" w:rsidRPr="00043201" w:rsidRDefault="000175E1" w:rsidP="001D44A6">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color w:val="000000"/>
                <w:sz w:val="20"/>
                <w:szCs w:val="20"/>
              </w:rPr>
              <w:t>3+4</w:t>
            </w:r>
          </w:p>
        </w:tc>
        <w:tc>
          <w:tcPr>
            <w:tcW w:w="752" w:type="dxa"/>
            <w:tcBorders>
              <w:top w:val="single" w:sz="6" w:space="0" w:color="auto"/>
              <w:left w:val="single" w:sz="6" w:space="0" w:color="auto"/>
              <w:bottom w:val="nil"/>
              <w:right w:val="single" w:sz="6" w:space="0" w:color="auto"/>
            </w:tcBorders>
            <w:shd w:val="clear" w:color="auto" w:fill="auto"/>
          </w:tcPr>
          <w:p w:rsidR="000175E1" w:rsidRPr="00043201" w:rsidRDefault="000175E1" w:rsidP="001D44A6">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color w:val="000000"/>
                <w:spacing w:val="-5"/>
                <w:sz w:val="20"/>
                <w:szCs w:val="20"/>
              </w:rPr>
              <w:t>75,85</w:t>
            </w:r>
          </w:p>
        </w:tc>
        <w:tc>
          <w:tcPr>
            <w:tcW w:w="754" w:type="dxa"/>
            <w:tcBorders>
              <w:top w:val="single" w:sz="6" w:space="0" w:color="auto"/>
              <w:left w:val="single" w:sz="6" w:space="0" w:color="auto"/>
              <w:bottom w:val="nil"/>
              <w:right w:val="single" w:sz="6" w:space="0" w:color="auto"/>
            </w:tcBorders>
            <w:shd w:val="clear" w:color="auto" w:fill="auto"/>
          </w:tcPr>
          <w:p w:rsidR="000175E1" w:rsidRPr="00043201" w:rsidRDefault="000175E1" w:rsidP="001D44A6">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sz w:val="20"/>
                <w:szCs w:val="20"/>
              </w:rPr>
              <w:t>80-83</w:t>
            </w:r>
          </w:p>
        </w:tc>
        <w:tc>
          <w:tcPr>
            <w:tcW w:w="877" w:type="dxa"/>
            <w:tcBorders>
              <w:top w:val="single" w:sz="6" w:space="0" w:color="auto"/>
              <w:left w:val="single" w:sz="6" w:space="0" w:color="auto"/>
              <w:bottom w:val="nil"/>
              <w:right w:val="single" w:sz="6" w:space="0" w:color="auto"/>
            </w:tcBorders>
            <w:shd w:val="clear" w:color="auto" w:fill="auto"/>
          </w:tcPr>
          <w:p w:rsidR="000175E1" w:rsidRPr="00043201" w:rsidRDefault="000175E1" w:rsidP="001D44A6">
            <w:pPr>
              <w:shd w:val="clear" w:color="auto" w:fill="FFFFFF"/>
              <w:rPr>
                <w:rFonts w:ascii="Times New Roman" w:eastAsia="Calibri" w:hAnsi="Times New Roman" w:cs="Times New Roman"/>
                <w:b/>
                <w:color w:val="000000"/>
                <w:spacing w:val="-1"/>
                <w:sz w:val="20"/>
                <w:szCs w:val="20"/>
                <w:lang w:eastAsia="en-US"/>
              </w:rPr>
            </w:pPr>
            <w:r w:rsidRPr="00043201">
              <w:rPr>
                <w:rFonts w:ascii="Times New Roman" w:hAnsi="Times New Roman" w:cs="Times New Roman"/>
                <w:b/>
                <w:color w:val="000000"/>
                <w:spacing w:val="-1"/>
                <w:sz w:val="20"/>
                <w:szCs w:val="20"/>
              </w:rPr>
              <w:t>Худож.лит.</w:t>
            </w:r>
          </w:p>
        </w:tc>
        <w:tc>
          <w:tcPr>
            <w:tcW w:w="684" w:type="dxa"/>
            <w:tcBorders>
              <w:top w:val="single" w:sz="6" w:space="0" w:color="auto"/>
              <w:left w:val="single" w:sz="6" w:space="0" w:color="auto"/>
              <w:bottom w:val="nil"/>
              <w:right w:val="single" w:sz="6" w:space="0" w:color="auto"/>
            </w:tcBorders>
            <w:shd w:val="clear" w:color="auto" w:fill="auto"/>
            <w:textDirection w:val="btLr"/>
          </w:tcPr>
          <w:p w:rsidR="000175E1" w:rsidRPr="00043201" w:rsidRDefault="000175E1" w:rsidP="001D44A6">
            <w:pPr>
              <w:shd w:val="clear" w:color="auto" w:fill="FFFFFF"/>
              <w:ind w:left="113" w:right="113"/>
              <w:jc w:val="right"/>
              <w:rPr>
                <w:rFonts w:ascii="Times New Roman" w:eastAsia="Calibri" w:hAnsi="Times New Roman" w:cs="Times New Roman"/>
                <w:b/>
                <w:color w:val="000000"/>
                <w:spacing w:val="-3"/>
                <w:sz w:val="20"/>
                <w:szCs w:val="20"/>
                <w:lang w:eastAsia="en-US"/>
              </w:rPr>
            </w:pPr>
            <w:r w:rsidRPr="00043201">
              <w:rPr>
                <w:rFonts w:ascii="Times New Roman" w:hAnsi="Times New Roman" w:cs="Times New Roman"/>
                <w:b/>
                <w:color w:val="000000"/>
                <w:spacing w:val="-3"/>
                <w:sz w:val="20"/>
                <w:szCs w:val="20"/>
              </w:rPr>
              <w:t>Электро</w:t>
            </w:r>
            <w:r w:rsidRPr="00043201">
              <w:rPr>
                <w:rFonts w:ascii="Times New Roman" w:hAnsi="Times New Roman" w:cs="Times New Roman"/>
                <w:b/>
                <w:color w:val="000000"/>
                <w:spacing w:val="-2"/>
                <w:sz w:val="20"/>
                <w:szCs w:val="20"/>
              </w:rPr>
              <w:t>нные издания</w:t>
            </w:r>
          </w:p>
        </w:tc>
        <w:tc>
          <w:tcPr>
            <w:tcW w:w="602" w:type="dxa"/>
            <w:tcBorders>
              <w:top w:val="single" w:sz="6" w:space="0" w:color="auto"/>
              <w:left w:val="single" w:sz="6" w:space="0" w:color="auto"/>
              <w:bottom w:val="nil"/>
              <w:right w:val="single" w:sz="6" w:space="0" w:color="auto"/>
            </w:tcBorders>
            <w:shd w:val="clear" w:color="auto" w:fill="auto"/>
            <w:textDirection w:val="btLr"/>
          </w:tcPr>
          <w:p w:rsidR="000175E1" w:rsidRPr="00043201" w:rsidRDefault="000175E1" w:rsidP="001D44A6">
            <w:pPr>
              <w:shd w:val="clear" w:color="auto" w:fill="FFFFFF"/>
              <w:ind w:left="113" w:right="113"/>
              <w:jc w:val="right"/>
              <w:rPr>
                <w:rFonts w:ascii="Times New Roman" w:eastAsia="Calibri" w:hAnsi="Times New Roman" w:cs="Times New Roman"/>
                <w:b/>
                <w:color w:val="000000"/>
                <w:spacing w:val="-3"/>
                <w:sz w:val="20"/>
                <w:szCs w:val="20"/>
                <w:lang w:eastAsia="en-US"/>
              </w:rPr>
            </w:pPr>
            <w:r w:rsidRPr="00043201">
              <w:rPr>
                <w:rFonts w:ascii="Times New Roman" w:hAnsi="Times New Roman" w:cs="Times New Roman"/>
                <w:b/>
                <w:color w:val="000000"/>
                <w:spacing w:val="-3"/>
                <w:sz w:val="20"/>
                <w:szCs w:val="20"/>
              </w:rPr>
              <w:t>Аудиовиз</w:t>
            </w:r>
            <w:r w:rsidRPr="00043201">
              <w:rPr>
                <w:rFonts w:ascii="Times New Roman" w:hAnsi="Times New Roman" w:cs="Times New Roman"/>
                <w:b/>
                <w:color w:val="000000"/>
                <w:spacing w:val="-4"/>
                <w:sz w:val="20"/>
                <w:szCs w:val="20"/>
              </w:rPr>
              <w:t xml:space="preserve">уальные </w:t>
            </w:r>
            <w:r w:rsidRPr="00043201">
              <w:rPr>
                <w:rFonts w:ascii="Times New Roman" w:hAnsi="Times New Roman" w:cs="Times New Roman"/>
                <w:b/>
                <w:color w:val="000000"/>
                <w:spacing w:val="-3"/>
                <w:sz w:val="20"/>
                <w:szCs w:val="20"/>
              </w:rPr>
              <w:t>издания</w:t>
            </w:r>
          </w:p>
        </w:tc>
        <w:tc>
          <w:tcPr>
            <w:tcW w:w="966" w:type="dxa"/>
            <w:tcBorders>
              <w:top w:val="single" w:sz="6" w:space="0" w:color="auto"/>
              <w:left w:val="single" w:sz="6" w:space="0" w:color="auto"/>
              <w:bottom w:val="nil"/>
              <w:right w:val="single" w:sz="6" w:space="0" w:color="auto"/>
            </w:tcBorders>
            <w:shd w:val="clear" w:color="auto" w:fill="auto"/>
            <w:textDirection w:val="btLr"/>
          </w:tcPr>
          <w:p w:rsidR="000175E1" w:rsidRPr="00043201" w:rsidRDefault="000175E1" w:rsidP="001D44A6">
            <w:pPr>
              <w:shd w:val="clear" w:color="auto" w:fill="FFFFFF"/>
              <w:ind w:left="113" w:right="113"/>
              <w:jc w:val="right"/>
              <w:rPr>
                <w:rFonts w:ascii="Times New Roman" w:eastAsia="Calibri" w:hAnsi="Times New Roman" w:cs="Times New Roman"/>
                <w:b/>
                <w:color w:val="000000"/>
                <w:spacing w:val="-3"/>
                <w:sz w:val="20"/>
                <w:szCs w:val="20"/>
                <w:lang w:eastAsia="en-US"/>
              </w:rPr>
            </w:pPr>
            <w:r w:rsidRPr="00043201">
              <w:rPr>
                <w:rFonts w:ascii="Times New Roman" w:hAnsi="Times New Roman" w:cs="Times New Roman"/>
                <w:b/>
                <w:color w:val="000000"/>
                <w:spacing w:val="-3"/>
                <w:sz w:val="20"/>
                <w:szCs w:val="20"/>
              </w:rPr>
              <w:t xml:space="preserve">Издания  для слепых и слабовидящих  </w:t>
            </w:r>
          </w:p>
          <w:p w:rsidR="000175E1" w:rsidRPr="00043201" w:rsidRDefault="000175E1" w:rsidP="001D44A6">
            <w:pPr>
              <w:shd w:val="clear" w:color="auto" w:fill="FFFFFF"/>
              <w:ind w:left="113" w:right="113"/>
              <w:jc w:val="right"/>
              <w:rPr>
                <w:rFonts w:ascii="Times New Roman" w:eastAsia="Calibri" w:hAnsi="Times New Roman" w:cs="Times New Roman"/>
                <w:b/>
                <w:color w:val="000000"/>
                <w:spacing w:val="-3"/>
                <w:sz w:val="20"/>
                <w:szCs w:val="20"/>
                <w:lang w:eastAsia="en-US"/>
              </w:rPr>
            </w:pP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Баклановская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183</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102</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81</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Бородинская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57</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26</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27</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В-Моховичская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245</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15</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3</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226</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10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lastRenderedPageBreak/>
              <w:t>Дубровская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65</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18</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47</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4" w:space="0" w:color="auto"/>
              <w:bottom w:val="single" w:sz="6" w:space="0" w:color="auto"/>
              <w:right w:val="single" w:sz="6" w:space="0" w:color="auto"/>
            </w:tcBorders>
            <w:shd w:val="clear" w:color="auto" w:fill="FFFFFF"/>
          </w:tcPr>
          <w:p w:rsidR="00342FFF" w:rsidRPr="00535602" w:rsidRDefault="00342FFF" w:rsidP="001D44A6">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9"/>
                <w:sz w:val="20"/>
                <w:szCs w:val="20"/>
              </w:rPr>
              <w:t xml:space="preserve"> Жичицкая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33</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13</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4" w:space="0" w:color="auto"/>
              <w:bottom w:val="single" w:sz="6" w:space="0" w:color="auto"/>
              <w:right w:val="single" w:sz="6" w:space="0" w:color="auto"/>
            </w:tcBorders>
            <w:shd w:val="clear" w:color="auto" w:fill="FFFFFF"/>
          </w:tcPr>
          <w:p w:rsidR="00342FFF" w:rsidRPr="00535602" w:rsidRDefault="00342FFF" w:rsidP="001D44A6">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6"/>
                <w:sz w:val="20"/>
                <w:szCs w:val="20"/>
              </w:rPr>
              <w:t xml:space="preserve"> Заборьевская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40</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24</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15</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4" w:space="0" w:color="auto"/>
              <w:bottom w:val="single" w:sz="6" w:space="0" w:color="auto"/>
              <w:right w:val="single" w:sz="6" w:space="0" w:color="auto"/>
            </w:tcBorders>
            <w:shd w:val="clear" w:color="auto" w:fill="FFFFFF"/>
          </w:tcPr>
          <w:p w:rsidR="00342FFF" w:rsidRPr="00535602" w:rsidRDefault="00342FFF" w:rsidP="001D44A6">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 xml:space="preserve"> Закрутская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46</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18</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27</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4" w:space="0" w:color="auto"/>
              <w:bottom w:val="single" w:sz="6" w:space="0" w:color="auto"/>
              <w:right w:val="single" w:sz="6" w:space="0" w:color="auto"/>
            </w:tcBorders>
            <w:shd w:val="clear" w:color="auto" w:fill="FFFFFF"/>
          </w:tcPr>
          <w:p w:rsidR="00342FFF" w:rsidRPr="00535602" w:rsidRDefault="00342FFF" w:rsidP="001D44A6">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1"/>
                <w:sz w:val="20"/>
                <w:szCs w:val="20"/>
              </w:rPr>
              <w:t xml:space="preserve"> Закустищенская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45</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23</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10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5"/>
                <w:sz w:val="20"/>
                <w:szCs w:val="20"/>
              </w:rPr>
              <w:t>Коревская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27</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12</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14</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Луговская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24</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6</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17</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Михайловская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24</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24</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Полуяновская</w:t>
            </w:r>
            <w:r w:rsidRPr="00535602">
              <w:rPr>
                <w:rFonts w:ascii="Times New Roman" w:hAnsi="Times New Roman" w:cs="Times New Roman"/>
                <w:b/>
                <w:color w:val="000000"/>
                <w:spacing w:val="-3"/>
                <w:sz w:val="20"/>
                <w:szCs w:val="20"/>
              </w:rPr>
              <w:t xml:space="preserve"> </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65</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6</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57</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Подосинковская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28</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18</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Титовщинская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93</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14</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79</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Холмовская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157</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19</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3</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134</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5"/>
                <w:sz w:val="20"/>
                <w:szCs w:val="20"/>
              </w:rPr>
              <w:t>Шаповская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47</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16</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31</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4" w:space="0" w:color="auto"/>
              <w:bottom w:val="single" w:sz="6" w:space="0" w:color="auto"/>
              <w:right w:val="single" w:sz="6" w:space="0" w:color="auto"/>
            </w:tcBorders>
            <w:shd w:val="clear" w:color="auto" w:fill="FFFFFF"/>
          </w:tcPr>
          <w:p w:rsidR="00342FFF" w:rsidRPr="00535602" w:rsidRDefault="00342FFF" w:rsidP="001D44A6">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bCs/>
                <w:color w:val="000000"/>
                <w:spacing w:val="3"/>
                <w:sz w:val="20"/>
                <w:szCs w:val="20"/>
              </w:rPr>
              <w:t xml:space="preserve">ИТОГО </w:t>
            </w:r>
            <w:r w:rsidRPr="00535602">
              <w:rPr>
                <w:rFonts w:ascii="Times New Roman" w:hAnsi="Times New Roman" w:cs="Times New Roman"/>
                <w:b/>
                <w:color w:val="000000"/>
                <w:spacing w:val="3"/>
                <w:sz w:val="20"/>
                <w:szCs w:val="20"/>
              </w:rPr>
              <w:t>ПО С/Ф:</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1179</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252</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7</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111</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1</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3</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805</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4" w:space="0" w:color="auto"/>
              <w:bottom w:val="single" w:sz="6" w:space="0" w:color="auto"/>
              <w:right w:val="single" w:sz="6" w:space="0" w:color="auto"/>
            </w:tcBorders>
            <w:shd w:val="clear" w:color="auto" w:fill="FFFFFF"/>
          </w:tcPr>
          <w:p w:rsidR="00342FFF" w:rsidRPr="00535602" w:rsidRDefault="00342FFF" w:rsidP="001D44A6">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 xml:space="preserve"> Демидов ЦБ</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1376</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275</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67</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46</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18</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28</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942</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12</w:t>
            </w:r>
          </w:p>
        </w:tc>
      </w:tr>
      <w:tr w:rsidR="00342FFF" w:rsidRPr="00043201" w:rsidTr="000175E1">
        <w:trPr>
          <w:trHeight w:val="320"/>
        </w:trPr>
        <w:tc>
          <w:tcPr>
            <w:tcW w:w="2757" w:type="dxa"/>
            <w:tcBorders>
              <w:top w:val="single" w:sz="6" w:space="0" w:color="auto"/>
              <w:left w:val="single" w:sz="4" w:space="0" w:color="auto"/>
              <w:bottom w:val="single" w:sz="6" w:space="0" w:color="auto"/>
              <w:right w:val="single" w:sz="6" w:space="0" w:color="auto"/>
            </w:tcBorders>
            <w:shd w:val="clear" w:color="auto" w:fill="FFFFFF"/>
          </w:tcPr>
          <w:p w:rsidR="00342FFF" w:rsidRPr="00535602" w:rsidRDefault="00342FFF" w:rsidP="001D44A6">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8"/>
                <w:sz w:val="20"/>
                <w:szCs w:val="20"/>
              </w:rPr>
              <w:t xml:space="preserve"> Пржевальская №1</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184</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119</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16</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46</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20"/>
        </w:trPr>
        <w:tc>
          <w:tcPr>
            <w:tcW w:w="2757" w:type="dxa"/>
            <w:tcBorders>
              <w:top w:val="single" w:sz="6" w:space="0" w:color="auto"/>
              <w:left w:val="single" w:sz="4"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8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5"/>
                <w:sz w:val="20"/>
                <w:szCs w:val="20"/>
              </w:rPr>
              <w:t>Демидов ДБ</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746</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444</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32</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19</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3</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3</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245</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12</w:t>
            </w:r>
          </w:p>
        </w:tc>
      </w:tr>
      <w:tr w:rsidR="00342FFF" w:rsidRPr="00043201" w:rsidTr="000175E1">
        <w:trPr>
          <w:trHeight w:val="320"/>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shd w:val="clear" w:color="auto" w:fill="FFFFFF"/>
              <w:ind w:left="8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Пржевальская №2</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152</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53</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24</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7</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68</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r>
      <w:tr w:rsidR="00342FFF" w:rsidRPr="00043201" w:rsidTr="000175E1">
        <w:trPr>
          <w:trHeight w:val="364"/>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342FFF" w:rsidRPr="00535602" w:rsidRDefault="00342FFF" w:rsidP="001D44A6">
            <w:pPr>
              <w:ind w:left="86"/>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8"/>
                <w:sz w:val="20"/>
                <w:szCs w:val="20"/>
              </w:rPr>
              <w:t>ИТОГО ПО ЦБС:</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3637</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1143</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132</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199</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23</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34</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2106</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0</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r w:rsidRPr="00322632">
              <w:t>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342FFF" w:rsidRPr="00322632" w:rsidRDefault="00342FFF" w:rsidP="007F541B">
            <w:pPr>
              <w:rPr>
                <w:b/>
              </w:rPr>
            </w:pPr>
            <w:r w:rsidRPr="00322632">
              <w:rPr>
                <w:b/>
              </w:rPr>
              <w:t>24</w:t>
            </w:r>
          </w:p>
        </w:tc>
      </w:tr>
    </w:tbl>
    <w:p w:rsidR="000175E1" w:rsidRPr="00043201" w:rsidRDefault="000175E1" w:rsidP="000175E1">
      <w:pPr>
        <w:rPr>
          <w:rFonts w:ascii="Times New Roman" w:eastAsia="Calibri" w:hAnsi="Times New Roman" w:cs="Times New Roman"/>
          <w:sz w:val="20"/>
          <w:szCs w:val="20"/>
          <w:lang w:eastAsia="en-US"/>
        </w:rPr>
      </w:pPr>
    </w:p>
    <w:p w:rsidR="000175E1" w:rsidRPr="00342FFF" w:rsidRDefault="000175E1" w:rsidP="009631FA">
      <w:pPr>
        <w:tabs>
          <w:tab w:val="left" w:pos="5805"/>
        </w:tabs>
        <w:spacing w:after="0" w:line="240" w:lineRule="auto"/>
        <w:rPr>
          <w:rFonts w:ascii="Times New Roman" w:hAnsi="Times New Roman"/>
          <w:sz w:val="24"/>
          <w:szCs w:val="24"/>
        </w:rPr>
      </w:pPr>
      <w:r>
        <w:rPr>
          <w:rFonts w:ascii="Times New Roman" w:hAnsi="Times New Roman"/>
          <w:sz w:val="28"/>
          <w:szCs w:val="28"/>
        </w:rPr>
        <w:t xml:space="preserve">                                       </w:t>
      </w:r>
      <w:r w:rsidR="00DB2037">
        <w:rPr>
          <w:rFonts w:ascii="Times New Roman" w:hAnsi="Times New Roman"/>
          <w:sz w:val="28"/>
          <w:szCs w:val="28"/>
        </w:rPr>
        <w:t xml:space="preserve">                                         </w:t>
      </w:r>
      <w:r w:rsidR="00AD6C14">
        <w:rPr>
          <w:rFonts w:ascii="Times New Roman" w:hAnsi="Times New Roman"/>
          <w:sz w:val="28"/>
          <w:szCs w:val="28"/>
        </w:rPr>
        <w:t xml:space="preserve"> </w:t>
      </w:r>
      <w:r w:rsidRPr="00342FFF">
        <w:rPr>
          <w:rFonts w:ascii="Times New Roman" w:hAnsi="Times New Roman"/>
          <w:b/>
          <w:bCs/>
          <w:sz w:val="24"/>
          <w:szCs w:val="24"/>
        </w:rPr>
        <w:t>Приложение №3Таблица №2</w:t>
      </w:r>
      <w:r w:rsidRPr="00342FFF">
        <w:rPr>
          <w:rFonts w:ascii="Times New Roman" w:hAnsi="Times New Roman" w:cs="Times New Roman"/>
          <w:b/>
          <w:color w:val="000000"/>
          <w:spacing w:val="-4"/>
          <w:sz w:val="24"/>
          <w:szCs w:val="24"/>
        </w:rPr>
        <w:t xml:space="preserve">  </w:t>
      </w:r>
    </w:p>
    <w:p w:rsidR="009A0FD4" w:rsidRPr="004B50E4" w:rsidRDefault="009A0FD4" w:rsidP="009631FA">
      <w:pPr>
        <w:spacing w:after="0" w:line="240" w:lineRule="auto"/>
        <w:jc w:val="center"/>
        <w:rPr>
          <w:rFonts w:ascii="Times New Roman" w:hAnsi="Times New Roman"/>
          <w:b/>
          <w:bCs/>
          <w:sz w:val="24"/>
          <w:szCs w:val="24"/>
        </w:rPr>
      </w:pPr>
      <w:r w:rsidRPr="004B50E4">
        <w:rPr>
          <w:rFonts w:ascii="Times New Roman" w:hAnsi="Times New Roman"/>
          <w:b/>
          <w:bCs/>
          <w:sz w:val="24"/>
          <w:szCs w:val="24"/>
        </w:rPr>
        <w:t>Объем новых поступлений фонда общедоступных библиотек в динамике за 2 года</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9"/>
        <w:gridCol w:w="709"/>
        <w:gridCol w:w="708"/>
        <w:gridCol w:w="567"/>
        <w:gridCol w:w="851"/>
        <w:gridCol w:w="709"/>
        <w:gridCol w:w="567"/>
        <w:gridCol w:w="850"/>
        <w:gridCol w:w="992"/>
        <w:gridCol w:w="709"/>
        <w:gridCol w:w="992"/>
      </w:tblGrid>
      <w:tr w:rsidR="009A0FD4" w:rsidRPr="00DB2037" w:rsidTr="00E61932">
        <w:tc>
          <w:tcPr>
            <w:tcW w:w="1418" w:type="dxa"/>
            <w:tcBorders>
              <w:bottom w:val="single" w:sz="4" w:space="0" w:color="auto"/>
            </w:tcBorders>
            <w:shd w:val="clear" w:color="auto" w:fill="C2D69B" w:themeFill="accent3" w:themeFillTint="99"/>
          </w:tcPr>
          <w:p w:rsidR="009A0FD4" w:rsidRPr="00DB2037" w:rsidRDefault="009A0FD4" w:rsidP="001D44A6">
            <w:pPr>
              <w:spacing w:line="240" w:lineRule="auto"/>
              <w:jc w:val="center"/>
              <w:rPr>
                <w:rFonts w:ascii="Times New Roman" w:hAnsi="Times New Roman"/>
                <w:bCs/>
                <w:sz w:val="24"/>
                <w:szCs w:val="24"/>
              </w:rPr>
            </w:pPr>
          </w:p>
        </w:tc>
        <w:tc>
          <w:tcPr>
            <w:tcW w:w="4253" w:type="dxa"/>
            <w:gridSpan w:val="6"/>
            <w:shd w:val="clear" w:color="auto" w:fill="C2D69B" w:themeFill="accent3" w:themeFillTint="99"/>
          </w:tcPr>
          <w:p w:rsidR="009A0FD4" w:rsidRPr="00DB2037" w:rsidRDefault="00A35C6A" w:rsidP="001D44A6">
            <w:pPr>
              <w:spacing w:line="240" w:lineRule="auto"/>
              <w:jc w:val="center"/>
              <w:rPr>
                <w:rFonts w:ascii="Times New Roman" w:hAnsi="Times New Roman"/>
                <w:bCs/>
                <w:sz w:val="24"/>
                <w:szCs w:val="24"/>
              </w:rPr>
            </w:pPr>
            <w:r>
              <w:rPr>
                <w:rFonts w:ascii="Times New Roman" w:hAnsi="Times New Roman"/>
                <w:bCs/>
                <w:sz w:val="24"/>
                <w:szCs w:val="24"/>
              </w:rPr>
              <w:t>2017</w:t>
            </w:r>
            <w:r w:rsidR="009A0FD4" w:rsidRPr="00DB2037">
              <w:rPr>
                <w:rFonts w:ascii="Times New Roman" w:hAnsi="Times New Roman"/>
                <w:bCs/>
                <w:sz w:val="24"/>
                <w:szCs w:val="24"/>
              </w:rPr>
              <w:t xml:space="preserve"> год</w:t>
            </w:r>
          </w:p>
        </w:tc>
        <w:tc>
          <w:tcPr>
            <w:tcW w:w="4819" w:type="dxa"/>
            <w:gridSpan w:val="6"/>
            <w:shd w:val="clear" w:color="auto" w:fill="C2D69B" w:themeFill="accent3" w:themeFillTint="99"/>
          </w:tcPr>
          <w:p w:rsidR="009A0FD4" w:rsidRPr="00DB2037" w:rsidRDefault="00A35C6A" w:rsidP="001D44A6">
            <w:pPr>
              <w:spacing w:line="240" w:lineRule="auto"/>
              <w:jc w:val="center"/>
              <w:rPr>
                <w:rFonts w:ascii="Times New Roman" w:hAnsi="Times New Roman"/>
                <w:bCs/>
                <w:sz w:val="24"/>
                <w:szCs w:val="24"/>
              </w:rPr>
            </w:pPr>
            <w:r>
              <w:rPr>
                <w:rFonts w:ascii="Times New Roman" w:hAnsi="Times New Roman"/>
                <w:bCs/>
                <w:sz w:val="24"/>
                <w:szCs w:val="24"/>
              </w:rPr>
              <w:t>2018</w:t>
            </w:r>
            <w:r w:rsidR="009A0FD4" w:rsidRPr="00DB2037">
              <w:rPr>
                <w:rFonts w:ascii="Times New Roman" w:hAnsi="Times New Roman"/>
                <w:bCs/>
                <w:sz w:val="24"/>
                <w:szCs w:val="24"/>
              </w:rPr>
              <w:t xml:space="preserve"> год</w:t>
            </w:r>
          </w:p>
        </w:tc>
      </w:tr>
      <w:tr w:rsidR="009A0FD4" w:rsidRPr="00DB2037" w:rsidTr="00E61932">
        <w:tc>
          <w:tcPr>
            <w:tcW w:w="1418" w:type="dxa"/>
            <w:tcBorders>
              <w:top w:val="single" w:sz="4" w:space="0" w:color="auto"/>
              <w:bottom w:val="nil"/>
            </w:tcBorders>
            <w:shd w:val="clear" w:color="auto" w:fill="C2D69B" w:themeFill="accent3" w:themeFillTint="99"/>
          </w:tcPr>
          <w:p w:rsidR="009A0FD4" w:rsidRPr="00DB2037" w:rsidRDefault="009A0FD4" w:rsidP="001D44A6">
            <w:pPr>
              <w:spacing w:line="240" w:lineRule="auto"/>
              <w:jc w:val="center"/>
              <w:rPr>
                <w:rFonts w:ascii="Times New Roman" w:hAnsi="Times New Roman"/>
                <w:bCs/>
                <w:sz w:val="24"/>
                <w:szCs w:val="24"/>
              </w:rPr>
            </w:pPr>
          </w:p>
        </w:tc>
        <w:tc>
          <w:tcPr>
            <w:tcW w:w="709" w:type="dxa"/>
            <w:vMerge w:val="restart"/>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bCs/>
                <w:sz w:val="24"/>
                <w:szCs w:val="24"/>
              </w:rPr>
            </w:pPr>
            <w:r w:rsidRPr="00DB2037">
              <w:rPr>
                <w:rFonts w:ascii="Times New Roman" w:hAnsi="Times New Roman"/>
                <w:bCs/>
                <w:sz w:val="24"/>
                <w:szCs w:val="24"/>
              </w:rPr>
              <w:t>всего</w:t>
            </w:r>
          </w:p>
        </w:tc>
        <w:tc>
          <w:tcPr>
            <w:tcW w:w="3544" w:type="dxa"/>
            <w:gridSpan w:val="5"/>
            <w:shd w:val="clear" w:color="auto" w:fill="C2D69B" w:themeFill="accent3" w:themeFillTint="99"/>
          </w:tcPr>
          <w:p w:rsidR="009A0FD4" w:rsidRPr="00DB2037" w:rsidRDefault="009A0FD4" w:rsidP="001D44A6">
            <w:pPr>
              <w:spacing w:line="240" w:lineRule="auto"/>
              <w:jc w:val="center"/>
              <w:rPr>
                <w:rFonts w:ascii="Times New Roman" w:hAnsi="Times New Roman"/>
                <w:bCs/>
                <w:sz w:val="24"/>
                <w:szCs w:val="24"/>
              </w:rPr>
            </w:pPr>
            <w:r w:rsidRPr="00DB2037">
              <w:rPr>
                <w:rFonts w:ascii="Times New Roman" w:hAnsi="Times New Roman"/>
                <w:bCs/>
                <w:sz w:val="24"/>
                <w:szCs w:val="24"/>
              </w:rPr>
              <w:t>в том числе</w:t>
            </w:r>
          </w:p>
        </w:tc>
        <w:tc>
          <w:tcPr>
            <w:tcW w:w="709" w:type="dxa"/>
            <w:vMerge w:val="restart"/>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bCs/>
                <w:sz w:val="24"/>
                <w:szCs w:val="24"/>
              </w:rPr>
            </w:pPr>
            <w:r w:rsidRPr="00DB2037">
              <w:rPr>
                <w:rFonts w:ascii="Times New Roman" w:hAnsi="Times New Roman"/>
                <w:bCs/>
                <w:sz w:val="24"/>
                <w:szCs w:val="24"/>
              </w:rPr>
              <w:t>всего</w:t>
            </w:r>
          </w:p>
        </w:tc>
        <w:tc>
          <w:tcPr>
            <w:tcW w:w="4110" w:type="dxa"/>
            <w:gridSpan w:val="5"/>
            <w:shd w:val="clear" w:color="auto" w:fill="C2D69B" w:themeFill="accent3" w:themeFillTint="99"/>
          </w:tcPr>
          <w:p w:rsidR="009A0FD4" w:rsidRPr="00DB2037" w:rsidRDefault="009A0FD4" w:rsidP="001D44A6">
            <w:pPr>
              <w:spacing w:line="240" w:lineRule="auto"/>
              <w:jc w:val="center"/>
              <w:rPr>
                <w:rFonts w:ascii="Times New Roman" w:hAnsi="Times New Roman"/>
                <w:bCs/>
                <w:sz w:val="24"/>
                <w:szCs w:val="24"/>
              </w:rPr>
            </w:pPr>
            <w:r w:rsidRPr="00DB2037">
              <w:rPr>
                <w:rFonts w:ascii="Times New Roman" w:hAnsi="Times New Roman"/>
                <w:bCs/>
                <w:sz w:val="24"/>
                <w:szCs w:val="24"/>
              </w:rPr>
              <w:t>в том числе</w:t>
            </w:r>
          </w:p>
        </w:tc>
      </w:tr>
      <w:tr w:rsidR="009A0FD4" w:rsidRPr="00DB2037" w:rsidTr="00E61932">
        <w:trPr>
          <w:cantSplit/>
          <w:trHeight w:val="1134"/>
        </w:trPr>
        <w:tc>
          <w:tcPr>
            <w:tcW w:w="1418" w:type="dxa"/>
            <w:tcBorders>
              <w:top w:val="nil"/>
              <w:bottom w:val="single" w:sz="4" w:space="0" w:color="auto"/>
            </w:tcBorders>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p>
        </w:tc>
        <w:tc>
          <w:tcPr>
            <w:tcW w:w="709" w:type="dxa"/>
            <w:vMerge/>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p>
        </w:tc>
        <w:tc>
          <w:tcPr>
            <w:tcW w:w="709" w:type="dxa"/>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ЦБ</w:t>
            </w:r>
          </w:p>
        </w:tc>
        <w:tc>
          <w:tcPr>
            <w:tcW w:w="709" w:type="dxa"/>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ДБ</w:t>
            </w:r>
          </w:p>
        </w:tc>
        <w:tc>
          <w:tcPr>
            <w:tcW w:w="708" w:type="dxa"/>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№1</w:t>
            </w:r>
          </w:p>
        </w:tc>
        <w:tc>
          <w:tcPr>
            <w:tcW w:w="567" w:type="dxa"/>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№2</w:t>
            </w:r>
          </w:p>
        </w:tc>
        <w:tc>
          <w:tcPr>
            <w:tcW w:w="851" w:type="dxa"/>
            <w:shd w:val="clear" w:color="auto" w:fill="C2D69B" w:themeFill="accent3" w:themeFillTint="99"/>
            <w:textDirection w:val="btLr"/>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поселен-ческие</w:t>
            </w:r>
          </w:p>
        </w:tc>
        <w:tc>
          <w:tcPr>
            <w:tcW w:w="709" w:type="dxa"/>
            <w:vMerge/>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p>
        </w:tc>
        <w:tc>
          <w:tcPr>
            <w:tcW w:w="567" w:type="dxa"/>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ЦБ</w:t>
            </w:r>
          </w:p>
        </w:tc>
        <w:tc>
          <w:tcPr>
            <w:tcW w:w="850" w:type="dxa"/>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ДБ</w:t>
            </w:r>
          </w:p>
        </w:tc>
        <w:tc>
          <w:tcPr>
            <w:tcW w:w="992" w:type="dxa"/>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№1</w:t>
            </w:r>
          </w:p>
        </w:tc>
        <w:tc>
          <w:tcPr>
            <w:tcW w:w="709" w:type="dxa"/>
            <w:shd w:val="clear" w:color="auto" w:fill="C2D69B" w:themeFill="accent3" w:themeFillTint="99"/>
          </w:tcPr>
          <w:p w:rsidR="009A0FD4" w:rsidRPr="00DB2037" w:rsidRDefault="009A0FD4" w:rsidP="001D44A6">
            <w:pPr>
              <w:spacing w:line="240" w:lineRule="auto"/>
              <w:ind w:left="-108" w:right="-108"/>
              <w:jc w:val="center"/>
              <w:rPr>
                <w:rFonts w:ascii="Times New Roman" w:hAnsi="Times New Roman"/>
                <w:bCs/>
                <w:sz w:val="24"/>
                <w:szCs w:val="24"/>
              </w:rPr>
            </w:pPr>
            <w:r w:rsidRPr="00DB2037">
              <w:rPr>
                <w:rFonts w:ascii="Times New Roman" w:hAnsi="Times New Roman"/>
                <w:bCs/>
                <w:sz w:val="24"/>
                <w:szCs w:val="24"/>
              </w:rPr>
              <w:t>№2</w:t>
            </w:r>
          </w:p>
        </w:tc>
        <w:tc>
          <w:tcPr>
            <w:tcW w:w="992" w:type="dxa"/>
            <w:shd w:val="clear" w:color="auto" w:fill="C2D69B" w:themeFill="accent3" w:themeFillTint="99"/>
            <w:textDirection w:val="btLr"/>
          </w:tcPr>
          <w:p w:rsidR="009A0FD4" w:rsidRPr="00DB2037" w:rsidRDefault="009A0FD4" w:rsidP="001D44A6">
            <w:pPr>
              <w:spacing w:line="240" w:lineRule="auto"/>
              <w:ind w:left="113" w:right="113"/>
              <w:jc w:val="center"/>
              <w:rPr>
                <w:rFonts w:ascii="Times New Roman" w:hAnsi="Times New Roman"/>
                <w:bCs/>
                <w:sz w:val="24"/>
                <w:szCs w:val="24"/>
              </w:rPr>
            </w:pPr>
            <w:r w:rsidRPr="00DB2037">
              <w:rPr>
                <w:rFonts w:ascii="Times New Roman" w:hAnsi="Times New Roman"/>
                <w:bCs/>
                <w:sz w:val="24"/>
                <w:szCs w:val="24"/>
              </w:rPr>
              <w:t>поселен-ческие</w:t>
            </w:r>
          </w:p>
        </w:tc>
      </w:tr>
      <w:tr w:rsidR="000B070C" w:rsidRPr="00DB2037" w:rsidTr="001D44A6">
        <w:tc>
          <w:tcPr>
            <w:tcW w:w="1418" w:type="dxa"/>
            <w:tcBorders>
              <w:top w:val="single" w:sz="4" w:space="0" w:color="auto"/>
            </w:tcBorders>
            <w:shd w:val="clear" w:color="auto" w:fill="auto"/>
          </w:tcPr>
          <w:p w:rsidR="000B070C" w:rsidRPr="00DB2037" w:rsidRDefault="000B070C" w:rsidP="001D44A6">
            <w:pPr>
              <w:spacing w:line="240" w:lineRule="auto"/>
              <w:ind w:left="-108" w:right="-108"/>
              <w:jc w:val="center"/>
              <w:rPr>
                <w:rFonts w:ascii="Times New Roman" w:hAnsi="Times New Roman"/>
                <w:bCs/>
                <w:sz w:val="24"/>
                <w:szCs w:val="24"/>
              </w:rPr>
            </w:pPr>
            <w:r w:rsidRPr="00DB2037">
              <w:rPr>
                <w:rFonts w:ascii="Times New Roman" w:hAnsi="Times New Roman"/>
                <w:sz w:val="24"/>
                <w:szCs w:val="24"/>
              </w:rPr>
              <w:t>поступило всего:</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3887</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1501</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700</w:t>
            </w:r>
          </w:p>
        </w:tc>
        <w:tc>
          <w:tcPr>
            <w:tcW w:w="708"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380</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254</w:t>
            </w:r>
          </w:p>
        </w:tc>
        <w:tc>
          <w:tcPr>
            <w:tcW w:w="851"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1052</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3637</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1376</w:t>
            </w:r>
          </w:p>
        </w:tc>
        <w:tc>
          <w:tcPr>
            <w:tcW w:w="850"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746</w:t>
            </w:r>
          </w:p>
        </w:tc>
        <w:tc>
          <w:tcPr>
            <w:tcW w:w="992"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184</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152</w:t>
            </w:r>
          </w:p>
        </w:tc>
        <w:tc>
          <w:tcPr>
            <w:tcW w:w="992"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1179</w:t>
            </w:r>
          </w:p>
        </w:tc>
      </w:tr>
      <w:tr w:rsidR="000B070C" w:rsidRPr="00DB2037" w:rsidTr="001D44A6">
        <w:tc>
          <w:tcPr>
            <w:tcW w:w="1418" w:type="dxa"/>
            <w:shd w:val="clear" w:color="auto" w:fill="auto"/>
          </w:tcPr>
          <w:p w:rsidR="000B070C" w:rsidRPr="00DB2037" w:rsidRDefault="000B070C" w:rsidP="001D44A6">
            <w:pPr>
              <w:spacing w:line="240" w:lineRule="auto"/>
              <w:ind w:left="-108" w:right="-108"/>
              <w:jc w:val="center"/>
              <w:rPr>
                <w:rFonts w:ascii="Times New Roman" w:hAnsi="Times New Roman"/>
                <w:bCs/>
                <w:sz w:val="24"/>
                <w:szCs w:val="24"/>
              </w:rPr>
            </w:pPr>
            <w:r w:rsidRPr="00DB2037">
              <w:rPr>
                <w:rFonts w:ascii="Times New Roman" w:hAnsi="Times New Roman"/>
                <w:sz w:val="24"/>
                <w:szCs w:val="24"/>
              </w:rPr>
              <w:t xml:space="preserve">в т. ч. </w:t>
            </w:r>
            <w:r w:rsidRPr="00DB2037">
              <w:rPr>
                <w:rFonts w:ascii="Times New Roman" w:hAnsi="Times New Roman"/>
                <w:sz w:val="24"/>
                <w:szCs w:val="24"/>
              </w:rPr>
              <w:lastRenderedPageBreak/>
              <w:t>книги(экз)</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lastRenderedPageBreak/>
              <w:t>2918</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1185</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457</w:t>
            </w:r>
          </w:p>
        </w:tc>
        <w:tc>
          <w:tcPr>
            <w:tcW w:w="708"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287</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160</w:t>
            </w:r>
          </w:p>
        </w:tc>
        <w:tc>
          <w:tcPr>
            <w:tcW w:w="851"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829</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2619</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1089</w:t>
            </w:r>
          </w:p>
        </w:tc>
        <w:tc>
          <w:tcPr>
            <w:tcW w:w="850"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499</w:t>
            </w:r>
          </w:p>
        </w:tc>
        <w:tc>
          <w:tcPr>
            <w:tcW w:w="992"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99</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92</w:t>
            </w:r>
          </w:p>
        </w:tc>
        <w:tc>
          <w:tcPr>
            <w:tcW w:w="992"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849</w:t>
            </w:r>
          </w:p>
        </w:tc>
      </w:tr>
      <w:tr w:rsidR="000B070C" w:rsidRPr="00DB2037" w:rsidTr="001D44A6">
        <w:tc>
          <w:tcPr>
            <w:tcW w:w="1418" w:type="dxa"/>
            <w:shd w:val="clear" w:color="auto" w:fill="auto"/>
          </w:tcPr>
          <w:p w:rsidR="000B070C" w:rsidRPr="00DB2037" w:rsidRDefault="000B070C" w:rsidP="001D44A6">
            <w:pPr>
              <w:spacing w:line="240" w:lineRule="auto"/>
              <w:ind w:left="-108" w:right="-108"/>
              <w:jc w:val="center"/>
              <w:rPr>
                <w:rFonts w:ascii="Times New Roman" w:hAnsi="Times New Roman"/>
                <w:sz w:val="24"/>
                <w:szCs w:val="24"/>
              </w:rPr>
            </w:pPr>
            <w:r w:rsidRPr="00DB2037">
              <w:rPr>
                <w:rFonts w:ascii="Times New Roman" w:hAnsi="Times New Roman"/>
                <w:sz w:val="24"/>
                <w:szCs w:val="24"/>
              </w:rPr>
              <w:lastRenderedPageBreak/>
              <w:t>в т. ч.   брошюры</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147</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28</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51</w:t>
            </w:r>
          </w:p>
        </w:tc>
        <w:tc>
          <w:tcPr>
            <w:tcW w:w="708"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5</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34</w:t>
            </w:r>
          </w:p>
        </w:tc>
        <w:tc>
          <w:tcPr>
            <w:tcW w:w="851"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29</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356</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47</w:t>
            </w:r>
          </w:p>
        </w:tc>
        <w:tc>
          <w:tcPr>
            <w:tcW w:w="850"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103</w:t>
            </w:r>
          </w:p>
        </w:tc>
        <w:tc>
          <w:tcPr>
            <w:tcW w:w="992"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23</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12</w:t>
            </w:r>
          </w:p>
        </w:tc>
        <w:tc>
          <w:tcPr>
            <w:tcW w:w="992"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180</w:t>
            </w:r>
          </w:p>
        </w:tc>
      </w:tr>
      <w:tr w:rsidR="000B070C" w:rsidRPr="00DB2037" w:rsidTr="001D44A6">
        <w:tc>
          <w:tcPr>
            <w:tcW w:w="1418" w:type="dxa"/>
            <w:shd w:val="clear" w:color="auto" w:fill="auto"/>
          </w:tcPr>
          <w:p w:rsidR="000B070C" w:rsidRPr="00DB2037" w:rsidRDefault="000B070C" w:rsidP="001D44A6">
            <w:pPr>
              <w:spacing w:line="240" w:lineRule="auto"/>
              <w:ind w:left="-108" w:right="-108"/>
              <w:jc w:val="center"/>
              <w:rPr>
                <w:rFonts w:ascii="Times New Roman" w:hAnsi="Times New Roman"/>
                <w:sz w:val="24"/>
                <w:szCs w:val="24"/>
              </w:rPr>
            </w:pPr>
            <w:r w:rsidRPr="00DB2037">
              <w:rPr>
                <w:rFonts w:ascii="Times New Roman" w:hAnsi="Times New Roman"/>
                <w:sz w:val="24"/>
                <w:szCs w:val="24"/>
              </w:rPr>
              <w:t>в т. ч. периодика                                 (кол. экз./</w:t>
            </w:r>
          </w:p>
          <w:p w:rsidR="000B070C" w:rsidRPr="00DB2037" w:rsidRDefault="000B070C" w:rsidP="001D44A6">
            <w:pPr>
              <w:spacing w:line="240" w:lineRule="auto"/>
              <w:ind w:left="-108" w:right="-108"/>
              <w:jc w:val="center"/>
              <w:rPr>
                <w:rFonts w:ascii="Times New Roman" w:hAnsi="Times New Roman"/>
                <w:bCs/>
                <w:sz w:val="24"/>
                <w:szCs w:val="24"/>
              </w:rPr>
            </w:pPr>
            <w:r w:rsidRPr="00DB2037">
              <w:rPr>
                <w:rFonts w:ascii="Times New Roman" w:hAnsi="Times New Roman"/>
                <w:sz w:val="24"/>
                <w:szCs w:val="24"/>
              </w:rPr>
              <w:t>кол. назв)</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821/ 48</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 xml:space="preserve">287/24 </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192/20</w:t>
            </w:r>
          </w:p>
        </w:tc>
        <w:tc>
          <w:tcPr>
            <w:tcW w:w="708"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88/  5</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60/  5</w:t>
            </w:r>
          </w:p>
        </w:tc>
        <w:tc>
          <w:tcPr>
            <w:tcW w:w="851"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194/           3</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662/41</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240/21</w:t>
            </w:r>
          </w:p>
        </w:tc>
        <w:tc>
          <w:tcPr>
            <w:tcW w:w="850"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144/16</w:t>
            </w:r>
          </w:p>
        </w:tc>
        <w:tc>
          <w:tcPr>
            <w:tcW w:w="992"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62/4</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48/3</w:t>
            </w:r>
          </w:p>
        </w:tc>
        <w:tc>
          <w:tcPr>
            <w:tcW w:w="992"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168/2</w:t>
            </w:r>
          </w:p>
        </w:tc>
      </w:tr>
      <w:tr w:rsidR="000B070C" w:rsidRPr="00DB2037" w:rsidTr="001D44A6">
        <w:tc>
          <w:tcPr>
            <w:tcW w:w="1418" w:type="dxa"/>
            <w:shd w:val="clear" w:color="auto" w:fill="auto"/>
          </w:tcPr>
          <w:p w:rsidR="000B070C" w:rsidRPr="00DB2037" w:rsidRDefault="000B070C" w:rsidP="001D44A6">
            <w:pPr>
              <w:spacing w:line="240" w:lineRule="auto"/>
              <w:ind w:left="-108" w:right="-108"/>
              <w:jc w:val="center"/>
              <w:rPr>
                <w:rFonts w:ascii="Times New Roman" w:hAnsi="Times New Roman"/>
                <w:bCs/>
                <w:sz w:val="24"/>
                <w:szCs w:val="24"/>
              </w:rPr>
            </w:pPr>
            <w:r w:rsidRPr="00DB2037">
              <w:rPr>
                <w:rFonts w:ascii="Times New Roman" w:hAnsi="Times New Roman"/>
                <w:sz w:val="24"/>
                <w:szCs w:val="24"/>
              </w:rPr>
              <w:t>ЭД на съёмных носителях информации</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1</w:t>
            </w:r>
          </w:p>
        </w:tc>
        <w:tc>
          <w:tcPr>
            <w:tcW w:w="709"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0</w:t>
            </w:r>
          </w:p>
        </w:tc>
        <w:tc>
          <w:tcPr>
            <w:tcW w:w="708"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0</w:t>
            </w:r>
          </w:p>
        </w:tc>
        <w:tc>
          <w:tcPr>
            <w:tcW w:w="567"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0</w:t>
            </w:r>
          </w:p>
        </w:tc>
        <w:tc>
          <w:tcPr>
            <w:tcW w:w="851" w:type="dxa"/>
            <w:shd w:val="clear" w:color="auto" w:fill="auto"/>
          </w:tcPr>
          <w:p w:rsidR="000B070C" w:rsidRPr="000B070C" w:rsidRDefault="000B070C" w:rsidP="000B070C">
            <w:pPr>
              <w:rPr>
                <w:rFonts w:ascii="Times New Roman" w:hAnsi="Times New Roman" w:cs="Times New Roman"/>
                <w:b/>
                <w:bCs/>
                <w:sz w:val="16"/>
                <w:szCs w:val="16"/>
              </w:rPr>
            </w:pPr>
            <w:r w:rsidRPr="000B070C">
              <w:rPr>
                <w:rFonts w:ascii="Times New Roman" w:hAnsi="Times New Roman" w:cs="Times New Roman"/>
                <w:b/>
                <w:bCs/>
                <w:sz w:val="16"/>
                <w:szCs w:val="16"/>
              </w:rPr>
              <w:t>0</w:t>
            </w:r>
          </w:p>
        </w:tc>
        <w:tc>
          <w:tcPr>
            <w:tcW w:w="709" w:type="dxa"/>
            <w:shd w:val="clear" w:color="auto" w:fill="auto"/>
          </w:tcPr>
          <w:p w:rsidR="000B070C" w:rsidRPr="000B070C" w:rsidRDefault="000B070C" w:rsidP="000B070C">
            <w:pPr>
              <w:rPr>
                <w:rFonts w:ascii="Times New Roman" w:hAnsi="Times New Roman" w:cs="Times New Roman"/>
                <w:b/>
                <w:sz w:val="16"/>
                <w:szCs w:val="16"/>
              </w:rPr>
            </w:pPr>
            <w:r w:rsidRPr="000B070C">
              <w:rPr>
                <w:rFonts w:ascii="Times New Roman" w:hAnsi="Times New Roman" w:cs="Times New Roman"/>
                <w:b/>
                <w:sz w:val="16"/>
                <w:szCs w:val="16"/>
              </w:rPr>
              <w:t>0</w:t>
            </w:r>
          </w:p>
        </w:tc>
        <w:tc>
          <w:tcPr>
            <w:tcW w:w="567" w:type="dxa"/>
            <w:shd w:val="clear" w:color="auto" w:fill="auto"/>
          </w:tcPr>
          <w:p w:rsidR="000B070C" w:rsidRPr="000B070C" w:rsidRDefault="000B070C" w:rsidP="000B070C">
            <w:pPr>
              <w:rPr>
                <w:rFonts w:ascii="Times New Roman" w:hAnsi="Times New Roman" w:cs="Times New Roman"/>
                <w:b/>
                <w:sz w:val="16"/>
                <w:szCs w:val="16"/>
              </w:rPr>
            </w:pPr>
            <w:r w:rsidRPr="000B070C">
              <w:rPr>
                <w:rFonts w:ascii="Times New Roman" w:hAnsi="Times New Roman" w:cs="Times New Roman"/>
                <w:b/>
                <w:sz w:val="16"/>
                <w:szCs w:val="16"/>
              </w:rPr>
              <w:t>0</w:t>
            </w:r>
          </w:p>
        </w:tc>
        <w:tc>
          <w:tcPr>
            <w:tcW w:w="850" w:type="dxa"/>
            <w:shd w:val="clear" w:color="auto" w:fill="auto"/>
          </w:tcPr>
          <w:p w:rsidR="000B070C" w:rsidRPr="000B070C" w:rsidRDefault="000B070C" w:rsidP="000B070C">
            <w:pPr>
              <w:rPr>
                <w:rFonts w:ascii="Times New Roman" w:hAnsi="Times New Roman" w:cs="Times New Roman"/>
                <w:b/>
                <w:sz w:val="16"/>
                <w:szCs w:val="16"/>
              </w:rPr>
            </w:pPr>
            <w:r w:rsidRPr="000B070C">
              <w:rPr>
                <w:rFonts w:ascii="Times New Roman" w:hAnsi="Times New Roman" w:cs="Times New Roman"/>
                <w:b/>
                <w:sz w:val="16"/>
                <w:szCs w:val="16"/>
              </w:rPr>
              <w:t>0</w:t>
            </w:r>
          </w:p>
        </w:tc>
        <w:tc>
          <w:tcPr>
            <w:tcW w:w="992" w:type="dxa"/>
            <w:shd w:val="clear" w:color="auto" w:fill="auto"/>
          </w:tcPr>
          <w:p w:rsidR="000B070C" w:rsidRPr="000B070C" w:rsidRDefault="000B070C" w:rsidP="000B070C">
            <w:pPr>
              <w:rPr>
                <w:rFonts w:ascii="Times New Roman" w:hAnsi="Times New Roman" w:cs="Times New Roman"/>
                <w:b/>
                <w:sz w:val="16"/>
                <w:szCs w:val="16"/>
              </w:rPr>
            </w:pPr>
            <w:r w:rsidRPr="000B070C">
              <w:rPr>
                <w:rFonts w:ascii="Times New Roman" w:hAnsi="Times New Roman" w:cs="Times New Roman"/>
                <w:b/>
                <w:sz w:val="16"/>
                <w:szCs w:val="16"/>
              </w:rPr>
              <w:t>0</w:t>
            </w:r>
          </w:p>
        </w:tc>
        <w:tc>
          <w:tcPr>
            <w:tcW w:w="709" w:type="dxa"/>
            <w:shd w:val="clear" w:color="auto" w:fill="auto"/>
          </w:tcPr>
          <w:p w:rsidR="000B070C" w:rsidRPr="000B070C" w:rsidRDefault="000B070C" w:rsidP="000B070C">
            <w:pPr>
              <w:rPr>
                <w:rFonts w:ascii="Times New Roman" w:hAnsi="Times New Roman" w:cs="Times New Roman"/>
                <w:b/>
                <w:sz w:val="16"/>
                <w:szCs w:val="16"/>
              </w:rPr>
            </w:pPr>
            <w:r w:rsidRPr="000B070C">
              <w:rPr>
                <w:rFonts w:ascii="Times New Roman" w:hAnsi="Times New Roman" w:cs="Times New Roman"/>
                <w:b/>
                <w:sz w:val="16"/>
                <w:szCs w:val="16"/>
              </w:rPr>
              <w:t>0</w:t>
            </w:r>
          </w:p>
        </w:tc>
        <w:tc>
          <w:tcPr>
            <w:tcW w:w="992" w:type="dxa"/>
            <w:shd w:val="clear" w:color="auto" w:fill="auto"/>
          </w:tcPr>
          <w:p w:rsidR="000B070C" w:rsidRPr="000B070C" w:rsidRDefault="000B070C" w:rsidP="000B070C">
            <w:pPr>
              <w:rPr>
                <w:rFonts w:ascii="Times New Roman" w:hAnsi="Times New Roman" w:cs="Times New Roman"/>
                <w:b/>
                <w:sz w:val="16"/>
                <w:szCs w:val="16"/>
              </w:rPr>
            </w:pPr>
            <w:r w:rsidRPr="000B070C">
              <w:rPr>
                <w:rFonts w:ascii="Times New Roman" w:hAnsi="Times New Roman" w:cs="Times New Roman"/>
                <w:b/>
                <w:sz w:val="16"/>
                <w:szCs w:val="16"/>
              </w:rPr>
              <w:t>0</w:t>
            </w:r>
          </w:p>
        </w:tc>
      </w:tr>
    </w:tbl>
    <w:p w:rsidR="000175E1" w:rsidRDefault="000175E1" w:rsidP="009631FA">
      <w:pPr>
        <w:spacing w:after="0"/>
        <w:jc w:val="right"/>
      </w:pPr>
      <w:r>
        <w:t xml:space="preserve">                                                                                    </w:t>
      </w:r>
    </w:p>
    <w:p w:rsidR="00043201" w:rsidRPr="007D1D86" w:rsidRDefault="005D1E41" w:rsidP="009631FA">
      <w:pPr>
        <w:spacing w:after="0" w:line="240" w:lineRule="auto"/>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 xml:space="preserve">                                          </w:t>
      </w:r>
      <w:r w:rsidR="007D1D86">
        <w:rPr>
          <w:rFonts w:ascii="Times New Roman" w:hAnsi="Times New Roman" w:cs="Times New Roman"/>
          <w:b/>
          <w:color w:val="000000"/>
          <w:spacing w:val="3"/>
          <w:sz w:val="28"/>
          <w:szCs w:val="28"/>
        </w:rPr>
        <w:t xml:space="preserve">                             </w:t>
      </w:r>
      <w:r w:rsidR="006C182C">
        <w:rPr>
          <w:rFonts w:ascii="Times New Roman" w:hAnsi="Times New Roman" w:cs="Times New Roman"/>
          <w:b/>
          <w:color w:val="000000"/>
          <w:spacing w:val="3"/>
          <w:sz w:val="28"/>
          <w:szCs w:val="28"/>
        </w:rPr>
        <w:t xml:space="preserve"> </w:t>
      </w:r>
      <w:r>
        <w:rPr>
          <w:rFonts w:ascii="Times New Roman" w:hAnsi="Times New Roman" w:cs="Times New Roman"/>
          <w:b/>
          <w:color w:val="000000"/>
          <w:spacing w:val="3"/>
          <w:sz w:val="28"/>
          <w:szCs w:val="28"/>
        </w:rPr>
        <w:t xml:space="preserve"> </w:t>
      </w:r>
      <w:r w:rsidR="00043201" w:rsidRPr="009631FA">
        <w:rPr>
          <w:rFonts w:ascii="Times New Roman" w:hAnsi="Times New Roman" w:cs="Times New Roman"/>
          <w:b/>
          <w:color w:val="000000"/>
          <w:spacing w:val="3"/>
          <w:sz w:val="24"/>
          <w:szCs w:val="24"/>
        </w:rPr>
        <w:t>Приложение №</w:t>
      </w:r>
      <w:r w:rsidR="00B07128" w:rsidRPr="009631FA">
        <w:rPr>
          <w:rFonts w:ascii="Times New Roman" w:hAnsi="Times New Roman" w:cs="Times New Roman"/>
          <w:b/>
          <w:color w:val="000000"/>
          <w:spacing w:val="3"/>
          <w:sz w:val="24"/>
          <w:szCs w:val="24"/>
        </w:rPr>
        <w:t>4</w:t>
      </w:r>
      <w:r w:rsidR="000175E1" w:rsidRPr="009631FA">
        <w:rPr>
          <w:rFonts w:ascii="Times New Roman" w:hAnsi="Times New Roman" w:cs="Times New Roman"/>
          <w:b/>
          <w:color w:val="000000"/>
          <w:spacing w:val="3"/>
          <w:sz w:val="24"/>
          <w:szCs w:val="24"/>
        </w:rPr>
        <w:t>Таблица №1</w:t>
      </w:r>
    </w:p>
    <w:p w:rsidR="00043201" w:rsidRPr="00535602" w:rsidRDefault="00043201" w:rsidP="009631FA">
      <w:pPr>
        <w:shd w:val="clear" w:color="auto" w:fill="FFFFFF"/>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535602">
        <w:rPr>
          <w:rFonts w:ascii="Times New Roman" w:hAnsi="Times New Roman" w:cs="Times New Roman"/>
          <w:sz w:val="20"/>
          <w:szCs w:val="20"/>
        </w:rPr>
        <w:t xml:space="preserve">                             </w:t>
      </w:r>
      <w:r w:rsidR="000175E1">
        <w:rPr>
          <w:rFonts w:ascii="Times New Roman" w:hAnsi="Times New Roman" w:cs="Times New Roman"/>
          <w:sz w:val="20"/>
          <w:szCs w:val="20"/>
        </w:rPr>
        <w:t xml:space="preserve">                                          </w:t>
      </w:r>
      <w:r w:rsidR="00535602">
        <w:rPr>
          <w:rFonts w:ascii="Times New Roman" w:hAnsi="Times New Roman" w:cs="Times New Roman"/>
          <w:sz w:val="20"/>
          <w:szCs w:val="20"/>
        </w:rPr>
        <w:t xml:space="preserve">                               </w:t>
      </w:r>
    </w:p>
    <w:p w:rsidR="00043201" w:rsidRPr="00C03519" w:rsidRDefault="00C03519" w:rsidP="009631FA">
      <w:pPr>
        <w:spacing w:after="0"/>
        <w:jc w:val="center"/>
        <w:rPr>
          <w:rFonts w:ascii="Times New Roman" w:hAnsi="Times New Roman" w:cs="Times New Roman"/>
          <w:b/>
          <w:sz w:val="20"/>
          <w:szCs w:val="20"/>
        </w:rPr>
      </w:pPr>
      <w:r w:rsidRPr="00C03519">
        <w:rPr>
          <w:rFonts w:ascii="Times New Roman" w:hAnsi="Times New Roman" w:cs="Times New Roman"/>
          <w:b/>
          <w:sz w:val="20"/>
          <w:szCs w:val="20"/>
        </w:rPr>
        <w:t>Выбытие из фондов</w:t>
      </w:r>
    </w:p>
    <w:tbl>
      <w:tblPr>
        <w:tblW w:w="10997" w:type="dxa"/>
        <w:tblInd w:w="-811" w:type="dxa"/>
        <w:tblLayout w:type="fixed"/>
        <w:tblCellMar>
          <w:left w:w="40" w:type="dxa"/>
          <w:right w:w="40" w:type="dxa"/>
        </w:tblCellMar>
        <w:tblLook w:val="0000" w:firstRow="0" w:lastRow="0" w:firstColumn="0" w:lastColumn="0" w:noHBand="0" w:noVBand="0"/>
      </w:tblPr>
      <w:tblGrid>
        <w:gridCol w:w="2846"/>
        <w:gridCol w:w="1083"/>
        <w:gridCol w:w="1026"/>
        <w:gridCol w:w="684"/>
        <w:gridCol w:w="741"/>
        <w:gridCol w:w="798"/>
        <w:gridCol w:w="798"/>
        <w:gridCol w:w="855"/>
        <w:gridCol w:w="627"/>
        <w:gridCol w:w="627"/>
        <w:gridCol w:w="912"/>
      </w:tblGrid>
      <w:tr w:rsidR="00043201" w:rsidRPr="00043201" w:rsidTr="00FB3681">
        <w:trPr>
          <w:trHeight w:val="1907"/>
        </w:trPr>
        <w:tc>
          <w:tcPr>
            <w:tcW w:w="2846" w:type="dxa"/>
            <w:tcBorders>
              <w:top w:val="single" w:sz="6" w:space="0" w:color="auto"/>
              <w:left w:val="single" w:sz="6" w:space="0" w:color="auto"/>
              <w:bottom w:val="nil"/>
              <w:right w:val="single" w:sz="6" w:space="0" w:color="auto"/>
            </w:tcBorders>
            <w:shd w:val="clear" w:color="auto" w:fill="auto"/>
          </w:tcPr>
          <w:p w:rsidR="00043201" w:rsidRPr="00043201" w:rsidRDefault="00043201" w:rsidP="00A610E4">
            <w:pPr>
              <w:shd w:val="clear" w:color="auto" w:fill="FFFFFF"/>
              <w:jc w:val="center"/>
              <w:rPr>
                <w:rFonts w:ascii="Times New Roman" w:eastAsia="Calibri" w:hAnsi="Times New Roman" w:cs="Times New Roman"/>
                <w:b/>
                <w:sz w:val="20"/>
                <w:szCs w:val="20"/>
                <w:lang w:eastAsia="en-US"/>
              </w:rPr>
            </w:pPr>
          </w:p>
        </w:tc>
        <w:tc>
          <w:tcPr>
            <w:tcW w:w="1083" w:type="dxa"/>
            <w:tcBorders>
              <w:top w:val="single" w:sz="6" w:space="0" w:color="auto"/>
              <w:left w:val="single" w:sz="6" w:space="0" w:color="auto"/>
              <w:bottom w:val="nil"/>
              <w:right w:val="single" w:sz="6" w:space="0" w:color="auto"/>
            </w:tcBorders>
            <w:shd w:val="clear" w:color="auto" w:fill="auto"/>
          </w:tcPr>
          <w:p w:rsidR="00043201" w:rsidRPr="00043201" w:rsidRDefault="00043201" w:rsidP="00A610E4">
            <w:pPr>
              <w:jc w:val="center"/>
              <w:rPr>
                <w:rFonts w:ascii="Times New Roman" w:eastAsia="Calibri" w:hAnsi="Times New Roman" w:cs="Times New Roman"/>
                <w:b/>
                <w:color w:val="000000"/>
                <w:spacing w:val="-3"/>
                <w:sz w:val="20"/>
                <w:szCs w:val="20"/>
                <w:lang w:eastAsia="en-US"/>
              </w:rPr>
            </w:pPr>
            <w:r w:rsidRPr="00043201">
              <w:rPr>
                <w:rFonts w:ascii="Times New Roman" w:hAnsi="Times New Roman" w:cs="Times New Roman"/>
                <w:b/>
                <w:color w:val="000000"/>
                <w:spacing w:val="-3"/>
                <w:sz w:val="20"/>
                <w:szCs w:val="20"/>
              </w:rPr>
              <w:t>ВСЕГО</w:t>
            </w:r>
          </w:p>
        </w:tc>
        <w:tc>
          <w:tcPr>
            <w:tcW w:w="1026" w:type="dxa"/>
            <w:tcBorders>
              <w:top w:val="single" w:sz="6" w:space="0" w:color="auto"/>
              <w:left w:val="single" w:sz="6" w:space="0" w:color="auto"/>
              <w:bottom w:val="nil"/>
              <w:right w:val="single" w:sz="6" w:space="0" w:color="auto"/>
            </w:tcBorders>
            <w:shd w:val="clear" w:color="auto" w:fill="auto"/>
          </w:tcPr>
          <w:p w:rsidR="00043201" w:rsidRPr="00043201" w:rsidRDefault="00043201" w:rsidP="00A610E4">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color w:val="000000"/>
                <w:sz w:val="20"/>
                <w:szCs w:val="20"/>
              </w:rPr>
              <w:t>ОПСЭП</w:t>
            </w:r>
          </w:p>
        </w:tc>
        <w:tc>
          <w:tcPr>
            <w:tcW w:w="684" w:type="dxa"/>
            <w:tcBorders>
              <w:top w:val="single" w:sz="6" w:space="0" w:color="auto"/>
              <w:left w:val="single" w:sz="6" w:space="0" w:color="auto"/>
              <w:bottom w:val="nil"/>
              <w:right w:val="single" w:sz="6" w:space="0" w:color="auto"/>
            </w:tcBorders>
            <w:shd w:val="clear" w:color="auto" w:fill="auto"/>
          </w:tcPr>
          <w:p w:rsidR="00043201" w:rsidRPr="00043201" w:rsidRDefault="00043201" w:rsidP="00A610E4">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sz w:val="20"/>
                <w:szCs w:val="20"/>
              </w:rPr>
              <w:t>2,5</w:t>
            </w:r>
          </w:p>
        </w:tc>
        <w:tc>
          <w:tcPr>
            <w:tcW w:w="741" w:type="dxa"/>
            <w:tcBorders>
              <w:top w:val="single" w:sz="6" w:space="0" w:color="auto"/>
              <w:left w:val="single" w:sz="6" w:space="0" w:color="auto"/>
              <w:bottom w:val="nil"/>
              <w:right w:val="single" w:sz="6" w:space="0" w:color="auto"/>
            </w:tcBorders>
            <w:shd w:val="clear" w:color="auto" w:fill="auto"/>
          </w:tcPr>
          <w:p w:rsidR="00043201" w:rsidRPr="00043201" w:rsidRDefault="00043201" w:rsidP="00A610E4">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color w:val="000000"/>
                <w:sz w:val="20"/>
                <w:szCs w:val="20"/>
              </w:rPr>
              <w:t>3+4</w:t>
            </w:r>
          </w:p>
        </w:tc>
        <w:tc>
          <w:tcPr>
            <w:tcW w:w="798" w:type="dxa"/>
            <w:tcBorders>
              <w:top w:val="single" w:sz="6" w:space="0" w:color="auto"/>
              <w:left w:val="single" w:sz="6" w:space="0" w:color="auto"/>
              <w:bottom w:val="nil"/>
              <w:right w:val="single" w:sz="6" w:space="0" w:color="auto"/>
            </w:tcBorders>
            <w:shd w:val="clear" w:color="auto" w:fill="auto"/>
          </w:tcPr>
          <w:p w:rsidR="00043201" w:rsidRPr="00043201" w:rsidRDefault="00043201" w:rsidP="00A610E4">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color w:val="000000"/>
                <w:spacing w:val="-5"/>
                <w:sz w:val="20"/>
                <w:szCs w:val="20"/>
              </w:rPr>
              <w:t>75,85</w:t>
            </w:r>
          </w:p>
        </w:tc>
        <w:tc>
          <w:tcPr>
            <w:tcW w:w="798" w:type="dxa"/>
            <w:tcBorders>
              <w:top w:val="single" w:sz="6" w:space="0" w:color="auto"/>
              <w:left w:val="single" w:sz="6" w:space="0" w:color="auto"/>
              <w:bottom w:val="nil"/>
              <w:right w:val="single" w:sz="6" w:space="0" w:color="auto"/>
            </w:tcBorders>
            <w:shd w:val="clear" w:color="auto" w:fill="auto"/>
          </w:tcPr>
          <w:p w:rsidR="00043201" w:rsidRPr="00043201" w:rsidRDefault="00043201" w:rsidP="00A610E4">
            <w:pPr>
              <w:shd w:val="clear" w:color="auto" w:fill="FFFFFF"/>
              <w:rPr>
                <w:rFonts w:ascii="Times New Roman" w:eastAsia="Calibri" w:hAnsi="Times New Roman" w:cs="Times New Roman"/>
                <w:b/>
                <w:sz w:val="20"/>
                <w:szCs w:val="20"/>
                <w:lang w:eastAsia="en-US"/>
              </w:rPr>
            </w:pPr>
            <w:r w:rsidRPr="00043201">
              <w:rPr>
                <w:rFonts w:ascii="Times New Roman" w:hAnsi="Times New Roman" w:cs="Times New Roman"/>
                <w:b/>
                <w:sz w:val="20"/>
                <w:szCs w:val="20"/>
              </w:rPr>
              <w:t>80-83</w:t>
            </w:r>
          </w:p>
        </w:tc>
        <w:tc>
          <w:tcPr>
            <w:tcW w:w="855" w:type="dxa"/>
            <w:tcBorders>
              <w:top w:val="single" w:sz="6" w:space="0" w:color="auto"/>
              <w:left w:val="single" w:sz="6" w:space="0" w:color="auto"/>
              <w:bottom w:val="nil"/>
              <w:right w:val="single" w:sz="6" w:space="0" w:color="auto"/>
            </w:tcBorders>
            <w:shd w:val="clear" w:color="auto" w:fill="auto"/>
          </w:tcPr>
          <w:p w:rsidR="00043201" w:rsidRPr="00043201" w:rsidRDefault="00043201" w:rsidP="00A610E4">
            <w:pPr>
              <w:shd w:val="clear" w:color="auto" w:fill="FFFFFF"/>
              <w:rPr>
                <w:rFonts w:ascii="Times New Roman" w:eastAsia="Calibri" w:hAnsi="Times New Roman" w:cs="Times New Roman"/>
                <w:b/>
                <w:color w:val="000000"/>
                <w:spacing w:val="-1"/>
                <w:sz w:val="20"/>
                <w:szCs w:val="20"/>
                <w:lang w:eastAsia="en-US"/>
              </w:rPr>
            </w:pPr>
            <w:r w:rsidRPr="00043201">
              <w:rPr>
                <w:rFonts w:ascii="Times New Roman" w:hAnsi="Times New Roman" w:cs="Times New Roman"/>
                <w:b/>
                <w:color w:val="000000"/>
                <w:spacing w:val="-1"/>
                <w:sz w:val="20"/>
                <w:szCs w:val="20"/>
              </w:rPr>
              <w:t>Худож</w:t>
            </w:r>
          </w:p>
          <w:p w:rsidR="00043201" w:rsidRPr="00043201" w:rsidRDefault="00043201" w:rsidP="00A610E4">
            <w:pPr>
              <w:shd w:val="clear" w:color="auto" w:fill="FFFFFF"/>
              <w:jc w:val="center"/>
              <w:rPr>
                <w:rFonts w:ascii="Times New Roman" w:eastAsia="Calibri" w:hAnsi="Times New Roman" w:cs="Times New Roman"/>
                <w:b/>
                <w:sz w:val="20"/>
                <w:szCs w:val="20"/>
                <w:lang w:eastAsia="en-US"/>
              </w:rPr>
            </w:pPr>
            <w:r w:rsidRPr="00043201">
              <w:rPr>
                <w:rFonts w:ascii="Times New Roman" w:hAnsi="Times New Roman" w:cs="Times New Roman"/>
                <w:b/>
                <w:color w:val="000000"/>
                <w:spacing w:val="-1"/>
                <w:sz w:val="20"/>
                <w:szCs w:val="20"/>
              </w:rPr>
              <w:t>лит.</w:t>
            </w:r>
          </w:p>
        </w:tc>
        <w:tc>
          <w:tcPr>
            <w:tcW w:w="627" w:type="dxa"/>
            <w:tcBorders>
              <w:top w:val="single" w:sz="6" w:space="0" w:color="auto"/>
              <w:left w:val="single" w:sz="6" w:space="0" w:color="auto"/>
              <w:bottom w:val="nil"/>
              <w:right w:val="single" w:sz="6" w:space="0" w:color="auto"/>
            </w:tcBorders>
            <w:shd w:val="clear" w:color="auto" w:fill="auto"/>
            <w:textDirection w:val="btLr"/>
          </w:tcPr>
          <w:p w:rsidR="00043201" w:rsidRPr="00043201" w:rsidRDefault="00043201" w:rsidP="00A610E4">
            <w:pPr>
              <w:shd w:val="clear" w:color="auto" w:fill="FFFFFF"/>
              <w:ind w:left="113" w:right="113"/>
              <w:jc w:val="right"/>
              <w:rPr>
                <w:rFonts w:ascii="Times New Roman" w:eastAsia="Calibri" w:hAnsi="Times New Roman" w:cs="Times New Roman"/>
                <w:b/>
                <w:color w:val="000000"/>
                <w:spacing w:val="-3"/>
                <w:sz w:val="20"/>
                <w:szCs w:val="20"/>
                <w:lang w:eastAsia="en-US"/>
              </w:rPr>
            </w:pPr>
            <w:r w:rsidRPr="00043201">
              <w:rPr>
                <w:rFonts w:ascii="Times New Roman" w:hAnsi="Times New Roman" w:cs="Times New Roman"/>
                <w:b/>
                <w:color w:val="000000"/>
                <w:spacing w:val="-3"/>
                <w:sz w:val="20"/>
                <w:szCs w:val="20"/>
              </w:rPr>
              <w:t>Электро</w:t>
            </w:r>
            <w:r w:rsidRPr="00043201">
              <w:rPr>
                <w:rFonts w:ascii="Times New Roman" w:hAnsi="Times New Roman" w:cs="Times New Roman"/>
                <w:b/>
                <w:color w:val="000000"/>
                <w:spacing w:val="-2"/>
                <w:sz w:val="20"/>
                <w:szCs w:val="20"/>
              </w:rPr>
              <w:t>нные издания</w:t>
            </w:r>
          </w:p>
        </w:tc>
        <w:tc>
          <w:tcPr>
            <w:tcW w:w="627" w:type="dxa"/>
            <w:tcBorders>
              <w:top w:val="single" w:sz="6" w:space="0" w:color="auto"/>
              <w:left w:val="single" w:sz="6" w:space="0" w:color="auto"/>
              <w:bottom w:val="nil"/>
              <w:right w:val="single" w:sz="6" w:space="0" w:color="auto"/>
            </w:tcBorders>
            <w:shd w:val="clear" w:color="auto" w:fill="auto"/>
            <w:textDirection w:val="btLr"/>
          </w:tcPr>
          <w:p w:rsidR="00043201" w:rsidRPr="00043201" w:rsidRDefault="00043201" w:rsidP="00A610E4">
            <w:pPr>
              <w:shd w:val="clear" w:color="auto" w:fill="FFFFFF"/>
              <w:ind w:left="113" w:right="113"/>
              <w:jc w:val="right"/>
              <w:rPr>
                <w:rFonts w:ascii="Times New Roman" w:eastAsia="Calibri" w:hAnsi="Times New Roman" w:cs="Times New Roman"/>
                <w:b/>
                <w:color w:val="000000"/>
                <w:spacing w:val="-3"/>
                <w:sz w:val="20"/>
                <w:szCs w:val="20"/>
                <w:lang w:eastAsia="en-US"/>
              </w:rPr>
            </w:pPr>
            <w:r w:rsidRPr="00043201">
              <w:rPr>
                <w:rFonts w:ascii="Times New Roman" w:hAnsi="Times New Roman" w:cs="Times New Roman"/>
                <w:b/>
                <w:color w:val="000000"/>
                <w:spacing w:val="-3"/>
                <w:sz w:val="20"/>
                <w:szCs w:val="20"/>
              </w:rPr>
              <w:t>Аудиовиз</w:t>
            </w:r>
            <w:r w:rsidRPr="00043201">
              <w:rPr>
                <w:rFonts w:ascii="Times New Roman" w:hAnsi="Times New Roman" w:cs="Times New Roman"/>
                <w:b/>
                <w:color w:val="000000"/>
                <w:spacing w:val="-4"/>
                <w:sz w:val="20"/>
                <w:szCs w:val="20"/>
              </w:rPr>
              <w:t xml:space="preserve">уальные </w:t>
            </w:r>
            <w:r w:rsidRPr="00043201">
              <w:rPr>
                <w:rFonts w:ascii="Times New Roman" w:hAnsi="Times New Roman" w:cs="Times New Roman"/>
                <w:b/>
                <w:color w:val="000000"/>
                <w:spacing w:val="-3"/>
                <w:sz w:val="20"/>
                <w:szCs w:val="20"/>
              </w:rPr>
              <w:t>издания</w:t>
            </w:r>
          </w:p>
        </w:tc>
        <w:tc>
          <w:tcPr>
            <w:tcW w:w="912" w:type="dxa"/>
            <w:tcBorders>
              <w:top w:val="single" w:sz="6" w:space="0" w:color="auto"/>
              <w:left w:val="single" w:sz="6" w:space="0" w:color="auto"/>
              <w:bottom w:val="nil"/>
              <w:right w:val="single" w:sz="6" w:space="0" w:color="auto"/>
            </w:tcBorders>
            <w:shd w:val="clear" w:color="auto" w:fill="auto"/>
            <w:textDirection w:val="btLr"/>
          </w:tcPr>
          <w:p w:rsidR="00043201" w:rsidRPr="00043201" w:rsidRDefault="00043201" w:rsidP="00A610E4">
            <w:pPr>
              <w:shd w:val="clear" w:color="auto" w:fill="FFFFFF"/>
              <w:ind w:left="113" w:right="113"/>
              <w:jc w:val="right"/>
              <w:rPr>
                <w:rFonts w:ascii="Times New Roman" w:eastAsia="Calibri" w:hAnsi="Times New Roman" w:cs="Times New Roman"/>
                <w:b/>
                <w:color w:val="000000"/>
                <w:spacing w:val="-3"/>
                <w:sz w:val="20"/>
                <w:szCs w:val="20"/>
                <w:lang w:eastAsia="en-US"/>
              </w:rPr>
            </w:pPr>
            <w:r w:rsidRPr="00043201">
              <w:rPr>
                <w:rFonts w:ascii="Times New Roman" w:hAnsi="Times New Roman" w:cs="Times New Roman"/>
                <w:b/>
                <w:color w:val="000000"/>
                <w:spacing w:val="-3"/>
                <w:sz w:val="20"/>
                <w:szCs w:val="20"/>
              </w:rPr>
              <w:t xml:space="preserve">Издания  для слепых и слабовидящих  </w:t>
            </w:r>
          </w:p>
          <w:p w:rsidR="00043201" w:rsidRPr="00043201" w:rsidRDefault="00043201" w:rsidP="00A610E4">
            <w:pPr>
              <w:shd w:val="clear" w:color="auto" w:fill="FFFFFF"/>
              <w:ind w:left="113" w:right="113"/>
              <w:jc w:val="right"/>
              <w:rPr>
                <w:rFonts w:ascii="Times New Roman" w:eastAsia="Calibri" w:hAnsi="Times New Roman" w:cs="Times New Roman"/>
                <w:b/>
                <w:color w:val="000000"/>
                <w:spacing w:val="-3"/>
                <w:sz w:val="20"/>
                <w:szCs w:val="20"/>
                <w:lang w:eastAsia="en-US"/>
              </w:rPr>
            </w:pP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Баклановская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978</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170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57</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103</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16</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617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Бородинская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82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16</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23</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3</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32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110"/>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В-Моховичская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10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Дубровская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4" w:space="0" w:color="auto"/>
              <w:bottom w:val="single" w:sz="6" w:space="0" w:color="auto"/>
              <w:right w:val="single" w:sz="6" w:space="0" w:color="auto"/>
            </w:tcBorders>
            <w:shd w:val="clear" w:color="auto" w:fill="FFFFFF"/>
          </w:tcPr>
          <w:p w:rsidR="00222A3F" w:rsidRPr="00535602" w:rsidRDefault="00222A3F"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9"/>
                <w:sz w:val="20"/>
                <w:szCs w:val="20"/>
              </w:rPr>
              <w:t xml:space="preserve"> Жичицкая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4" w:space="0" w:color="auto"/>
              <w:bottom w:val="single" w:sz="6" w:space="0" w:color="auto"/>
              <w:right w:val="single" w:sz="6" w:space="0" w:color="auto"/>
            </w:tcBorders>
            <w:shd w:val="clear" w:color="auto" w:fill="FFFFFF"/>
          </w:tcPr>
          <w:p w:rsidR="00222A3F" w:rsidRPr="00535602" w:rsidRDefault="00222A3F"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6"/>
                <w:sz w:val="20"/>
                <w:szCs w:val="20"/>
              </w:rPr>
              <w:t xml:space="preserve"> Заборьевская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4" w:space="0" w:color="auto"/>
              <w:bottom w:val="single" w:sz="6" w:space="0" w:color="auto"/>
              <w:right w:val="single" w:sz="6" w:space="0" w:color="auto"/>
            </w:tcBorders>
            <w:shd w:val="clear" w:color="auto" w:fill="FFFFFF"/>
          </w:tcPr>
          <w:p w:rsidR="00222A3F" w:rsidRPr="00535602" w:rsidRDefault="00222A3F"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 xml:space="preserve"> Закрутская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4" w:space="0" w:color="auto"/>
              <w:bottom w:val="single" w:sz="6" w:space="0" w:color="auto"/>
              <w:right w:val="single" w:sz="6" w:space="0" w:color="auto"/>
            </w:tcBorders>
            <w:shd w:val="clear" w:color="auto" w:fill="FFFFFF"/>
          </w:tcPr>
          <w:p w:rsidR="00222A3F" w:rsidRPr="00535602" w:rsidRDefault="00222A3F"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1"/>
                <w:sz w:val="20"/>
                <w:szCs w:val="20"/>
              </w:rPr>
              <w:t xml:space="preserve"> Закустищенская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10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5"/>
                <w:sz w:val="20"/>
                <w:szCs w:val="20"/>
              </w:rPr>
              <w:t>Коревская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Луговская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Михайловская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Полуяновская</w:t>
            </w:r>
            <w:r w:rsidRPr="00535602">
              <w:rPr>
                <w:rFonts w:ascii="Times New Roman" w:hAnsi="Times New Roman" w:cs="Times New Roman"/>
                <w:b/>
                <w:color w:val="000000"/>
                <w:spacing w:val="-3"/>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9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Подосинковская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Титовщинская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lastRenderedPageBreak/>
              <w:t>Холмовская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518</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56</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83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42</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4</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8</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325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91"/>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5"/>
                <w:sz w:val="20"/>
                <w:szCs w:val="20"/>
              </w:rPr>
              <w:t>Шаповская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4" w:space="0" w:color="auto"/>
              <w:bottom w:val="single" w:sz="6" w:space="0" w:color="auto"/>
              <w:right w:val="single" w:sz="6" w:space="0" w:color="auto"/>
            </w:tcBorders>
            <w:shd w:val="clear" w:color="auto" w:fill="FFFFFF"/>
          </w:tcPr>
          <w:p w:rsidR="00222A3F" w:rsidRPr="00535602" w:rsidRDefault="00222A3F"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bCs/>
                <w:color w:val="000000"/>
                <w:spacing w:val="3"/>
                <w:sz w:val="20"/>
                <w:szCs w:val="20"/>
              </w:rPr>
              <w:t xml:space="preserve">ИТОГО </w:t>
            </w:r>
            <w:r w:rsidRPr="00535602">
              <w:rPr>
                <w:rFonts w:ascii="Times New Roman" w:hAnsi="Times New Roman" w:cs="Times New Roman"/>
                <w:b/>
                <w:color w:val="000000"/>
                <w:spacing w:val="3"/>
                <w:sz w:val="20"/>
                <w:szCs w:val="20"/>
              </w:rPr>
              <w:t>ПО С/Ф:</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1578</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242</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148</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168</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23</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23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974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4" w:space="0" w:color="auto"/>
              <w:bottom w:val="single" w:sz="6" w:space="0" w:color="auto"/>
              <w:right w:val="single" w:sz="6" w:space="0" w:color="auto"/>
            </w:tcBorders>
            <w:shd w:val="clear" w:color="auto" w:fill="FFFFFF"/>
          </w:tcPr>
          <w:p w:rsidR="00222A3F" w:rsidRPr="00535602" w:rsidRDefault="00222A3F"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3"/>
                <w:sz w:val="20"/>
                <w:szCs w:val="20"/>
              </w:rPr>
              <w:t xml:space="preserve"> Демидов ЦБ</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336</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159</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21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19</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9</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121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4" w:space="0" w:color="auto"/>
              <w:bottom w:val="single" w:sz="6" w:space="0" w:color="auto"/>
              <w:right w:val="single" w:sz="6" w:space="0" w:color="auto"/>
            </w:tcBorders>
            <w:shd w:val="clear" w:color="auto" w:fill="FFFFFF"/>
          </w:tcPr>
          <w:p w:rsidR="00222A3F" w:rsidRPr="00535602" w:rsidRDefault="00222A3F" w:rsidP="00A610E4">
            <w:pPr>
              <w:shd w:val="clear" w:color="auto" w:fill="FFFFFF"/>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8"/>
                <w:sz w:val="20"/>
                <w:szCs w:val="20"/>
              </w:rPr>
              <w:t xml:space="preserve"> Пржевальская №1</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818</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132</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62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78</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39</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21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486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4"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8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5"/>
                <w:sz w:val="20"/>
                <w:szCs w:val="20"/>
              </w:rPr>
              <w:t>Демидов ДБ</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586</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46</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23</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26</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19</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45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427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32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shd w:val="clear" w:color="auto" w:fill="FFFFFF"/>
              <w:ind w:left="86"/>
              <w:jc w:val="both"/>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4"/>
                <w:sz w:val="20"/>
                <w:szCs w:val="20"/>
              </w:rPr>
              <w:t>Пржевальская №2</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r w:rsidR="00222A3F" w:rsidRPr="00043201" w:rsidTr="000175E1">
        <w:trPr>
          <w:trHeight w:val="531"/>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222A3F" w:rsidRPr="00535602" w:rsidRDefault="00222A3F" w:rsidP="00A610E4">
            <w:pPr>
              <w:ind w:left="86"/>
              <w:rPr>
                <w:rFonts w:ascii="Times New Roman" w:eastAsia="Calibri" w:hAnsi="Times New Roman" w:cs="Times New Roman"/>
                <w:b/>
                <w:sz w:val="20"/>
                <w:szCs w:val="20"/>
                <w:lang w:eastAsia="en-US"/>
              </w:rPr>
            </w:pPr>
            <w:r w:rsidRPr="00535602">
              <w:rPr>
                <w:rFonts w:ascii="Times New Roman" w:hAnsi="Times New Roman" w:cs="Times New Roman"/>
                <w:b/>
                <w:color w:val="000000"/>
                <w:spacing w:val="8"/>
                <w:sz w:val="20"/>
                <w:szCs w:val="20"/>
              </w:rPr>
              <w:t>ИТОГО ПО ЦБС:</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3318</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579</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254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291</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90</w:t>
            </w:r>
          </w:p>
        </w:tc>
        <w:tc>
          <w:tcPr>
            <w:tcW w:w="798"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96</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b/>
              </w:rPr>
            </w:pPr>
            <w:r w:rsidRPr="00777689">
              <w:rPr>
                <w:rFonts w:ascii="Times New Roman" w:hAnsi="Times New Roman" w:cs="Times New Roman"/>
                <w:b/>
              </w:rPr>
              <w:t>2008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222A3F" w:rsidRPr="00777689" w:rsidRDefault="00222A3F" w:rsidP="009631FA">
            <w:pPr>
              <w:rPr>
                <w:rFonts w:ascii="Times New Roman" w:hAnsi="Times New Roman" w:cs="Times New Roman"/>
              </w:rPr>
            </w:pPr>
            <w:r w:rsidRPr="00777689">
              <w:rPr>
                <w:rFonts w:ascii="Times New Roman" w:hAnsi="Times New Roman" w:cs="Times New Roman"/>
              </w:rPr>
              <w:t>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22A3F" w:rsidRPr="00322632" w:rsidRDefault="00222A3F" w:rsidP="009631FA">
            <w:r w:rsidRPr="00322632">
              <w:t>0</w:t>
            </w:r>
          </w:p>
        </w:tc>
      </w:tr>
    </w:tbl>
    <w:p w:rsidR="00535602" w:rsidRDefault="00535602" w:rsidP="000175E1">
      <w:pPr>
        <w:pStyle w:val="a3"/>
        <w:jc w:val="right"/>
        <w:rPr>
          <w:rFonts w:ascii="Times New Roman" w:hAnsi="Times New Roman"/>
          <w:b/>
          <w:sz w:val="28"/>
        </w:rPr>
      </w:pPr>
    </w:p>
    <w:p w:rsidR="000175E1" w:rsidRPr="009631FA" w:rsidRDefault="009631FA" w:rsidP="009631FA">
      <w:pPr>
        <w:pStyle w:val="a3"/>
        <w:rPr>
          <w:rFonts w:ascii="Times New Roman" w:hAnsi="Times New Roman"/>
          <w:b/>
          <w:sz w:val="24"/>
          <w:szCs w:val="24"/>
        </w:rPr>
      </w:pPr>
      <w:r>
        <w:rPr>
          <w:rFonts w:ascii="Times New Roman" w:hAnsi="Times New Roman"/>
          <w:b/>
          <w:sz w:val="28"/>
        </w:rPr>
        <w:t xml:space="preserve">                                                                                      </w:t>
      </w:r>
      <w:r w:rsidR="000175E1" w:rsidRPr="009631FA">
        <w:rPr>
          <w:rFonts w:ascii="Times New Roman" w:hAnsi="Times New Roman"/>
          <w:b/>
          <w:sz w:val="24"/>
          <w:szCs w:val="24"/>
        </w:rPr>
        <w:t>Приложение № 4Таблица №2</w:t>
      </w:r>
    </w:p>
    <w:p w:rsidR="000175E1" w:rsidRPr="004B50E4" w:rsidRDefault="000175E1" w:rsidP="009631FA">
      <w:pPr>
        <w:pStyle w:val="a3"/>
        <w:rPr>
          <w:rFonts w:ascii="Times New Roman" w:hAnsi="Times New Roman"/>
          <w:b/>
          <w:sz w:val="24"/>
          <w:szCs w:val="24"/>
        </w:rPr>
      </w:pPr>
      <w:r w:rsidRPr="004B50E4">
        <w:rPr>
          <w:rFonts w:ascii="Times New Roman" w:hAnsi="Times New Roman"/>
          <w:b/>
          <w:sz w:val="24"/>
          <w:szCs w:val="24"/>
        </w:rPr>
        <w:t>Выбытие документов из фондов общедоступных библиотек в динамике за 2 года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09"/>
        <w:gridCol w:w="851"/>
        <w:gridCol w:w="850"/>
        <w:gridCol w:w="851"/>
        <w:gridCol w:w="850"/>
        <w:gridCol w:w="851"/>
        <w:gridCol w:w="850"/>
        <w:gridCol w:w="992"/>
        <w:gridCol w:w="851"/>
        <w:gridCol w:w="850"/>
      </w:tblGrid>
      <w:tr w:rsidR="000175E1" w:rsidRPr="00753566" w:rsidTr="00E61932">
        <w:tc>
          <w:tcPr>
            <w:tcW w:w="4962" w:type="dxa"/>
            <w:gridSpan w:val="6"/>
            <w:shd w:val="clear" w:color="auto" w:fill="C2D69B" w:themeFill="accent3" w:themeFillTint="99"/>
          </w:tcPr>
          <w:p w:rsidR="000175E1" w:rsidRPr="00DB2037" w:rsidRDefault="00A35C6A" w:rsidP="001D44A6">
            <w:pPr>
              <w:pStyle w:val="a3"/>
              <w:jc w:val="center"/>
              <w:rPr>
                <w:rFonts w:ascii="Times New Roman" w:hAnsi="Times New Roman"/>
                <w:b/>
                <w:sz w:val="28"/>
              </w:rPr>
            </w:pPr>
            <w:r>
              <w:rPr>
                <w:rFonts w:ascii="Times New Roman" w:hAnsi="Times New Roman"/>
                <w:b/>
                <w:sz w:val="28"/>
              </w:rPr>
              <w:t>2017</w:t>
            </w:r>
            <w:r w:rsidR="000175E1" w:rsidRPr="00DB2037">
              <w:rPr>
                <w:rFonts w:ascii="Times New Roman" w:hAnsi="Times New Roman"/>
                <w:b/>
                <w:sz w:val="28"/>
              </w:rPr>
              <w:t xml:space="preserve"> год</w:t>
            </w:r>
          </w:p>
        </w:tc>
        <w:tc>
          <w:tcPr>
            <w:tcW w:w="5244" w:type="dxa"/>
            <w:gridSpan w:val="6"/>
            <w:shd w:val="clear" w:color="auto" w:fill="C2D69B" w:themeFill="accent3" w:themeFillTint="99"/>
          </w:tcPr>
          <w:p w:rsidR="000175E1" w:rsidRPr="00DB2037" w:rsidRDefault="00A35C6A" w:rsidP="001D44A6">
            <w:pPr>
              <w:pStyle w:val="a3"/>
              <w:jc w:val="center"/>
              <w:rPr>
                <w:rFonts w:ascii="Times New Roman" w:hAnsi="Times New Roman"/>
                <w:b/>
                <w:sz w:val="28"/>
              </w:rPr>
            </w:pPr>
            <w:r>
              <w:rPr>
                <w:rFonts w:ascii="Times New Roman" w:hAnsi="Times New Roman"/>
                <w:b/>
                <w:sz w:val="28"/>
              </w:rPr>
              <w:t>2018</w:t>
            </w:r>
            <w:r w:rsidR="000175E1" w:rsidRPr="00DB2037">
              <w:rPr>
                <w:rFonts w:ascii="Times New Roman" w:hAnsi="Times New Roman"/>
                <w:b/>
                <w:sz w:val="28"/>
              </w:rPr>
              <w:t xml:space="preserve"> год</w:t>
            </w:r>
          </w:p>
        </w:tc>
      </w:tr>
      <w:tr w:rsidR="000175E1" w:rsidRPr="00753566" w:rsidTr="00E61932">
        <w:tc>
          <w:tcPr>
            <w:tcW w:w="993" w:type="dxa"/>
            <w:vMerge w:val="restart"/>
            <w:shd w:val="clear" w:color="auto" w:fill="C2D69B" w:themeFill="accent3" w:themeFillTint="99"/>
            <w:textDirection w:val="btLr"/>
            <w:vAlign w:val="center"/>
          </w:tcPr>
          <w:p w:rsidR="000175E1" w:rsidRPr="00753566" w:rsidRDefault="000175E1" w:rsidP="001D44A6">
            <w:pPr>
              <w:pStyle w:val="a3"/>
              <w:ind w:left="113" w:right="113"/>
              <w:jc w:val="center"/>
              <w:rPr>
                <w:rFonts w:ascii="Times New Roman" w:hAnsi="Times New Roman"/>
                <w:sz w:val="28"/>
              </w:rPr>
            </w:pPr>
            <w:r w:rsidRPr="00753566">
              <w:rPr>
                <w:rFonts w:ascii="Times New Roman" w:hAnsi="Times New Roman"/>
                <w:sz w:val="28"/>
              </w:rPr>
              <w:t>всего</w:t>
            </w:r>
          </w:p>
        </w:tc>
        <w:tc>
          <w:tcPr>
            <w:tcW w:w="3969" w:type="dxa"/>
            <w:gridSpan w:val="5"/>
            <w:shd w:val="clear" w:color="auto" w:fill="C2D69B" w:themeFill="accent3" w:themeFillTint="99"/>
            <w:vAlign w:val="center"/>
          </w:tcPr>
          <w:p w:rsidR="000175E1" w:rsidRPr="00753566" w:rsidRDefault="000175E1" w:rsidP="001D44A6">
            <w:pPr>
              <w:pStyle w:val="a3"/>
              <w:jc w:val="center"/>
              <w:rPr>
                <w:rFonts w:ascii="Times New Roman" w:hAnsi="Times New Roman"/>
                <w:sz w:val="28"/>
              </w:rPr>
            </w:pPr>
            <w:r w:rsidRPr="00753566">
              <w:rPr>
                <w:rFonts w:ascii="Times New Roman" w:hAnsi="Times New Roman"/>
                <w:sz w:val="28"/>
              </w:rPr>
              <w:t>в том числе</w:t>
            </w:r>
          </w:p>
        </w:tc>
        <w:tc>
          <w:tcPr>
            <w:tcW w:w="850" w:type="dxa"/>
            <w:vMerge w:val="restart"/>
            <w:shd w:val="clear" w:color="auto" w:fill="C2D69B" w:themeFill="accent3" w:themeFillTint="99"/>
            <w:textDirection w:val="btLr"/>
            <w:vAlign w:val="center"/>
          </w:tcPr>
          <w:p w:rsidR="000175E1" w:rsidRPr="00753566" w:rsidRDefault="000175E1" w:rsidP="001D44A6">
            <w:pPr>
              <w:pStyle w:val="a3"/>
              <w:ind w:left="113" w:right="113"/>
              <w:jc w:val="center"/>
              <w:rPr>
                <w:rFonts w:ascii="Times New Roman" w:hAnsi="Times New Roman"/>
                <w:sz w:val="28"/>
              </w:rPr>
            </w:pPr>
            <w:r w:rsidRPr="00753566">
              <w:rPr>
                <w:rFonts w:ascii="Times New Roman" w:hAnsi="Times New Roman"/>
                <w:sz w:val="28"/>
              </w:rPr>
              <w:t>всего</w:t>
            </w:r>
          </w:p>
        </w:tc>
        <w:tc>
          <w:tcPr>
            <w:tcW w:w="4394" w:type="dxa"/>
            <w:gridSpan w:val="5"/>
            <w:shd w:val="clear" w:color="auto" w:fill="C2D69B" w:themeFill="accent3" w:themeFillTint="99"/>
            <w:vAlign w:val="center"/>
          </w:tcPr>
          <w:p w:rsidR="000175E1" w:rsidRPr="00753566" w:rsidRDefault="000175E1" w:rsidP="001D44A6">
            <w:pPr>
              <w:pStyle w:val="a3"/>
              <w:jc w:val="center"/>
              <w:rPr>
                <w:rFonts w:ascii="Times New Roman" w:hAnsi="Times New Roman"/>
                <w:sz w:val="28"/>
              </w:rPr>
            </w:pPr>
            <w:r w:rsidRPr="00753566">
              <w:rPr>
                <w:rFonts w:ascii="Times New Roman" w:hAnsi="Times New Roman"/>
                <w:sz w:val="28"/>
              </w:rPr>
              <w:t>в том числе</w:t>
            </w:r>
          </w:p>
        </w:tc>
      </w:tr>
      <w:tr w:rsidR="000175E1" w:rsidRPr="00753566" w:rsidTr="00E61932">
        <w:trPr>
          <w:cantSplit/>
          <w:trHeight w:val="2084"/>
        </w:trPr>
        <w:tc>
          <w:tcPr>
            <w:tcW w:w="993" w:type="dxa"/>
            <w:vMerge/>
            <w:shd w:val="clear" w:color="auto" w:fill="C2D69B" w:themeFill="accent3" w:themeFillTint="99"/>
            <w:vAlign w:val="center"/>
          </w:tcPr>
          <w:p w:rsidR="000175E1" w:rsidRPr="00753566" w:rsidRDefault="000175E1" w:rsidP="001D44A6">
            <w:pPr>
              <w:pStyle w:val="a3"/>
              <w:jc w:val="center"/>
              <w:rPr>
                <w:rFonts w:ascii="Times New Roman" w:hAnsi="Times New Roman"/>
                <w:sz w:val="28"/>
              </w:rPr>
            </w:pPr>
          </w:p>
        </w:tc>
        <w:tc>
          <w:tcPr>
            <w:tcW w:w="708" w:type="dxa"/>
            <w:shd w:val="clear" w:color="auto" w:fill="C2D69B" w:themeFill="accent3" w:themeFillTint="99"/>
            <w:vAlign w:val="center"/>
          </w:tcPr>
          <w:p w:rsidR="000175E1" w:rsidRPr="00753566" w:rsidRDefault="000175E1" w:rsidP="001D44A6">
            <w:pPr>
              <w:pStyle w:val="a3"/>
              <w:jc w:val="center"/>
              <w:rPr>
                <w:rFonts w:ascii="Times New Roman" w:hAnsi="Times New Roman"/>
                <w:sz w:val="28"/>
              </w:rPr>
            </w:pPr>
            <w:r w:rsidRPr="00753566">
              <w:rPr>
                <w:rFonts w:ascii="Times New Roman" w:hAnsi="Times New Roman"/>
                <w:sz w:val="28"/>
              </w:rPr>
              <w:t>ЦБ</w:t>
            </w:r>
          </w:p>
        </w:tc>
        <w:tc>
          <w:tcPr>
            <w:tcW w:w="709" w:type="dxa"/>
            <w:shd w:val="clear" w:color="auto" w:fill="C2D69B" w:themeFill="accent3" w:themeFillTint="99"/>
            <w:vAlign w:val="center"/>
          </w:tcPr>
          <w:p w:rsidR="000175E1" w:rsidRPr="00753566" w:rsidRDefault="000175E1" w:rsidP="001D44A6">
            <w:pPr>
              <w:pStyle w:val="a3"/>
              <w:jc w:val="center"/>
              <w:rPr>
                <w:rFonts w:ascii="Times New Roman" w:hAnsi="Times New Roman"/>
                <w:sz w:val="28"/>
              </w:rPr>
            </w:pPr>
            <w:r w:rsidRPr="00753566">
              <w:rPr>
                <w:rFonts w:ascii="Times New Roman" w:hAnsi="Times New Roman"/>
                <w:sz w:val="28"/>
              </w:rPr>
              <w:t>ДБ</w:t>
            </w:r>
          </w:p>
        </w:tc>
        <w:tc>
          <w:tcPr>
            <w:tcW w:w="851" w:type="dxa"/>
            <w:shd w:val="clear" w:color="auto" w:fill="C2D69B" w:themeFill="accent3" w:themeFillTint="99"/>
            <w:textDirection w:val="btLr"/>
            <w:vAlign w:val="center"/>
          </w:tcPr>
          <w:p w:rsidR="000175E1" w:rsidRPr="00753566" w:rsidRDefault="000175E1" w:rsidP="001D44A6">
            <w:pPr>
              <w:pStyle w:val="a3"/>
              <w:ind w:left="113" w:right="113"/>
              <w:jc w:val="center"/>
              <w:rPr>
                <w:rFonts w:ascii="Times New Roman" w:hAnsi="Times New Roman"/>
                <w:sz w:val="28"/>
              </w:rPr>
            </w:pPr>
            <w:r w:rsidRPr="00753566">
              <w:rPr>
                <w:rFonts w:ascii="Times New Roman" w:hAnsi="Times New Roman"/>
                <w:sz w:val="28"/>
              </w:rPr>
              <w:t>Пржевальская б-ка №1</w:t>
            </w:r>
          </w:p>
        </w:tc>
        <w:tc>
          <w:tcPr>
            <w:tcW w:w="850" w:type="dxa"/>
            <w:shd w:val="clear" w:color="auto" w:fill="C2D69B" w:themeFill="accent3" w:themeFillTint="99"/>
            <w:textDirection w:val="btLr"/>
            <w:vAlign w:val="center"/>
          </w:tcPr>
          <w:p w:rsidR="000175E1" w:rsidRPr="00753566" w:rsidRDefault="000175E1" w:rsidP="001D44A6">
            <w:pPr>
              <w:pStyle w:val="a3"/>
              <w:ind w:left="113" w:right="113"/>
              <w:jc w:val="center"/>
              <w:rPr>
                <w:rFonts w:ascii="Times New Roman" w:hAnsi="Times New Roman"/>
                <w:sz w:val="28"/>
              </w:rPr>
            </w:pPr>
            <w:r w:rsidRPr="00753566">
              <w:rPr>
                <w:rFonts w:ascii="Times New Roman" w:hAnsi="Times New Roman"/>
                <w:sz w:val="28"/>
              </w:rPr>
              <w:t>Пржевальская б-ка №2</w:t>
            </w:r>
          </w:p>
        </w:tc>
        <w:tc>
          <w:tcPr>
            <w:tcW w:w="851" w:type="dxa"/>
            <w:shd w:val="clear" w:color="auto" w:fill="C2D69B" w:themeFill="accent3" w:themeFillTint="99"/>
            <w:textDirection w:val="btLr"/>
            <w:vAlign w:val="center"/>
          </w:tcPr>
          <w:p w:rsidR="000175E1" w:rsidRPr="00753566" w:rsidRDefault="000175E1" w:rsidP="001D44A6">
            <w:pPr>
              <w:pStyle w:val="a3"/>
              <w:ind w:left="113" w:right="113"/>
              <w:jc w:val="center"/>
              <w:rPr>
                <w:rFonts w:ascii="Times New Roman" w:hAnsi="Times New Roman"/>
                <w:sz w:val="28"/>
              </w:rPr>
            </w:pPr>
            <w:r w:rsidRPr="00753566">
              <w:rPr>
                <w:rFonts w:ascii="Times New Roman" w:hAnsi="Times New Roman"/>
                <w:sz w:val="28"/>
              </w:rPr>
              <w:t>поселенческие</w:t>
            </w:r>
          </w:p>
        </w:tc>
        <w:tc>
          <w:tcPr>
            <w:tcW w:w="850" w:type="dxa"/>
            <w:vMerge/>
            <w:shd w:val="clear" w:color="auto" w:fill="C2D69B" w:themeFill="accent3" w:themeFillTint="99"/>
            <w:vAlign w:val="center"/>
          </w:tcPr>
          <w:p w:rsidR="000175E1" w:rsidRPr="00753566" w:rsidRDefault="000175E1" w:rsidP="001D44A6">
            <w:pPr>
              <w:pStyle w:val="a3"/>
              <w:jc w:val="center"/>
              <w:rPr>
                <w:rFonts w:ascii="Times New Roman" w:hAnsi="Times New Roman"/>
                <w:sz w:val="28"/>
              </w:rPr>
            </w:pPr>
          </w:p>
        </w:tc>
        <w:tc>
          <w:tcPr>
            <w:tcW w:w="851" w:type="dxa"/>
            <w:shd w:val="clear" w:color="auto" w:fill="C2D69B" w:themeFill="accent3" w:themeFillTint="99"/>
            <w:vAlign w:val="center"/>
          </w:tcPr>
          <w:p w:rsidR="000175E1" w:rsidRPr="00753566" w:rsidRDefault="000175E1" w:rsidP="001D44A6">
            <w:pPr>
              <w:pStyle w:val="a3"/>
              <w:jc w:val="center"/>
              <w:rPr>
                <w:rFonts w:ascii="Times New Roman" w:hAnsi="Times New Roman"/>
                <w:sz w:val="28"/>
              </w:rPr>
            </w:pPr>
            <w:r w:rsidRPr="00753566">
              <w:rPr>
                <w:rFonts w:ascii="Times New Roman" w:hAnsi="Times New Roman"/>
                <w:sz w:val="28"/>
              </w:rPr>
              <w:t>ЦБ</w:t>
            </w:r>
          </w:p>
        </w:tc>
        <w:tc>
          <w:tcPr>
            <w:tcW w:w="850" w:type="dxa"/>
            <w:shd w:val="clear" w:color="auto" w:fill="C2D69B" w:themeFill="accent3" w:themeFillTint="99"/>
            <w:vAlign w:val="center"/>
          </w:tcPr>
          <w:p w:rsidR="000175E1" w:rsidRPr="00753566" w:rsidRDefault="000175E1" w:rsidP="001D44A6">
            <w:pPr>
              <w:pStyle w:val="a3"/>
              <w:jc w:val="center"/>
              <w:rPr>
                <w:rFonts w:ascii="Times New Roman" w:hAnsi="Times New Roman"/>
                <w:sz w:val="28"/>
              </w:rPr>
            </w:pPr>
            <w:r w:rsidRPr="00753566">
              <w:rPr>
                <w:rFonts w:ascii="Times New Roman" w:hAnsi="Times New Roman"/>
                <w:sz w:val="28"/>
              </w:rPr>
              <w:t>ДБ</w:t>
            </w:r>
          </w:p>
        </w:tc>
        <w:tc>
          <w:tcPr>
            <w:tcW w:w="992" w:type="dxa"/>
            <w:shd w:val="clear" w:color="auto" w:fill="C2D69B" w:themeFill="accent3" w:themeFillTint="99"/>
            <w:textDirection w:val="btLr"/>
            <w:vAlign w:val="center"/>
          </w:tcPr>
          <w:p w:rsidR="000175E1" w:rsidRPr="00753566" w:rsidRDefault="000175E1" w:rsidP="001D44A6">
            <w:pPr>
              <w:pStyle w:val="a3"/>
              <w:ind w:left="113" w:right="113"/>
              <w:jc w:val="center"/>
              <w:rPr>
                <w:rFonts w:ascii="Times New Roman" w:hAnsi="Times New Roman"/>
                <w:sz w:val="28"/>
              </w:rPr>
            </w:pPr>
            <w:r w:rsidRPr="00753566">
              <w:rPr>
                <w:rFonts w:ascii="Times New Roman" w:hAnsi="Times New Roman"/>
                <w:sz w:val="28"/>
              </w:rPr>
              <w:t>Пржевальская б-ка №1</w:t>
            </w:r>
          </w:p>
        </w:tc>
        <w:tc>
          <w:tcPr>
            <w:tcW w:w="851" w:type="dxa"/>
            <w:shd w:val="clear" w:color="auto" w:fill="C2D69B" w:themeFill="accent3" w:themeFillTint="99"/>
            <w:textDirection w:val="btLr"/>
            <w:vAlign w:val="center"/>
          </w:tcPr>
          <w:p w:rsidR="000175E1" w:rsidRPr="00753566" w:rsidRDefault="000175E1" w:rsidP="001D44A6">
            <w:pPr>
              <w:pStyle w:val="a3"/>
              <w:ind w:left="113" w:right="113"/>
              <w:jc w:val="center"/>
              <w:rPr>
                <w:rFonts w:ascii="Times New Roman" w:hAnsi="Times New Roman"/>
                <w:sz w:val="28"/>
              </w:rPr>
            </w:pPr>
            <w:r w:rsidRPr="00753566">
              <w:rPr>
                <w:rFonts w:ascii="Times New Roman" w:hAnsi="Times New Roman"/>
                <w:sz w:val="28"/>
              </w:rPr>
              <w:t>Пржевальская б-ка №2</w:t>
            </w:r>
          </w:p>
        </w:tc>
        <w:tc>
          <w:tcPr>
            <w:tcW w:w="850" w:type="dxa"/>
            <w:shd w:val="clear" w:color="auto" w:fill="C2D69B" w:themeFill="accent3" w:themeFillTint="99"/>
            <w:textDirection w:val="btLr"/>
            <w:vAlign w:val="center"/>
          </w:tcPr>
          <w:p w:rsidR="000175E1" w:rsidRPr="00753566" w:rsidRDefault="000175E1" w:rsidP="001D44A6">
            <w:pPr>
              <w:pStyle w:val="a3"/>
              <w:ind w:left="113" w:right="113"/>
              <w:jc w:val="center"/>
              <w:rPr>
                <w:rFonts w:ascii="Times New Roman" w:hAnsi="Times New Roman"/>
                <w:sz w:val="28"/>
              </w:rPr>
            </w:pPr>
            <w:r w:rsidRPr="00753566">
              <w:rPr>
                <w:rFonts w:ascii="Times New Roman" w:hAnsi="Times New Roman"/>
                <w:sz w:val="28"/>
              </w:rPr>
              <w:t>поселенческие</w:t>
            </w:r>
          </w:p>
        </w:tc>
      </w:tr>
      <w:tr w:rsidR="00A35C6A" w:rsidRPr="00753566" w:rsidTr="001D44A6">
        <w:trPr>
          <w:trHeight w:val="415"/>
        </w:trPr>
        <w:tc>
          <w:tcPr>
            <w:tcW w:w="993" w:type="dxa"/>
            <w:shd w:val="clear" w:color="auto" w:fill="auto"/>
          </w:tcPr>
          <w:p w:rsidR="00A35C6A" w:rsidRPr="00322632" w:rsidRDefault="00A35C6A" w:rsidP="009631FA">
            <w:pPr>
              <w:rPr>
                <w:b/>
              </w:rPr>
            </w:pPr>
            <w:r w:rsidRPr="00322632">
              <w:rPr>
                <w:b/>
              </w:rPr>
              <w:t>3778</w:t>
            </w:r>
          </w:p>
        </w:tc>
        <w:tc>
          <w:tcPr>
            <w:tcW w:w="708" w:type="dxa"/>
            <w:shd w:val="clear" w:color="auto" w:fill="auto"/>
          </w:tcPr>
          <w:p w:rsidR="00A35C6A" w:rsidRPr="00322632" w:rsidRDefault="00A35C6A" w:rsidP="009631FA">
            <w:r w:rsidRPr="00322632">
              <w:t>643</w:t>
            </w:r>
          </w:p>
        </w:tc>
        <w:tc>
          <w:tcPr>
            <w:tcW w:w="709" w:type="dxa"/>
            <w:shd w:val="clear" w:color="auto" w:fill="auto"/>
          </w:tcPr>
          <w:p w:rsidR="00A35C6A" w:rsidRPr="00322632" w:rsidRDefault="00A35C6A" w:rsidP="009631FA">
            <w:r w:rsidRPr="00322632">
              <w:t>0</w:t>
            </w:r>
          </w:p>
        </w:tc>
        <w:tc>
          <w:tcPr>
            <w:tcW w:w="851" w:type="dxa"/>
            <w:shd w:val="clear" w:color="auto" w:fill="auto"/>
          </w:tcPr>
          <w:p w:rsidR="00A35C6A" w:rsidRPr="00322632" w:rsidRDefault="00A35C6A" w:rsidP="009631FA">
            <w:r w:rsidRPr="00322632">
              <w:t>2294</w:t>
            </w:r>
          </w:p>
        </w:tc>
        <w:tc>
          <w:tcPr>
            <w:tcW w:w="850" w:type="dxa"/>
            <w:shd w:val="clear" w:color="auto" w:fill="auto"/>
          </w:tcPr>
          <w:p w:rsidR="00A35C6A" w:rsidRPr="00322632" w:rsidRDefault="00A35C6A" w:rsidP="009631FA">
            <w:r w:rsidRPr="00322632">
              <w:t>0</w:t>
            </w:r>
          </w:p>
        </w:tc>
        <w:tc>
          <w:tcPr>
            <w:tcW w:w="851" w:type="dxa"/>
            <w:shd w:val="clear" w:color="auto" w:fill="auto"/>
          </w:tcPr>
          <w:p w:rsidR="00A35C6A" w:rsidRPr="00322632" w:rsidRDefault="00A35C6A" w:rsidP="009631FA">
            <w:r w:rsidRPr="00322632">
              <w:t>841</w:t>
            </w:r>
          </w:p>
        </w:tc>
        <w:tc>
          <w:tcPr>
            <w:tcW w:w="850" w:type="dxa"/>
            <w:shd w:val="clear" w:color="auto" w:fill="auto"/>
          </w:tcPr>
          <w:p w:rsidR="00A35C6A" w:rsidRPr="00322632" w:rsidRDefault="00A35C6A" w:rsidP="009631FA">
            <w:pPr>
              <w:rPr>
                <w:b/>
              </w:rPr>
            </w:pPr>
            <w:r w:rsidRPr="00322632">
              <w:rPr>
                <w:b/>
              </w:rPr>
              <w:t>3318</w:t>
            </w:r>
          </w:p>
        </w:tc>
        <w:tc>
          <w:tcPr>
            <w:tcW w:w="851" w:type="dxa"/>
            <w:shd w:val="clear" w:color="auto" w:fill="auto"/>
          </w:tcPr>
          <w:p w:rsidR="00A35C6A" w:rsidRPr="00322632" w:rsidRDefault="00A35C6A" w:rsidP="009631FA">
            <w:r w:rsidRPr="00322632">
              <w:t>336</w:t>
            </w:r>
          </w:p>
        </w:tc>
        <w:tc>
          <w:tcPr>
            <w:tcW w:w="850" w:type="dxa"/>
            <w:shd w:val="clear" w:color="auto" w:fill="auto"/>
          </w:tcPr>
          <w:p w:rsidR="00A35C6A" w:rsidRPr="00322632" w:rsidRDefault="00A35C6A" w:rsidP="009631FA">
            <w:r w:rsidRPr="00322632">
              <w:t>818</w:t>
            </w:r>
          </w:p>
        </w:tc>
        <w:tc>
          <w:tcPr>
            <w:tcW w:w="992" w:type="dxa"/>
            <w:shd w:val="clear" w:color="auto" w:fill="auto"/>
          </w:tcPr>
          <w:p w:rsidR="00A35C6A" w:rsidRPr="00322632" w:rsidRDefault="00A35C6A" w:rsidP="009631FA">
            <w:r w:rsidRPr="00322632">
              <w:t>586</w:t>
            </w:r>
          </w:p>
        </w:tc>
        <w:tc>
          <w:tcPr>
            <w:tcW w:w="851" w:type="dxa"/>
            <w:shd w:val="clear" w:color="auto" w:fill="auto"/>
          </w:tcPr>
          <w:p w:rsidR="00A35C6A" w:rsidRPr="00322632" w:rsidRDefault="00A35C6A" w:rsidP="009631FA">
            <w:r w:rsidRPr="00322632">
              <w:t>0</w:t>
            </w:r>
          </w:p>
        </w:tc>
        <w:tc>
          <w:tcPr>
            <w:tcW w:w="850" w:type="dxa"/>
            <w:shd w:val="clear" w:color="auto" w:fill="auto"/>
          </w:tcPr>
          <w:p w:rsidR="00A35C6A" w:rsidRPr="00322632" w:rsidRDefault="00A35C6A" w:rsidP="009631FA">
            <w:r w:rsidRPr="00322632">
              <w:t>1578</w:t>
            </w:r>
          </w:p>
        </w:tc>
      </w:tr>
    </w:tbl>
    <w:p w:rsidR="00AD6C14" w:rsidRPr="009631FA" w:rsidRDefault="00A171C1" w:rsidP="009631FA">
      <w:pPr>
        <w:spacing w:after="0"/>
        <w:jc w:val="center"/>
        <w:rPr>
          <w:rFonts w:ascii="Times New Roman" w:hAnsi="Times New Roman"/>
          <w:b/>
          <w:sz w:val="24"/>
          <w:szCs w:val="24"/>
        </w:rPr>
      </w:pPr>
      <w:r w:rsidRPr="009631FA">
        <w:rPr>
          <w:rFonts w:ascii="Times New Roman" w:hAnsi="Times New Roman"/>
          <w:b/>
          <w:sz w:val="24"/>
          <w:szCs w:val="24"/>
        </w:rPr>
        <w:t xml:space="preserve">                                           </w:t>
      </w:r>
      <w:r w:rsidR="004B50E4" w:rsidRPr="009631FA">
        <w:rPr>
          <w:rFonts w:ascii="Times New Roman" w:hAnsi="Times New Roman"/>
          <w:b/>
          <w:sz w:val="24"/>
          <w:szCs w:val="24"/>
        </w:rPr>
        <w:t xml:space="preserve">                                                        Приложение № 5</w:t>
      </w:r>
      <w:r w:rsidRPr="009631FA">
        <w:rPr>
          <w:rFonts w:ascii="Times New Roman" w:hAnsi="Times New Roman"/>
          <w:b/>
          <w:sz w:val="24"/>
          <w:szCs w:val="24"/>
        </w:rPr>
        <w:t xml:space="preserve">                   </w:t>
      </w:r>
    </w:p>
    <w:p w:rsidR="00A171C1" w:rsidRPr="004B50E4" w:rsidRDefault="004B50E4" w:rsidP="009631FA">
      <w:pPr>
        <w:spacing w:after="0"/>
        <w:jc w:val="center"/>
        <w:rPr>
          <w:b/>
          <w:sz w:val="24"/>
          <w:szCs w:val="24"/>
        </w:rPr>
      </w:pPr>
      <w:r w:rsidRPr="004B50E4">
        <w:rPr>
          <w:rFonts w:ascii="Times New Roman" w:hAnsi="Times New Roman" w:cs="Times New Roman"/>
          <w:b/>
          <w:sz w:val="24"/>
          <w:szCs w:val="24"/>
        </w:rPr>
        <w:t>Оценка состояния и использования фондов библиотек, находящихся в составе библиотечной сети</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850"/>
        <w:gridCol w:w="851"/>
        <w:gridCol w:w="708"/>
        <w:gridCol w:w="709"/>
        <w:gridCol w:w="851"/>
        <w:gridCol w:w="850"/>
        <w:gridCol w:w="709"/>
        <w:gridCol w:w="992"/>
        <w:gridCol w:w="567"/>
        <w:gridCol w:w="851"/>
      </w:tblGrid>
      <w:tr w:rsidR="00A171C1" w:rsidRPr="00A171C1" w:rsidTr="00E61932">
        <w:trPr>
          <w:cantSplit/>
          <w:trHeight w:val="360"/>
        </w:trPr>
        <w:tc>
          <w:tcPr>
            <w:tcW w:w="1701" w:type="dxa"/>
            <w:shd w:val="clear" w:color="auto" w:fill="C2D69B" w:themeFill="accent3" w:themeFillTint="99"/>
          </w:tcPr>
          <w:p w:rsidR="00A171C1" w:rsidRPr="00535602" w:rsidRDefault="00A171C1" w:rsidP="00AD6C14">
            <w:pPr>
              <w:jc w:val="center"/>
              <w:rPr>
                <w:rFonts w:ascii="Times New Roman" w:hAnsi="Times New Roman" w:cs="Times New Roman"/>
                <w:b/>
              </w:rPr>
            </w:pPr>
          </w:p>
        </w:tc>
        <w:tc>
          <w:tcPr>
            <w:tcW w:w="1843" w:type="dxa"/>
            <w:gridSpan w:val="2"/>
            <w:shd w:val="clear" w:color="auto" w:fill="C2D69B" w:themeFill="accent3" w:themeFillTint="99"/>
          </w:tcPr>
          <w:p w:rsidR="00A171C1" w:rsidRPr="00535602" w:rsidRDefault="00A171C1" w:rsidP="00AD6C14">
            <w:pPr>
              <w:jc w:val="center"/>
              <w:rPr>
                <w:rFonts w:ascii="Times New Roman" w:hAnsi="Times New Roman" w:cs="Times New Roman"/>
                <w:b/>
              </w:rPr>
            </w:pPr>
            <w:r w:rsidRPr="00535602">
              <w:rPr>
                <w:rFonts w:ascii="Times New Roman" w:hAnsi="Times New Roman" w:cs="Times New Roman"/>
                <w:b/>
              </w:rPr>
              <w:t xml:space="preserve">Всего </w:t>
            </w:r>
          </w:p>
        </w:tc>
        <w:tc>
          <w:tcPr>
            <w:tcW w:w="851" w:type="dxa"/>
            <w:vMerge w:val="restart"/>
            <w:shd w:val="clear" w:color="auto" w:fill="C2D69B" w:themeFill="accent3" w:themeFillTint="99"/>
            <w:textDirection w:val="btLr"/>
          </w:tcPr>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В стенах библиотеки</w:t>
            </w:r>
          </w:p>
        </w:tc>
        <w:tc>
          <w:tcPr>
            <w:tcW w:w="708" w:type="dxa"/>
            <w:vMerge w:val="restart"/>
            <w:shd w:val="clear" w:color="auto" w:fill="C2D69B" w:themeFill="accent3" w:themeFillTint="99"/>
            <w:textDirection w:val="btLr"/>
          </w:tcPr>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Удаленным пользователям</w:t>
            </w:r>
          </w:p>
        </w:tc>
        <w:tc>
          <w:tcPr>
            <w:tcW w:w="709" w:type="dxa"/>
            <w:vMerge w:val="restart"/>
            <w:shd w:val="clear" w:color="auto" w:fill="C2D69B" w:themeFill="accent3" w:themeFillTint="99"/>
            <w:textDirection w:val="btLr"/>
          </w:tcPr>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ОПСЭЛ</w:t>
            </w:r>
          </w:p>
        </w:tc>
        <w:tc>
          <w:tcPr>
            <w:tcW w:w="851" w:type="dxa"/>
            <w:vMerge w:val="restart"/>
            <w:shd w:val="clear" w:color="auto" w:fill="C2D69B" w:themeFill="accent3" w:themeFillTint="99"/>
            <w:textDirection w:val="btLr"/>
          </w:tcPr>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2,5</w:t>
            </w:r>
          </w:p>
        </w:tc>
        <w:tc>
          <w:tcPr>
            <w:tcW w:w="850" w:type="dxa"/>
            <w:vMerge w:val="restart"/>
            <w:shd w:val="clear" w:color="auto" w:fill="C2D69B" w:themeFill="accent3" w:themeFillTint="99"/>
            <w:textDirection w:val="btLr"/>
          </w:tcPr>
          <w:p w:rsidR="00A171C1" w:rsidRPr="00535602" w:rsidRDefault="00A171C1" w:rsidP="00AD6C14">
            <w:pPr>
              <w:ind w:left="113" w:right="113"/>
              <w:jc w:val="center"/>
              <w:rPr>
                <w:rFonts w:ascii="Times New Roman" w:hAnsi="Times New Roman" w:cs="Times New Roman"/>
                <w:b/>
              </w:rPr>
            </w:pPr>
          </w:p>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3,4</w:t>
            </w:r>
          </w:p>
        </w:tc>
        <w:tc>
          <w:tcPr>
            <w:tcW w:w="709" w:type="dxa"/>
            <w:vMerge w:val="restart"/>
            <w:shd w:val="clear" w:color="auto" w:fill="C2D69B" w:themeFill="accent3" w:themeFillTint="99"/>
            <w:textDirection w:val="btLr"/>
            <w:vAlign w:val="center"/>
          </w:tcPr>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75,85</w:t>
            </w:r>
          </w:p>
        </w:tc>
        <w:tc>
          <w:tcPr>
            <w:tcW w:w="992" w:type="dxa"/>
            <w:vMerge w:val="restart"/>
            <w:shd w:val="clear" w:color="auto" w:fill="C2D69B" w:themeFill="accent3" w:themeFillTint="99"/>
            <w:textDirection w:val="btLr"/>
          </w:tcPr>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Филологическая художественная, детская</w:t>
            </w:r>
          </w:p>
        </w:tc>
        <w:tc>
          <w:tcPr>
            <w:tcW w:w="567" w:type="dxa"/>
            <w:vMerge w:val="restart"/>
            <w:shd w:val="clear" w:color="auto" w:fill="C2D69B" w:themeFill="accent3" w:themeFillTint="99"/>
            <w:textDirection w:val="btLr"/>
          </w:tcPr>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Электронные издания</w:t>
            </w:r>
          </w:p>
        </w:tc>
        <w:tc>
          <w:tcPr>
            <w:tcW w:w="851" w:type="dxa"/>
            <w:vMerge w:val="restart"/>
            <w:shd w:val="clear" w:color="auto" w:fill="C2D69B" w:themeFill="accent3" w:themeFillTint="99"/>
            <w:textDirection w:val="btLr"/>
          </w:tcPr>
          <w:p w:rsidR="00A171C1" w:rsidRPr="00535602" w:rsidRDefault="00A171C1" w:rsidP="00AD6C14">
            <w:pPr>
              <w:ind w:left="113" w:right="113"/>
              <w:jc w:val="center"/>
              <w:rPr>
                <w:rFonts w:ascii="Times New Roman" w:hAnsi="Times New Roman" w:cs="Times New Roman"/>
                <w:b/>
              </w:rPr>
            </w:pPr>
            <w:r w:rsidRPr="00535602">
              <w:rPr>
                <w:rFonts w:ascii="Times New Roman" w:hAnsi="Times New Roman" w:cs="Times New Roman"/>
                <w:b/>
              </w:rPr>
              <w:t>Детям до 14 лет</w:t>
            </w:r>
          </w:p>
        </w:tc>
      </w:tr>
      <w:tr w:rsidR="00A171C1" w:rsidRPr="00A171C1" w:rsidTr="00A171C1">
        <w:trPr>
          <w:cantSplit/>
          <w:trHeight w:val="1529"/>
        </w:trPr>
        <w:tc>
          <w:tcPr>
            <w:tcW w:w="1701" w:type="dxa"/>
          </w:tcPr>
          <w:p w:rsidR="00A171C1" w:rsidRPr="00A171C1" w:rsidRDefault="00A171C1" w:rsidP="00AD6C14">
            <w:pPr>
              <w:jc w:val="center"/>
              <w:rPr>
                <w:rFonts w:ascii="Times New Roman" w:hAnsi="Times New Roman" w:cs="Times New Roman"/>
                <w:b/>
              </w:rPr>
            </w:pPr>
          </w:p>
        </w:tc>
        <w:tc>
          <w:tcPr>
            <w:tcW w:w="993" w:type="dxa"/>
            <w:textDirection w:val="btLr"/>
          </w:tcPr>
          <w:p w:rsidR="00A171C1" w:rsidRPr="00A171C1" w:rsidRDefault="00A35C6A" w:rsidP="00A35C6A">
            <w:pPr>
              <w:ind w:left="113" w:right="113"/>
              <w:rPr>
                <w:rFonts w:ascii="Times New Roman" w:hAnsi="Times New Roman" w:cs="Times New Roman"/>
                <w:b/>
              </w:rPr>
            </w:pPr>
            <w:r>
              <w:rPr>
                <w:rFonts w:ascii="Times New Roman" w:hAnsi="Times New Roman" w:cs="Times New Roman"/>
                <w:b/>
              </w:rPr>
              <w:t>2017</w:t>
            </w:r>
          </w:p>
          <w:p w:rsidR="00A171C1" w:rsidRPr="00A171C1" w:rsidRDefault="00A171C1" w:rsidP="00AD6C14">
            <w:pPr>
              <w:ind w:left="113" w:right="113"/>
              <w:jc w:val="center"/>
              <w:rPr>
                <w:rFonts w:ascii="Times New Roman" w:hAnsi="Times New Roman" w:cs="Times New Roman"/>
                <w:b/>
              </w:rPr>
            </w:pPr>
          </w:p>
          <w:p w:rsidR="00A171C1" w:rsidRPr="00A171C1" w:rsidRDefault="00A171C1" w:rsidP="00AD6C14">
            <w:pPr>
              <w:ind w:left="113" w:right="113"/>
              <w:jc w:val="center"/>
              <w:rPr>
                <w:rFonts w:ascii="Times New Roman" w:hAnsi="Times New Roman" w:cs="Times New Roman"/>
                <w:b/>
              </w:rPr>
            </w:pPr>
          </w:p>
        </w:tc>
        <w:tc>
          <w:tcPr>
            <w:tcW w:w="850" w:type="dxa"/>
            <w:textDirection w:val="btLr"/>
          </w:tcPr>
          <w:p w:rsidR="00A171C1" w:rsidRPr="00A171C1" w:rsidRDefault="00A171C1" w:rsidP="00A35C6A">
            <w:pPr>
              <w:ind w:left="113" w:right="113"/>
              <w:rPr>
                <w:rFonts w:ascii="Times New Roman" w:hAnsi="Times New Roman" w:cs="Times New Roman"/>
                <w:b/>
              </w:rPr>
            </w:pPr>
          </w:p>
          <w:p w:rsidR="00A171C1" w:rsidRDefault="00A35C6A" w:rsidP="00A35C6A">
            <w:pPr>
              <w:ind w:left="113" w:right="113"/>
              <w:rPr>
                <w:rFonts w:ascii="Times New Roman" w:hAnsi="Times New Roman" w:cs="Times New Roman"/>
                <w:b/>
              </w:rPr>
            </w:pPr>
            <w:r>
              <w:rPr>
                <w:rFonts w:ascii="Times New Roman" w:hAnsi="Times New Roman" w:cs="Times New Roman"/>
                <w:b/>
              </w:rPr>
              <w:t>2018</w:t>
            </w:r>
          </w:p>
          <w:p w:rsidR="00A35C6A" w:rsidRDefault="00A35C6A" w:rsidP="00AD6C14">
            <w:pPr>
              <w:ind w:left="113" w:right="113"/>
              <w:jc w:val="center"/>
              <w:rPr>
                <w:rFonts w:ascii="Times New Roman" w:hAnsi="Times New Roman" w:cs="Times New Roman"/>
                <w:b/>
              </w:rPr>
            </w:pPr>
          </w:p>
          <w:p w:rsidR="00A35C6A" w:rsidRPr="00A171C1" w:rsidRDefault="00A35C6A" w:rsidP="00AD6C14">
            <w:pPr>
              <w:ind w:left="113" w:right="113"/>
              <w:jc w:val="center"/>
              <w:rPr>
                <w:rFonts w:ascii="Times New Roman" w:hAnsi="Times New Roman" w:cs="Times New Roman"/>
                <w:b/>
              </w:rPr>
            </w:pPr>
          </w:p>
        </w:tc>
        <w:tc>
          <w:tcPr>
            <w:tcW w:w="851" w:type="dxa"/>
            <w:vMerge/>
            <w:textDirection w:val="btLr"/>
          </w:tcPr>
          <w:p w:rsidR="00A171C1" w:rsidRPr="00A171C1" w:rsidRDefault="00A171C1" w:rsidP="00AD6C14">
            <w:pPr>
              <w:ind w:left="113" w:right="113"/>
              <w:jc w:val="center"/>
              <w:rPr>
                <w:rFonts w:ascii="Times New Roman" w:hAnsi="Times New Roman" w:cs="Times New Roman"/>
                <w:b/>
              </w:rPr>
            </w:pPr>
          </w:p>
        </w:tc>
        <w:tc>
          <w:tcPr>
            <w:tcW w:w="708" w:type="dxa"/>
            <w:vMerge/>
            <w:textDirection w:val="btLr"/>
          </w:tcPr>
          <w:p w:rsidR="00A171C1" w:rsidRPr="00A171C1" w:rsidRDefault="00A171C1" w:rsidP="00AD6C14">
            <w:pPr>
              <w:ind w:left="113" w:right="113"/>
              <w:jc w:val="center"/>
              <w:rPr>
                <w:rFonts w:ascii="Times New Roman" w:hAnsi="Times New Roman" w:cs="Times New Roman"/>
                <w:b/>
              </w:rPr>
            </w:pPr>
          </w:p>
        </w:tc>
        <w:tc>
          <w:tcPr>
            <w:tcW w:w="709" w:type="dxa"/>
            <w:vMerge/>
            <w:textDirection w:val="btLr"/>
          </w:tcPr>
          <w:p w:rsidR="00A171C1" w:rsidRPr="00A171C1" w:rsidRDefault="00A171C1" w:rsidP="00AD6C14">
            <w:pPr>
              <w:ind w:left="113" w:right="113"/>
              <w:jc w:val="center"/>
              <w:rPr>
                <w:rFonts w:ascii="Times New Roman" w:hAnsi="Times New Roman" w:cs="Times New Roman"/>
                <w:b/>
              </w:rPr>
            </w:pPr>
          </w:p>
        </w:tc>
        <w:tc>
          <w:tcPr>
            <w:tcW w:w="851" w:type="dxa"/>
            <w:vMerge/>
            <w:textDirection w:val="btLr"/>
          </w:tcPr>
          <w:p w:rsidR="00A171C1" w:rsidRPr="00A171C1" w:rsidRDefault="00A171C1" w:rsidP="00AD6C14">
            <w:pPr>
              <w:ind w:left="113" w:right="113"/>
              <w:jc w:val="center"/>
              <w:rPr>
                <w:rFonts w:ascii="Times New Roman" w:hAnsi="Times New Roman" w:cs="Times New Roman"/>
                <w:b/>
              </w:rPr>
            </w:pPr>
          </w:p>
        </w:tc>
        <w:tc>
          <w:tcPr>
            <w:tcW w:w="850" w:type="dxa"/>
            <w:vMerge/>
            <w:textDirection w:val="btLr"/>
          </w:tcPr>
          <w:p w:rsidR="00A171C1" w:rsidRPr="00A171C1" w:rsidRDefault="00A171C1" w:rsidP="00AD6C14">
            <w:pPr>
              <w:ind w:left="113" w:right="113"/>
              <w:jc w:val="center"/>
              <w:rPr>
                <w:rFonts w:ascii="Times New Roman" w:hAnsi="Times New Roman" w:cs="Times New Roman"/>
                <w:b/>
              </w:rPr>
            </w:pPr>
          </w:p>
        </w:tc>
        <w:tc>
          <w:tcPr>
            <w:tcW w:w="709" w:type="dxa"/>
            <w:vMerge/>
            <w:textDirection w:val="btLr"/>
          </w:tcPr>
          <w:p w:rsidR="00A171C1" w:rsidRPr="00A171C1" w:rsidRDefault="00A171C1" w:rsidP="00AD6C14">
            <w:pPr>
              <w:ind w:left="113" w:right="113"/>
              <w:jc w:val="center"/>
              <w:rPr>
                <w:rFonts w:ascii="Times New Roman" w:hAnsi="Times New Roman" w:cs="Times New Roman"/>
                <w:b/>
              </w:rPr>
            </w:pPr>
          </w:p>
        </w:tc>
        <w:tc>
          <w:tcPr>
            <w:tcW w:w="992" w:type="dxa"/>
            <w:vMerge/>
            <w:textDirection w:val="btLr"/>
          </w:tcPr>
          <w:p w:rsidR="00A171C1" w:rsidRPr="00A171C1" w:rsidRDefault="00A171C1" w:rsidP="00AD6C14">
            <w:pPr>
              <w:ind w:left="113" w:right="113"/>
              <w:jc w:val="center"/>
              <w:rPr>
                <w:rFonts w:ascii="Times New Roman" w:hAnsi="Times New Roman" w:cs="Times New Roman"/>
                <w:b/>
              </w:rPr>
            </w:pPr>
          </w:p>
        </w:tc>
        <w:tc>
          <w:tcPr>
            <w:tcW w:w="567" w:type="dxa"/>
            <w:vMerge/>
            <w:textDirection w:val="btLr"/>
          </w:tcPr>
          <w:p w:rsidR="00A171C1" w:rsidRPr="00A171C1" w:rsidRDefault="00A171C1" w:rsidP="00AD6C14">
            <w:pPr>
              <w:ind w:left="113" w:right="113"/>
              <w:jc w:val="center"/>
              <w:rPr>
                <w:rFonts w:ascii="Times New Roman" w:hAnsi="Times New Roman" w:cs="Times New Roman"/>
                <w:b/>
              </w:rPr>
            </w:pPr>
          </w:p>
        </w:tc>
        <w:tc>
          <w:tcPr>
            <w:tcW w:w="851" w:type="dxa"/>
            <w:vMerge/>
            <w:textDirection w:val="btLr"/>
          </w:tcPr>
          <w:p w:rsidR="00A171C1" w:rsidRPr="00A171C1" w:rsidRDefault="00A171C1" w:rsidP="00AD6C14">
            <w:pPr>
              <w:ind w:left="113" w:right="113"/>
              <w:jc w:val="center"/>
              <w:rPr>
                <w:rFonts w:ascii="Times New Roman" w:hAnsi="Times New Roman" w:cs="Times New Roman"/>
                <w:b/>
              </w:rPr>
            </w:pP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Баклановская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3708</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3711</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3711</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385</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185</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346</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58</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2737</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56</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Бородинская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6000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6013</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5312</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701</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2733</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233</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523</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26</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2498</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602</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В-Моховичская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6021</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6005</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5851</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154</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2306</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196</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358</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527</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2618</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2461</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Дубровская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7510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7610</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6522</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1088</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1218</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341</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456</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298</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5297</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2859</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Жичицкая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1935</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1938</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1830</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108</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683</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54</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163</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76</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962</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413</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lastRenderedPageBreak/>
              <w:t xml:space="preserve">Заборьевская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8120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8122</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8122</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1640</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135</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765</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85</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5497</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2710</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Закрутская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3220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3225</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3225</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1170</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94</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202</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76</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1683</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581</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Закустищенская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5886</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5889</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5889</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1113</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120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1378</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391</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2887</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1629</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Коревская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2432</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1281</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1206</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75</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181</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35</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46</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13</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1006</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605</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Луговская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1690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1701</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1701</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559</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166</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119</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47</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810</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527</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Михайловская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3532</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3521</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3521</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1657</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124</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149</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1583</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861</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Подосинковская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5732</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5741</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5741</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2265</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341</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1173</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49</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1913</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2084</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Полуяновская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2143</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2144</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2144</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967</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118</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99</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27</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933</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Титовщинская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5500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5816</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5234</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582</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1748</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79</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563</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348</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3078</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2358</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Холмовская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5300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5250</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3993</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1257</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412</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87</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359</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118</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4274</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504</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 xml:space="preserve">Шаповская </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5690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5320</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4320</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1000</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2110</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252</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633</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85</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2240</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1026</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Итого по С/Б</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74419</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73287</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68322</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4965</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21147</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2560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7332</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2232</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40016</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19276</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Демидов ЦБ</w:t>
            </w:r>
          </w:p>
          <w:p w:rsidR="00DC2597" w:rsidRPr="00A171C1" w:rsidRDefault="00DC2597" w:rsidP="00AD6C14">
            <w:pPr>
              <w:rPr>
                <w:rFonts w:ascii="Times New Roman" w:hAnsi="Times New Roman" w:cs="Times New Roman"/>
                <w:b/>
              </w:rPr>
            </w:pP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62015</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63060</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59159</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3901</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14623</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8670</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17187</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2154</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20334</w:t>
            </w:r>
          </w:p>
        </w:tc>
        <w:tc>
          <w:tcPr>
            <w:tcW w:w="567"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92</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465</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Пржевальская посел.</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40512</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40618</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36185</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4433</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9164</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5332</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6287</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2056</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17758</w:t>
            </w:r>
          </w:p>
        </w:tc>
        <w:tc>
          <w:tcPr>
            <w:tcW w:w="567"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21</w:t>
            </w:r>
          </w:p>
        </w:tc>
        <w:tc>
          <w:tcPr>
            <w:tcW w:w="851" w:type="dxa"/>
          </w:tcPr>
          <w:p w:rsidR="00DC2597" w:rsidRPr="00DC2597" w:rsidRDefault="00DC2597" w:rsidP="00A37F55">
            <w:pPr>
              <w:jc w:val="center"/>
              <w:rPr>
                <w:rFonts w:ascii="Times New Roman" w:hAnsi="Times New Roman" w:cs="Times New Roman"/>
                <w:b/>
                <w:sz w:val="18"/>
                <w:szCs w:val="18"/>
              </w:rPr>
            </w:pPr>
          </w:p>
        </w:tc>
      </w:tr>
      <w:tr w:rsidR="00DC2597" w:rsidRPr="00A171C1" w:rsidTr="00A171C1">
        <w:trPr>
          <w:trHeight w:val="367"/>
        </w:trPr>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Демидов ДО</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60973</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60976</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60336</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640</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15128</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9384</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12377</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1333</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22679</w:t>
            </w:r>
          </w:p>
        </w:tc>
        <w:tc>
          <w:tcPr>
            <w:tcW w:w="567"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75</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56722</w:t>
            </w:r>
          </w:p>
        </w:tc>
      </w:tr>
      <w:tr w:rsidR="00DC2597" w:rsidRPr="00A171C1" w:rsidTr="00A171C1">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Пржевальская  пос. детская</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14453</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14459</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14118</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341</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3637</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3406</w:t>
            </w:r>
          </w:p>
        </w:tc>
        <w:tc>
          <w:tcPr>
            <w:tcW w:w="850" w:type="dxa"/>
          </w:tcPr>
          <w:p w:rsidR="00DC2597" w:rsidRPr="00DC2597" w:rsidRDefault="00DC2597" w:rsidP="00A37F55">
            <w:pPr>
              <w:rPr>
                <w:rFonts w:ascii="Times New Roman" w:hAnsi="Times New Roman" w:cs="Times New Roman"/>
                <w:b/>
                <w:sz w:val="18"/>
                <w:szCs w:val="18"/>
              </w:rPr>
            </w:pPr>
            <w:r w:rsidRPr="00DC2597">
              <w:rPr>
                <w:rFonts w:ascii="Times New Roman" w:hAnsi="Times New Roman" w:cs="Times New Roman"/>
                <w:b/>
                <w:sz w:val="18"/>
                <w:szCs w:val="18"/>
              </w:rPr>
              <w:t>129</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39</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7248</w:t>
            </w:r>
          </w:p>
        </w:tc>
        <w:tc>
          <w:tcPr>
            <w:tcW w:w="567" w:type="dxa"/>
          </w:tcPr>
          <w:p w:rsidR="00DC2597" w:rsidRPr="00DC2597" w:rsidRDefault="00DC2597" w:rsidP="00A37F55">
            <w:pPr>
              <w:jc w:val="center"/>
              <w:rPr>
                <w:rFonts w:ascii="Times New Roman" w:hAnsi="Times New Roman" w:cs="Times New Roman"/>
                <w:b/>
                <w:sz w:val="18"/>
                <w:szCs w:val="18"/>
              </w:rPr>
            </w:pP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13956</w:t>
            </w:r>
          </w:p>
        </w:tc>
      </w:tr>
      <w:tr w:rsidR="00DC2597" w:rsidRPr="00A171C1" w:rsidTr="00A171C1">
        <w:trPr>
          <w:trHeight w:val="507"/>
        </w:trPr>
        <w:tc>
          <w:tcPr>
            <w:tcW w:w="1701" w:type="dxa"/>
          </w:tcPr>
          <w:p w:rsidR="00DC2597" w:rsidRPr="00A171C1" w:rsidRDefault="00DC2597" w:rsidP="00AD6C14">
            <w:pPr>
              <w:rPr>
                <w:rFonts w:ascii="Times New Roman" w:hAnsi="Times New Roman" w:cs="Times New Roman"/>
                <w:b/>
              </w:rPr>
            </w:pPr>
            <w:r w:rsidRPr="00A171C1">
              <w:rPr>
                <w:rFonts w:ascii="Times New Roman" w:hAnsi="Times New Roman" w:cs="Times New Roman"/>
                <w:b/>
              </w:rPr>
              <w:t>Итого по ЦБС</w:t>
            </w:r>
          </w:p>
        </w:tc>
        <w:tc>
          <w:tcPr>
            <w:tcW w:w="993" w:type="dxa"/>
          </w:tcPr>
          <w:p w:rsidR="00DC2597" w:rsidRPr="00DC2597" w:rsidRDefault="00DC2597" w:rsidP="004F1793">
            <w:pPr>
              <w:rPr>
                <w:rFonts w:ascii="Times New Roman" w:hAnsi="Times New Roman" w:cs="Times New Roman"/>
                <w:b/>
                <w:sz w:val="18"/>
                <w:szCs w:val="18"/>
              </w:rPr>
            </w:pPr>
            <w:r w:rsidRPr="00DC2597">
              <w:rPr>
                <w:rFonts w:ascii="Times New Roman" w:hAnsi="Times New Roman" w:cs="Times New Roman"/>
                <w:b/>
                <w:sz w:val="18"/>
                <w:szCs w:val="18"/>
              </w:rPr>
              <w:t>252372</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252400</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238120</w:t>
            </w:r>
          </w:p>
        </w:tc>
        <w:tc>
          <w:tcPr>
            <w:tcW w:w="708"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14280</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63699</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29352</w:t>
            </w:r>
          </w:p>
        </w:tc>
        <w:tc>
          <w:tcPr>
            <w:tcW w:w="850"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43312</w:t>
            </w:r>
          </w:p>
        </w:tc>
        <w:tc>
          <w:tcPr>
            <w:tcW w:w="709"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7814</w:t>
            </w:r>
          </w:p>
        </w:tc>
        <w:tc>
          <w:tcPr>
            <w:tcW w:w="992"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108035</w:t>
            </w:r>
          </w:p>
        </w:tc>
        <w:tc>
          <w:tcPr>
            <w:tcW w:w="567"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188</w:t>
            </w:r>
          </w:p>
        </w:tc>
        <w:tc>
          <w:tcPr>
            <w:tcW w:w="851" w:type="dxa"/>
          </w:tcPr>
          <w:p w:rsidR="00DC2597" w:rsidRPr="00DC2597" w:rsidRDefault="00DC2597" w:rsidP="00A37F55">
            <w:pPr>
              <w:jc w:val="center"/>
              <w:rPr>
                <w:rFonts w:ascii="Times New Roman" w:hAnsi="Times New Roman" w:cs="Times New Roman"/>
                <w:b/>
                <w:sz w:val="18"/>
                <w:szCs w:val="18"/>
              </w:rPr>
            </w:pPr>
            <w:r w:rsidRPr="00DC2597">
              <w:rPr>
                <w:rFonts w:ascii="Times New Roman" w:hAnsi="Times New Roman" w:cs="Times New Roman"/>
                <w:b/>
                <w:sz w:val="18"/>
                <w:szCs w:val="18"/>
              </w:rPr>
              <w:t>90419</w:t>
            </w:r>
          </w:p>
        </w:tc>
      </w:tr>
    </w:tbl>
    <w:p w:rsidR="00535602" w:rsidRPr="00A35C6A" w:rsidRDefault="009631FA" w:rsidP="009631FA">
      <w:pPr>
        <w:spacing w:after="0" w:line="240" w:lineRule="auto"/>
        <w:rPr>
          <w:rFonts w:ascii="Times New Roman" w:hAnsi="Times New Roman" w:cs="Times New Roman"/>
          <w:b/>
          <w:sz w:val="24"/>
          <w:szCs w:val="24"/>
        </w:rPr>
      </w:pPr>
      <w:r>
        <w:rPr>
          <w:rFonts w:ascii="Times New Roman" w:hAnsi="Times New Roman" w:cs="Times New Roman"/>
          <w:b/>
        </w:rPr>
        <w:t xml:space="preserve">                                                                                                                   </w:t>
      </w:r>
      <w:r w:rsidR="00EB6A27" w:rsidRPr="00A35C6A">
        <w:rPr>
          <w:rFonts w:ascii="Times New Roman" w:hAnsi="Times New Roman" w:cs="Times New Roman"/>
          <w:b/>
          <w:sz w:val="24"/>
          <w:szCs w:val="24"/>
        </w:rPr>
        <w:t>Приложение №</w:t>
      </w:r>
      <w:r w:rsidR="00000EE5" w:rsidRPr="00A35C6A">
        <w:rPr>
          <w:rFonts w:ascii="Times New Roman" w:hAnsi="Times New Roman" w:cs="Times New Roman"/>
          <w:b/>
          <w:sz w:val="24"/>
          <w:szCs w:val="24"/>
        </w:rPr>
        <w:t>6</w:t>
      </w:r>
      <w:r w:rsidR="000175E1" w:rsidRPr="00A35C6A">
        <w:rPr>
          <w:rFonts w:ascii="Times New Roman" w:hAnsi="Times New Roman" w:cs="Times New Roman"/>
          <w:b/>
          <w:sz w:val="24"/>
          <w:szCs w:val="24"/>
        </w:rPr>
        <w:t xml:space="preserve">  </w:t>
      </w:r>
      <w:r w:rsidR="00535602" w:rsidRPr="00A35C6A">
        <w:rPr>
          <w:rFonts w:ascii="Times New Roman" w:hAnsi="Times New Roman" w:cs="Times New Roman"/>
          <w:b/>
          <w:sz w:val="24"/>
          <w:szCs w:val="24"/>
        </w:rPr>
        <w:t xml:space="preserve">Таблица </w:t>
      </w:r>
      <w:r w:rsidR="00B07128" w:rsidRPr="00A35C6A">
        <w:rPr>
          <w:rFonts w:ascii="Times New Roman" w:hAnsi="Times New Roman" w:cs="Times New Roman"/>
          <w:b/>
          <w:sz w:val="24"/>
          <w:szCs w:val="24"/>
        </w:rPr>
        <w:t>1</w:t>
      </w:r>
    </w:p>
    <w:p w:rsidR="00EB6A27" w:rsidRPr="00535602" w:rsidRDefault="00EB6A27" w:rsidP="009631FA">
      <w:pPr>
        <w:spacing w:after="0" w:line="240" w:lineRule="auto"/>
        <w:jc w:val="center"/>
        <w:rPr>
          <w:rFonts w:ascii="Times New Roman" w:hAnsi="Times New Roman" w:cs="Times New Roman"/>
          <w:sz w:val="24"/>
          <w:szCs w:val="24"/>
        </w:rPr>
      </w:pPr>
      <w:r w:rsidRPr="00535602">
        <w:rPr>
          <w:rFonts w:ascii="Times New Roman" w:hAnsi="Times New Roman" w:cs="Times New Roman"/>
          <w:b/>
          <w:sz w:val="24"/>
          <w:szCs w:val="24"/>
        </w:rPr>
        <w:t>Финансирование  комплектования</w:t>
      </w:r>
    </w:p>
    <w:p w:rsidR="00EB6A27" w:rsidRPr="00535602" w:rsidRDefault="00EB6A27" w:rsidP="009631FA">
      <w:pPr>
        <w:spacing w:after="0" w:line="240" w:lineRule="auto"/>
        <w:jc w:val="center"/>
        <w:rPr>
          <w:rFonts w:ascii="Times New Roman" w:hAnsi="Times New Roman" w:cs="Times New Roman"/>
          <w:b/>
          <w:sz w:val="24"/>
          <w:szCs w:val="24"/>
        </w:rPr>
      </w:pPr>
      <w:r w:rsidRPr="00535602">
        <w:rPr>
          <w:rFonts w:ascii="Times New Roman" w:hAnsi="Times New Roman" w:cs="Times New Roman"/>
          <w:b/>
          <w:sz w:val="24"/>
          <w:szCs w:val="24"/>
        </w:rPr>
        <w:t>МБУК ЦБС  Демидовского района в</w:t>
      </w:r>
      <w:r w:rsidR="003A756C">
        <w:rPr>
          <w:rFonts w:ascii="Times New Roman" w:hAnsi="Times New Roman" w:cs="Times New Roman"/>
          <w:b/>
          <w:sz w:val="24"/>
          <w:szCs w:val="24"/>
        </w:rPr>
        <w:t xml:space="preserve"> 2018</w:t>
      </w:r>
      <w:r w:rsidRPr="00535602">
        <w:rPr>
          <w:rFonts w:ascii="Times New Roman" w:hAnsi="Times New Roman" w:cs="Times New Roman"/>
          <w:b/>
          <w:sz w:val="24"/>
          <w:szCs w:val="24"/>
        </w:rPr>
        <w:t xml:space="preserve"> году</w:t>
      </w:r>
    </w:p>
    <w:p w:rsidR="00EB6A27" w:rsidRPr="00535602" w:rsidRDefault="00EB6A27" w:rsidP="00535602">
      <w:pPr>
        <w:spacing w:after="0"/>
        <w:jc w:val="center"/>
        <w:rPr>
          <w:rFonts w:ascii="Times New Roman" w:hAnsi="Times New Roman" w:cs="Times New Roman"/>
          <w:sz w:val="24"/>
          <w:szCs w:val="24"/>
        </w:rPr>
      </w:pPr>
    </w:p>
    <w:tbl>
      <w:tblPr>
        <w:tblW w:w="10031" w:type="dxa"/>
        <w:tblLayout w:type="fixed"/>
        <w:tblLook w:val="01E0" w:firstRow="1" w:lastRow="1" w:firstColumn="1" w:lastColumn="1" w:noHBand="0" w:noVBand="0"/>
      </w:tblPr>
      <w:tblGrid>
        <w:gridCol w:w="959"/>
        <w:gridCol w:w="992"/>
        <w:gridCol w:w="992"/>
        <w:gridCol w:w="851"/>
        <w:gridCol w:w="850"/>
        <w:gridCol w:w="993"/>
        <w:gridCol w:w="1134"/>
        <w:gridCol w:w="850"/>
        <w:gridCol w:w="567"/>
        <w:gridCol w:w="709"/>
        <w:gridCol w:w="1134"/>
      </w:tblGrid>
      <w:tr w:rsidR="00EB6A27" w:rsidRPr="00EB6A27" w:rsidTr="009631FA">
        <w:tc>
          <w:tcPr>
            <w:tcW w:w="9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p>
          <w:p w:rsidR="00EB6A27" w:rsidRPr="009631FA" w:rsidRDefault="00EB6A27" w:rsidP="00971E2B">
            <w:pPr>
              <w:rPr>
                <w:rFonts w:ascii="Times New Roman" w:hAnsi="Times New Roman" w:cs="Times New Roman"/>
                <w:color w:val="000000" w:themeColor="text1"/>
                <w:sz w:val="24"/>
                <w:szCs w:val="24"/>
              </w:rPr>
            </w:pPr>
          </w:p>
          <w:p w:rsidR="00EB6A27" w:rsidRPr="009631FA" w:rsidRDefault="00EB6A27" w:rsidP="00971E2B">
            <w:pPr>
              <w:jc w:val="cente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Бюджет</w:t>
            </w:r>
          </w:p>
          <w:p w:rsidR="00EB6A27" w:rsidRPr="009631FA" w:rsidRDefault="00EB6A27" w:rsidP="00971E2B">
            <w:pPr>
              <w:rPr>
                <w:rFonts w:ascii="Times New Roman" w:hAnsi="Times New Roman" w:cs="Times New Roman"/>
                <w:color w:val="000000" w:themeColor="text1"/>
                <w:sz w:val="24"/>
                <w:szCs w:val="24"/>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jc w:val="center"/>
              <w:rPr>
                <w:rFonts w:ascii="Times New Roman" w:hAnsi="Times New Roman" w:cs="Times New Roman"/>
                <w:b/>
                <w:color w:val="000000" w:themeColor="text1"/>
                <w:sz w:val="24"/>
                <w:szCs w:val="24"/>
              </w:rPr>
            </w:pPr>
            <w:r w:rsidRPr="009631FA">
              <w:rPr>
                <w:rFonts w:ascii="Times New Roman" w:hAnsi="Times New Roman" w:cs="Times New Roman"/>
                <w:b/>
                <w:color w:val="000000" w:themeColor="text1"/>
                <w:sz w:val="24"/>
                <w:szCs w:val="24"/>
              </w:rPr>
              <w:lastRenderedPageBreak/>
              <w:t>Выделено средств (руб.)</w:t>
            </w:r>
          </w:p>
        </w:tc>
        <w:tc>
          <w:tcPr>
            <w:tcW w:w="53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jc w:val="center"/>
              <w:rPr>
                <w:rFonts w:ascii="Times New Roman" w:hAnsi="Times New Roman" w:cs="Times New Roman"/>
                <w:b/>
                <w:color w:val="000000" w:themeColor="text1"/>
                <w:sz w:val="24"/>
                <w:szCs w:val="24"/>
              </w:rPr>
            </w:pPr>
            <w:r w:rsidRPr="009631FA">
              <w:rPr>
                <w:rFonts w:ascii="Times New Roman" w:hAnsi="Times New Roman" w:cs="Times New Roman"/>
                <w:b/>
                <w:color w:val="000000" w:themeColor="text1"/>
                <w:sz w:val="24"/>
                <w:szCs w:val="24"/>
              </w:rPr>
              <w:t>Поступило изданий</w:t>
            </w:r>
          </w:p>
        </w:tc>
      </w:tr>
      <w:tr w:rsidR="00EB6A27" w:rsidRPr="00EB6A27" w:rsidTr="009631FA">
        <w:tc>
          <w:tcPr>
            <w:tcW w:w="9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27" w:rsidRPr="009631FA" w:rsidRDefault="00EB6A27" w:rsidP="00971E2B">
            <w:pPr>
              <w:rPr>
                <w:rFonts w:ascii="Times New Roman" w:hAnsi="Times New Roman" w:cs="Times New Roman"/>
                <w:color w:val="000000" w:themeColor="text1"/>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EB6A27" w:rsidRPr="009631FA" w:rsidRDefault="00EB6A27" w:rsidP="00971E2B">
            <w:pPr>
              <w:rPr>
                <w:rFonts w:ascii="Times New Roman" w:hAnsi="Times New Roman" w:cs="Times New Roman"/>
                <w:b/>
                <w:color w:val="000000" w:themeColor="text1"/>
                <w:sz w:val="24"/>
                <w:szCs w:val="24"/>
              </w:rPr>
            </w:pPr>
            <w:r w:rsidRPr="009631FA">
              <w:rPr>
                <w:rFonts w:ascii="Times New Roman" w:hAnsi="Times New Roman" w:cs="Times New Roman"/>
                <w:b/>
                <w:color w:val="000000" w:themeColor="text1"/>
                <w:sz w:val="24"/>
                <w:szCs w:val="24"/>
              </w:rPr>
              <w:t>Всего выделено</w:t>
            </w:r>
          </w:p>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b/>
                <w:color w:val="000000" w:themeColor="text1"/>
                <w:sz w:val="24"/>
                <w:szCs w:val="24"/>
              </w:rPr>
              <w:t>средст</w:t>
            </w:r>
            <w:r w:rsidRPr="009631FA">
              <w:rPr>
                <w:rFonts w:ascii="Times New Roman" w:hAnsi="Times New Roman" w:cs="Times New Roman"/>
                <w:b/>
                <w:color w:val="000000" w:themeColor="text1"/>
                <w:sz w:val="24"/>
                <w:szCs w:val="24"/>
              </w:rPr>
              <w:lastRenderedPageBreak/>
              <w:t>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lastRenderedPageBreak/>
              <w:t>в том</w:t>
            </w:r>
          </w:p>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числе на книги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в том числе на</w:t>
            </w:r>
          </w:p>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 xml:space="preserve">периодические </w:t>
            </w:r>
          </w:p>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lastRenderedPageBreak/>
              <w:t>издания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b/>
                <w:color w:val="000000" w:themeColor="text1"/>
                <w:sz w:val="24"/>
                <w:szCs w:val="24"/>
              </w:rPr>
            </w:pPr>
            <w:r w:rsidRPr="009631FA">
              <w:rPr>
                <w:rFonts w:ascii="Times New Roman" w:hAnsi="Times New Roman" w:cs="Times New Roman"/>
                <w:b/>
                <w:color w:val="000000" w:themeColor="text1"/>
                <w:sz w:val="24"/>
                <w:szCs w:val="24"/>
              </w:rPr>
              <w:lastRenderedPageBreak/>
              <w:t>Всего поступило изданий</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в том числе книги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в том числе периодика</w:t>
            </w:r>
          </w:p>
        </w:tc>
      </w:tr>
      <w:tr w:rsidR="00EB6A27" w:rsidRPr="00EB6A27" w:rsidTr="009631FA">
        <w:tc>
          <w:tcPr>
            <w:tcW w:w="9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27" w:rsidRPr="009631FA" w:rsidRDefault="00EB6A27" w:rsidP="00971E2B">
            <w:pPr>
              <w:rPr>
                <w:rFonts w:ascii="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B6A27" w:rsidRPr="009631FA" w:rsidRDefault="00EB6A27" w:rsidP="00971E2B">
            <w:pPr>
              <w:rPr>
                <w:rFonts w:ascii="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27" w:rsidRPr="009631FA" w:rsidRDefault="00EB6A27" w:rsidP="00971E2B">
            <w:pP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2-е пол.</w:t>
            </w:r>
          </w:p>
          <w:p w:rsidR="00EB6A27" w:rsidRPr="009631FA" w:rsidRDefault="00A35C6A"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2018</w:t>
            </w:r>
            <w:r w:rsidR="00EB6A27" w:rsidRPr="009631FA">
              <w:rPr>
                <w:rFonts w:ascii="Times New Roman" w:hAnsi="Times New Roman" w:cs="Times New Roman"/>
                <w:color w:val="000000" w:themeColor="text1"/>
                <w:sz w:val="24"/>
                <w:szCs w:val="24"/>
              </w:rPr>
              <w:t>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1-е пол.</w:t>
            </w:r>
          </w:p>
          <w:p w:rsidR="00EB6A27" w:rsidRPr="009631FA" w:rsidRDefault="00A35C6A"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2019</w:t>
            </w:r>
            <w:r w:rsidR="00EB6A27" w:rsidRPr="009631FA">
              <w:rPr>
                <w:rFonts w:ascii="Times New Roman" w:hAnsi="Times New Roman" w:cs="Times New Roman"/>
                <w:color w:val="000000" w:themeColor="text1"/>
                <w:sz w:val="24"/>
                <w:szCs w:val="24"/>
              </w:rPr>
              <w:t xml:space="preserve"> г.</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rsidR="00EB6A27" w:rsidRPr="009631FA" w:rsidRDefault="00EB6A27" w:rsidP="00971E2B">
            <w:pPr>
              <w:rPr>
                <w:rFonts w:ascii="Times New Roman" w:hAnsi="Times New Roman" w:cs="Times New Roman"/>
                <w:b/>
                <w:color w:val="000000" w:themeColor="text1"/>
                <w:sz w:val="24"/>
                <w:szCs w:val="24"/>
              </w:rPr>
            </w:pPr>
            <w:r w:rsidRPr="009631FA">
              <w:rPr>
                <w:rFonts w:ascii="Times New Roman" w:hAnsi="Times New Roman" w:cs="Times New Roman"/>
                <w:b/>
                <w:color w:val="000000" w:themeColor="text1"/>
                <w:sz w:val="24"/>
                <w:szCs w:val="24"/>
              </w:rPr>
              <w:t>экземпляров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EB6A27" w:rsidRPr="009631FA" w:rsidRDefault="00EB6A27" w:rsidP="00971E2B">
            <w:pPr>
              <w:rPr>
                <w:rFonts w:ascii="Times New Roman" w:hAnsi="Times New Roman" w:cs="Times New Roman"/>
                <w:b/>
                <w:color w:val="000000" w:themeColor="text1"/>
                <w:sz w:val="24"/>
                <w:szCs w:val="24"/>
              </w:rPr>
            </w:pPr>
            <w:r w:rsidRPr="009631FA">
              <w:rPr>
                <w:rFonts w:ascii="Times New Roman" w:hAnsi="Times New Roman" w:cs="Times New Roman"/>
                <w:b/>
                <w:color w:val="000000" w:themeColor="text1"/>
                <w:sz w:val="24"/>
                <w:szCs w:val="24"/>
              </w:rPr>
              <w:t>названий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экземпляров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названий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экземпляров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B6A27" w:rsidRPr="009631FA" w:rsidRDefault="00EB6A27" w:rsidP="00971E2B">
            <w:pPr>
              <w:rPr>
                <w:rFonts w:ascii="Times New Roman" w:hAnsi="Times New Roman" w:cs="Times New Roman"/>
                <w:color w:val="000000" w:themeColor="text1"/>
                <w:sz w:val="24"/>
                <w:szCs w:val="24"/>
              </w:rPr>
            </w:pPr>
            <w:r w:rsidRPr="009631FA">
              <w:rPr>
                <w:rFonts w:ascii="Times New Roman" w:hAnsi="Times New Roman" w:cs="Times New Roman"/>
                <w:color w:val="000000" w:themeColor="text1"/>
                <w:sz w:val="24"/>
                <w:szCs w:val="24"/>
              </w:rPr>
              <w:t>названий</w:t>
            </w:r>
          </w:p>
        </w:tc>
      </w:tr>
      <w:tr w:rsidR="00EB6A27" w:rsidRPr="00EB6A27" w:rsidTr="00971E2B">
        <w:tc>
          <w:tcPr>
            <w:tcW w:w="959"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EB6A27" w:rsidP="00971E2B">
            <w:pPr>
              <w:jc w:val="both"/>
              <w:rPr>
                <w:rFonts w:ascii="Times New Roman" w:hAnsi="Times New Roman" w:cs="Times New Roman"/>
                <w:b/>
                <w:sz w:val="20"/>
                <w:szCs w:val="20"/>
              </w:rPr>
            </w:pPr>
            <w:r w:rsidRPr="00EB6A27">
              <w:rPr>
                <w:rFonts w:ascii="Times New Roman" w:hAnsi="Times New Roman" w:cs="Times New Roman"/>
                <w:b/>
                <w:sz w:val="20"/>
                <w:szCs w:val="20"/>
              </w:rPr>
              <w:t>ОБЛАСТНОЙ</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rPr>
                <w:rFonts w:ascii="Times New Roman" w:hAnsi="Times New Roman" w:cs="Times New Roman"/>
                <w:b/>
                <w:sz w:val="24"/>
                <w:szCs w:val="24"/>
              </w:rPr>
            </w:pPr>
            <w:r>
              <w:rPr>
                <w:rFonts w:ascii="Times New Roman" w:hAnsi="Times New Roman" w:cs="Times New Roman"/>
                <w:b/>
                <w:sz w:val="24"/>
                <w:szCs w:val="24"/>
              </w:rPr>
              <w:t>74 100-00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A35C6A">
            <w:pPr>
              <w:rPr>
                <w:rFonts w:ascii="Times New Roman" w:hAnsi="Times New Roman" w:cs="Times New Roman"/>
                <w:sz w:val="24"/>
                <w:szCs w:val="24"/>
              </w:rPr>
            </w:pPr>
            <w:r>
              <w:rPr>
                <w:rFonts w:ascii="Times New Roman" w:hAnsi="Times New Roman" w:cs="Times New Roman"/>
                <w:sz w:val="24"/>
                <w:szCs w:val="24"/>
              </w:rPr>
              <w:t>74100</w:t>
            </w:r>
            <w:r w:rsidR="00EB6A27" w:rsidRPr="00EB6A27">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EB6A27" w:rsidP="00971E2B">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EB6A27" w:rsidP="00971E2B">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365</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365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jc w:val="center"/>
              <w:rPr>
                <w:rFonts w:ascii="Times New Roman" w:hAnsi="Times New Roman" w:cs="Times New Roman"/>
                <w:sz w:val="24"/>
                <w:szCs w:val="24"/>
              </w:rPr>
            </w:pPr>
            <w:r>
              <w:rPr>
                <w:rFonts w:ascii="Times New Roman" w:hAnsi="Times New Roman" w:cs="Times New Roman"/>
                <w:sz w:val="24"/>
                <w:szCs w:val="24"/>
              </w:rPr>
              <w:t>365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B6A27" w:rsidRPr="00A35C6A" w:rsidRDefault="00A35C6A" w:rsidP="00A35C6A">
            <w:pPr>
              <w:rPr>
                <w:rFonts w:ascii="Times New Roman" w:hAnsi="Times New Roman" w:cs="Times New Roman"/>
              </w:rPr>
            </w:pPr>
            <w:r w:rsidRPr="00A35C6A">
              <w:rPr>
                <w:rFonts w:ascii="Times New Roman" w:hAnsi="Times New Roman" w:cs="Times New Roman"/>
              </w:rPr>
              <w:t>365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EB6A27" w:rsidP="00971E2B">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EB6A27" w:rsidP="00971E2B">
            <w:pPr>
              <w:jc w:val="center"/>
              <w:rPr>
                <w:rFonts w:ascii="Times New Roman" w:hAnsi="Times New Roman" w:cs="Times New Roman"/>
                <w:sz w:val="28"/>
                <w:szCs w:val="28"/>
              </w:rPr>
            </w:pPr>
          </w:p>
        </w:tc>
      </w:tr>
      <w:tr w:rsidR="00EB6A27" w:rsidRPr="00EB6A27" w:rsidTr="00971E2B">
        <w:tc>
          <w:tcPr>
            <w:tcW w:w="959"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EB6A27" w:rsidP="00971E2B">
            <w:pPr>
              <w:jc w:val="both"/>
              <w:rPr>
                <w:rFonts w:ascii="Times New Roman" w:hAnsi="Times New Roman" w:cs="Times New Roman"/>
                <w:b/>
                <w:sz w:val="20"/>
                <w:szCs w:val="20"/>
              </w:rPr>
            </w:pPr>
            <w:r w:rsidRPr="00EB6A27">
              <w:rPr>
                <w:rFonts w:ascii="Times New Roman" w:hAnsi="Times New Roman" w:cs="Times New Roman"/>
                <w:b/>
                <w:sz w:val="20"/>
                <w:szCs w:val="20"/>
              </w:rPr>
              <w:t>МУНИЦИПАЛЬНЫЙ</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rPr>
                <w:rFonts w:ascii="Times New Roman" w:hAnsi="Times New Roman" w:cs="Times New Roman"/>
                <w:b/>
                <w:sz w:val="24"/>
                <w:szCs w:val="24"/>
              </w:rPr>
            </w:pPr>
            <w:r>
              <w:rPr>
                <w:rFonts w:ascii="Times New Roman" w:hAnsi="Times New Roman" w:cs="Times New Roman"/>
                <w:b/>
                <w:sz w:val="24"/>
                <w:szCs w:val="24"/>
              </w:rPr>
              <w:t>90657-0</w:t>
            </w:r>
            <w:r w:rsidR="00EB6A27" w:rsidRPr="00EB6A27">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rPr>
                <w:rFonts w:ascii="Times New Roman" w:hAnsi="Times New Roman" w:cs="Times New Roman"/>
                <w:sz w:val="24"/>
                <w:szCs w:val="24"/>
              </w:rPr>
            </w:pPr>
            <w:r>
              <w:rPr>
                <w:rFonts w:ascii="Times New Roman" w:hAnsi="Times New Roman" w:cs="Times New Roman"/>
                <w:sz w:val="24"/>
                <w:szCs w:val="24"/>
              </w:rPr>
              <w:t>657-00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rPr>
                <w:rFonts w:ascii="Times New Roman" w:hAnsi="Times New Roman" w:cs="Times New Roman"/>
                <w:sz w:val="24"/>
                <w:szCs w:val="24"/>
              </w:rPr>
            </w:pPr>
            <w:r>
              <w:rPr>
                <w:rFonts w:ascii="Times New Roman" w:hAnsi="Times New Roman" w:cs="Times New Roman"/>
                <w:sz w:val="24"/>
                <w:szCs w:val="24"/>
              </w:rPr>
              <w:t>50324-94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rPr>
                <w:rFonts w:ascii="Times New Roman" w:hAnsi="Times New Roman" w:cs="Times New Roman"/>
                <w:sz w:val="24"/>
                <w:szCs w:val="24"/>
              </w:rPr>
            </w:pPr>
            <w:r>
              <w:rPr>
                <w:rFonts w:ascii="Times New Roman" w:hAnsi="Times New Roman" w:cs="Times New Roman"/>
                <w:sz w:val="24"/>
                <w:szCs w:val="24"/>
              </w:rPr>
              <w:t>39675-06</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665</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jc w:val="center"/>
              <w:rPr>
                <w:rFonts w:ascii="Times New Roman" w:hAnsi="Times New Roman" w:cs="Times New Roman"/>
                <w:sz w:val="24"/>
                <w:szCs w:val="24"/>
              </w:rPr>
            </w:pPr>
            <w:r>
              <w:rPr>
                <w:rFonts w:ascii="Times New Roman" w:hAnsi="Times New Roman" w:cs="Times New Roman"/>
                <w:sz w:val="24"/>
                <w:szCs w:val="24"/>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jc w:val="center"/>
              <w:rPr>
                <w:rFonts w:ascii="Times New Roman" w:hAnsi="Times New Roman" w:cs="Times New Roman"/>
                <w:sz w:val="28"/>
                <w:szCs w:val="28"/>
              </w:rPr>
            </w:pPr>
            <w:r>
              <w:rPr>
                <w:rFonts w:ascii="Times New Roman" w:hAnsi="Times New Roman" w:cs="Times New Roman"/>
                <w:sz w:val="28"/>
                <w:szCs w:val="28"/>
              </w:rPr>
              <w:t>41</w:t>
            </w:r>
          </w:p>
        </w:tc>
      </w:tr>
      <w:tr w:rsidR="00EB6A27" w:rsidRPr="00EB6A27" w:rsidTr="00971E2B">
        <w:tc>
          <w:tcPr>
            <w:tcW w:w="959"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EB6A27" w:rsidP="00EB6A27">
            <w:pPr>
              <w:rPr>
                <w:rFonts w:ascii="Times New Roman" w:hAnsi="Times New Roman" w:cs="Times New Roman"/>
                <w:b/>
                <w:sz w:val="20"/>
                <w:szCs w:val="20"/>
              </w:rPr>
            </w:pPr>
            <w:r w:rsidRPr="00EB6A27">
              <w:rPr>
                <w:rFonts w:ascii="Times New Roman" w:hAnsi="Times New Roman" w:cs="Times New Roman"/>
                <w:b/>
                <w:sz w:val="20"/>
                <w:szCs w:val="20"/>
              </w:rPr>
              <w:t>ВСЕГО:</w:t>
            </w:r>
          </w:p>
          <w:p w:rsidR="00EB6A27" w:rsidRPr="00EB6A27" w:rsidRDefault="00EB6A27" w:rsidP="00971E2B">
            <w:pPr>
              <w:jc w:val="right"/>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rPr>
                <w:rFonts w:ascii="Times New Roman" w:hAnsi="Times New Roman" w:cs="Times New Roman"/>
                <w:b/>
                <w:sz w:val="24"/>
                <w:szCs w:val="24"/>
              </w:rPr>
            </w:pPr>
            <w:r>
              <w:rPr>
                <w:rFonts w:ascii="Times New Roman" w:hAnsi="Times New Roman" w:cs="Times New Roman"/>
                <w:b/>
                <w:sz w:val="24"/>
                <w:szCs w:val="24"/>
              </w:rPr>
              <w:t>164757-00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rPr>
                <w:rFonts w:ascii="Times New Roman" w:hAnsi="Times New Roman" w:cs="Times New Roman"/>
                <w:sz w:val="24"/>
                <w:szCs w:val="24"/>
              </w:rPr>
            </w:pPr>
            <w:r>
              <w:rPr>
                <w:rFonts w:ascii="Times New Roman" w:hAnsi="Times New Roman" w:cs="Times New Roman"/>
                <w:sz w:val="24"/>
                <w:szCs w:val="24"/>
              </w:rPr>
              <w:t>74757-00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rPr>
                <w:rFonts w:ascii="Times New Roman" w:hAnsi="Times New Roman" w:cs="Times New Roman"/>
                <w:sz w:val="24"/>
                <w:szCs w:val="24"/>
              </w:rPr>
            </w:pPr>
            <w:r>
              <w:rPr>
                <w:rFonts w:ascii="Times New Roman" w:hAnsi="Times New Roman" w:cs="Times New Roman"/>
                <w:sz w:val="24"/>
                <w:szCs w:val="24"/>
              </w:rPr>
              <w:t>50324-94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rPr>
                <w:rFonts w:ascii="Times New Roman" w:hAnsi="Times New Roman" w:cs="Times New Roman"/>
                <w:sz w:val="24"/>
                <w:szCs w:val="24"/>
              </w:rPr>
            </w:pPr>
            <w:r>
              <w:rPr>
                <w:rFonts w:ascii="Times New Roman" w:hAnsi="Times New Roman" w:cs="Times New Roman"/>
                <w:sz w:val="24"/>
                <w:szCs w:val="24"/>
              </w:rPr>
              <w:t>39675-06</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1030</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EB6A27" w:rsidRPr="00EB6A27"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409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jc w:val="center"/>
              <w:rPr>
                <w:rFonts w:ascii="Times New Roman" w:hAnsi="Times New Roman" w:cs="Times New Roman"/>
                <w:sz w:val="24"/>
                <w:szCs w:val="24"/>
              </w:rPr>
            </w:pPr>
            <w:r>
              <w:rPr>
                <w:rFonts w:ascii="Times New Roman" w:hAnsi="Times New Roman" w:cs="Times New Roman"/>
                <w:sz w:val="24"/>
                <w:szCs w:val="24"/>
              </w:rPr>
              <w:t>368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B6A27" w:rsidRPr="00A35C6A" w:rsidRDefault="00A35C6A" w:rsidP="00971E2B">
            <w:pPr>
              <w:jc w:val="center"/>
              <w:rPr>
                <w:rFonts w:ascii="Times New Roman" w:hAnsi="Times New Roman" w:cs="Times New Roman"/>
              </w:rPr>
            </w:pPr>
            <w:r w:rsidRPr="00A35C6A">
              <w:rPr>
                <w:rFonts w:ascii="Times New Roman" w:hAnsi="Times New Roman" w:cs="Times New Roman"/>
              </w:rPr>
              <w:t>368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jc w:val="center"/>
              <w:rPr>
                <w:rFonts w:ascii="Times New Roman" w:hAnsi="Times New Roman" w:cs="Times New Roman"/>
                <w:sz w:val="24"/>
                <w:szCs w:val="24"/>
              </w:rPr>
            </w:pPr>
            <w:r>
              <w:rPr>
                <w:rFonts w:ascii="Times New Roman" w:hAnsi="Times New Roman" w:cs="Times New Roman"/>
                <w:sz w:val="24"/>
                <w:szCs w:val="24"/>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27" w:rsidRPr="00EB6A27" w:rsidRDefault="00A35C6A" w:rsidP="00971E2B">
            <w:pPr>
              <w:jc w:val="center"/>
              <w:rPr>
                <w:rFonts w:ascii="Times New Roman" w:hAnsi="Times New Roman" w:cs="Times New Roman"/>
                <w:sz w:val="28"/>
                <w:szCs w:val="28"/>
              </w:rPr>
            </w:pPr>
            <w:r>
              <w:rPr>
                <w:rFonts w:ascii="Times New Roman" w:hAnsi="Times New Roman" w:cs="Times New Roman"/>
                <w:sz w:val="28"/>
                <w:szCs w:val="28"/>
              </w:rPr>
              <w:t>41</w:t>
            </w:r>
          </w:p>
        </w:tc>
      </w:tr>
    </w:tbl>
    <w:p w:rsidR="00EB6A27" w:rsidRPr="00A35C6A" w:rsidRDefault="00535602" w:rsidP="009631FA">
      <w:pPr>
        <w:spacing w:after="0" w:line="240" w:lineRule="auto"/>
        <w:jc w:val="right"/>
        <w:rPr>
          <w:rFonts w:ascii="Times New Roman" w:hAnsi="Times New Roman" w:cs="Times New Roman"/>
          <w:b/>
          <w:sz w:val="24"/>
          <w:szCs w:val="24"/>
        </w:rPr>
      </w:pPr>
      <w:r>
        <w:rPr>
          <w:rFonts w:ascii="Times New Roman" w:hAnsi="Times New Roman" w:cs="Times New Roman"/>
          <w:sz w:val="28"/>
          <w:szCs w:val="28"/>
        </w:rPr>
        <w:t xml:space="preserve">                                                                                                                 </w:t>
      </w:r>
      <w:r w:rsidR="00FB3681">
        <w:rPr>
          <w:rFonts w:ascii="Times New Roman" w:hAnsi="Times New Roman" w:cs="Times New Roman"/>
          <w:sz w:val="28"/>
          <w:szCs w:val="28"/>
        </w:rPr>
        <w:t xml:space="preserve">                                                                                                                  </w:t>
      </w:r>
      <w:r w:rsidR="00EB057C">
        <w:rPr>
          <w:rFonts w:ascii="Times New Roman" w:hAnsi="Times New Roman" w:cs="Times New Roman"/>
          <w:sz w:val="28"/>
          <w:szCs w:val="28"/>
        </w:rPr>
        <w:t xml:space="preserve">                           </w:t>
      </w:r>
      <w:r w:rsidR="00EB057C" w:rsidRPr="00A35C6A">
        <w:rPr>
          <w:rFonts w:ascii="Times New Roman" w:hAnsi="Times New Roman" w:cs="Times New Roman"/>
          <w:b/>
          <w:sz w:val="24"/>
          <w:szCs w:val="24"/>
        </w:rPr>
        <w:t>Таблица 2</w:t>
      </w:r>
    </w:p>
    <w:p w:rsidR="00EB6A27" w:rsidRPr="00535602" w:rsidRDefault="009631FA" w:rsidP="009631F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B6A27" w:rsidRPr="00535602">
        <w:rPr>
          <w:rFonts w:ascii="Times New Roman" w:hAnsi="Times New Roman" w:cs="Times New Roman"/>
          <w:b/>
          <w:sz w:val="24"/>
          <w:szCs w:val="24"/>
        </w:rPr>
        <w:t>Источники поступления книг (экз.)</w:t>
      </w:r>
    </w:p>
    <w:p w:rsidR="00EB6A27" w:rsidRPr="00EB6A27" w:rsidRDefault="00EB6A27" w:rsidP="009631FA">
      <w:pPr>
        <w:spacing w:after="0" w:line="240" w:lineRule="auto"/>
        <w:jc w:val="both"/>
        <w:rPr>
          <w:rFonts w:ascii="Times New Roman" w:hAnsi="Times New Roman" w:cs="Times New Roman"/>
          <w:sz w:val="28"/>
          <w:szCs w:val="28"/>
        </w:rPr>
      </w:pPr>
    </w:p>
    <w:tbl>
      <w:tblPr>
        <w:tblW w:w="10031" w:type="dxa"/>
        <w:tblLayout w:type="fixed"/>
        <w:tblLook w:val="01E0" w:firstRow="1" w:lastRow="1" w:firstColumn="1" w:lastColumn="1" w:noHBand="0" w:noVBand="0"/>
      </w:tblPr>
      <w:tblGrid>
        <w:gridCol w:w="1242"/>
        <w:gridCol w:w="1985"/>
        <w:gridCol w:w="1417"/>
        <w:gridCol w:w="1134"/>
        <w:gridCol w:w="1418"/>
        <w:gridCol w:w="2835"/>
      </w:tblGrid>
      <w:tr w:rsidR="00EB6A27" w:rsidRPr="00EB6A27" w:rsidTr="00E61932">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Книготорговые</w:t>
            </w:r>
          </w:p>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Сектор альтернативного</w:t>
            </w:r>
          </w:p>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 xml:space="preserve">комплектования  СОУБ </w:t>
            </w:r>
          </w:p>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им. А.Т.Твардовского</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Дары</w:t>
            </w:r>
          </w:p>
          <w:p w:rsidR="00EB6A27" w:rsidRPr="00FB3681" w:rsidRDefault="00EB6A27" w:rsidP="00EB6A2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Спонсоры</w:t>
            </w:r>
          </w:p>
          <w:p w:rsidR="00EB6A27" w:rsidRPr="00FB3681" w:rsidRDefault="00EB6A27" w:rsidP="00EB6A27">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ОРФ</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B6A27" w:rsidRPr="00FB3681" w:rsidRDefault="00EB6A27" w:rsidP="00EB6A27">
            <w:pPr>
              <w:spacing w:after="0" w:line="240" w:lineRule="auto"/>
              <w:jc w:val="center"/>
              <w:rPr>
                <w:rFonts w:ascii="Times New Roman" w:hAnsi="Times New Roman" w:cs="Times New Roman"/>
                <w:sz w:val="24"/>
                <w:szCs w:val="24"/>
              </w:rPr>
            </w:pPr>
            <w:r w:rsidRPr="00FB3681">
              <w:rPr>
                <w:rFonts w:ascii="Times New Roman" w:hAnsi="Times New Roman" w:cs="Times New Roman"/>
                <w:sz w:val="24"/>
                <w:szCs w:val="24"/>
              </w:rPr>
              <w:t>Другое (передача)</w:t>
            </w:r>
          </w:p>
        </w:tc>
      </w:tr>
      <w:tr w:rsidR="00EB6A27" w:rsidRPr="00EB6A27" w:rsidTr="00971E2B">
        <w:tc>
          <w:tcPr>
            <w:tcW w:w="1242" w:type="dxa"/>
            <w:tcBorders>
              <w:top w:val="single" w:sz="4" w:space="0" w:color="auto"/>
              <w:left w:val="single" w:sz="4" w:space="0" w:color="auto"/>
              <w:bottom w:val="single" w:sz="4" w:space="0" w:color="auto"/>
              <w:right w:val="single" w:sz="4" w:space="0" w:color="auto"/>
            </w:tcBorders>
            <w:shd w:val="clear" w:color="auto" w:fill="auto"/>
          </w:tcPr>
          <w:p w:rsidR="00EB6A27" w:rsidRPr="00FB3681"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368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A27" w:rsidRPr="00FB3681"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A27" w:rsidRPr="00FB3681"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2421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27" w:rsidRPr="00FB3681" w:rsidRDefault="00EB6A27" w:rsidP="00971E2B">
            <w:pPr>
              <w:jc w:val="center"/>
              <w:rPr>
                <w:rFonts w:ascii="Times New Roman" w:hAnsi="Times New Roman" w:cs="Times New Roman"/>
                <w:b/>
                <w:sz w:val="24"/>
                <w:szCs w:val="24"/>
              </w:rPr>
            </w:pPr>
            <w:r w:rsidRPr="00FB3681">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27" w:rsidRPr="00FB3681" w:rsidRDefault="00EB6A27" w:rsidP="00971E2B">
            <w:pPr>
              <w:jc w:val="center"/>
              <w:rPr>
                <w:rFonts w:ascii="Times New Roman" w:hAnsi="Times New Roman" w:cs="Times New Roman"/>
                <w:b/>
                <w:sz w:val="24"/>
                <w:szCs w:val="24"/>
              </w:rPr>
            </w:pPr>
            <w:r w:rsidRPr="00FB3681">
              <w:rPr>
                <w:rFonts w:ascii="Times New Roman" w:hAnsi="Times New Roman" w:cs="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A27" w:rsidRPr="00FB3681" w:rsidRDefault="00A35C6A" w:rsidP="00971E2B">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C12A68" w:rsidRDefault="00B07128" w:rsidP="00C12A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1035F" w:rsidRDefault="00C12A68" w:rsidP="00C12A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12A68" w:rsidRPr="00222A3F" w:rsidRDefault="00222A3F" w:rsidP="00C12A68">
      <w:pPr>
        <w:spacing w:after="0" w:line="240" w:lineRule="auto"/>
        <w:jc w:val="both"/>
        <w:rPr>
          <w:rFonts w:ascii="Times New Roman" w:hAnsi="Times New Roman" w:cs="Times New Roman"/>
          <w:sz w:val="24"/>
          <w:szCs w:val="24"/>
        </w:rPr>
      </w:pPr>
      <w:r>
        <w:rPr>
          <w:rFonts w:ascii="Times New Roman" w:hAnsi="Times New Roman"/>
          <w:b/>
          <w:bCs/>
          <w:sz w:val="24"/>
          <w:szCs w:val="24"/>
        </w:rPr>
        <w:t xml:space="preserve">                                                                                                                            </w:t>
      </w:r>
      <w:r w:rsidR="00C12A68" w:rsidRPr="00222A3F">
        <w:rPr>
          <w:rFonts w:ascii="Times New Roman" w:hAnsi="Times New Roman"/>
          <w:b/>
          <w:bCs/>
          <w:sz w:val="24"/>
          <w:szCs w:val="24"/>
        </w:rPr>
        <w:t>Приложение № 7</w:t>
      </w:r>
    </w:p>
    <w:p w:rsidR="00DB2037" w:rsidRPr="00222A3F" w:rsidRDefault="004A397E" w:rsidP="004A397E">
      <w:pPr>
        <w:tabs>
          <w:tab w:val="left" w:pos="3270"/>
        </w:tabs>
        <w:spacing w:after="0" w:line="240" w:lineRule="auto"/>
        <w:jc w:val="both"/>
        <w:rPr>
          <w:rFonts w:ascii="Times New Roman" w:hAnsi="Times New Roman"/>
          <w:b/>
          <w:bCs/>
          <w:i/>
          <w:iCs/>
          <w:sz w:val="24"/>
          <w:szCs w:val="24"/>
        </w:rPr>
      </w:pPr>
      <w:r>
        <w:rPr>
          <w:rFonts w:ascii="Times New Roman" w:hAnsi="Times New Roman"/>
          <w:b/>
          <w:bCs/>
          <w:i/>
          <w:iCs/>
          <w:sz w:val="24"/>
          <w:szCs w:val="24"/>
        </w:rPr>
        <w:tab/>
        <w:t>Подключение к ИНТЕРНЕТУ</w:t>
      </w:r>
    </w:p>
    <w:tbl>
      <w:tblPr>
        <w:tblW w:w="9946"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985"/>
        <w:gridCol w:w="2268"/>
        <w:gridCol w:w="2417"/>
        <w:gridCol w:w="1858"/>
      </w:tblGrid>
      <w:tr w:rsidR="00C12A68" w:rsidRPr="00D301A7" w:rsidTr="00E61932">
        <w:tc>
          <w:tcPr>
            <w:tcW w:w="1418"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
                <w:bCs/>
                <w:iCs/>
                <w:sz w:val="24"/>
                <w:szCs w:val="24"/>
              </w:rPr>
            </w:pPr>
            <w:r w:rsidRPr="00CF0C42">
              <w:rPr>
                <w:rFonts w:ascii="Times New Roman" w:hAnsi="Times New Roman"/>
                <w:b/>
                <w:bCs/>
                <w:iCs/>
                <w:sz w:val="24"/>
                <w:szCs w:val="24"/>
              </w:rPr>
              <w:t>Год</w:t>
            </w:r>
          </w:p>
        </w:tc>
        <w:tc>
          <w:tcPr>
            <w:tcW w:w="1985" w:type="dxa"/>
            <w:tcBorders>
              <w:top w:val="single" w:sz="8" w:space="0" w:color="74908E"/>
              <w:left w:val="nil"/>
              <w:bottom w:val="single" w:sz="8" w:space="0" w:color="74908E"/>
              <w:right w:val="single" w:sz="8" w:space="0" w:color="74908E"/>
            </w:tcBorders>
            <w:shd w:val="clear" w:color="auto" w:fill="C2D69B" w:themeFill="accent3" w:themeFillTint="99"/>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
                <w:bCs/>
                <w:iCs/>
                <w:sz w:val="24"/>
                <w:szCs w:val="24"/>
              </w:rPr>
            </w:pPr>
            <w:r w:rsidRPr="00CF0C42">
              <w:rPr>
                <w:rFonts w:ascii="Times New Roman" w:hAnsi="Times New Roman"/>
                <w:b/>
                <w:bCs/>
                <w:iCs/>
                <w:sz w:val="24"/>
                <w:szCs w:val="24"/>
              </w:rPr>
              <w:t>Количество библиотек, имеющих доступ в Интернет</w:t>
            </w:r>
          </w:p>
        </w:tc>
        <w:tc>
          <w:tcPr>
            <w:tcW w:w="2268" w:type="dxa"/>
            <w:tcBorders>
              <w:top w:val="single" w:sz="8" w:space="0" w:color="74908E"/>
              <w:left w:val="nil"/>
              <w:bottom w:val="single" w:sz="8" w:space="0" w:color="74908E"/>
              <w:right w:val="single" w:sz="8" w:space="0" w:color="74908E"/>
            </w:tcBorders>
            <w:shd w:val="clear" w:color="auto" w:fill="C2D69B" w:themeFill="accent3" w:themeFillTint="99"/>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
                <w:bCs/>
                <w:iCs/>
                <w:sz w:val="24"/>
                <w:szCs w:val="24"/>
              </w:rPr>
            </w:pPr>
            <w:r w:rsidRPr="00CF0C42">
              <w:rPr>
                <w:rFonts w:ascii="Times New Roman" w:hAnsi="Times New Roman"/>
                <w:b/>
                <w:bCs/>
                <w:iCs/>
                <w:sz w:val="24"/>
                <w:szCs w:val="24"/>
              </w:rPr>
              <w:t>Количество библиотек, имеющих веб-сайт</w:t>
            </w:r>
          </w:p>
        </w:tc>
        <w:tc>
          <w:tcPr>
            <w:tcW w:w="2417" w:type="dxa"/>
            <w:tcBorders>
              <w:top w:val="single" w:sz="8" w:space="0" w:color="74908E"/>
              <w:left w:val="nil"/>
              <w:bottom w:val="single" w:sz="8" w:space="0" w:color="74908E"/>
              <w:right w:val="single" w:sz="8" w:space="0" w:color="74908E"/>
            </w:tcBorders>
            <w:shd w:val="clear" w:color="auto" w:fill="C2D69B" w:themeFill="accent3" w:themeFillTint="99"/>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
                <w:bCs/>
                <w:iCs/>
                <w:sz w:val="24"/>
                <w:szCs w:val="24"/>
              </w:rPr>
            </w:pPr>
            <w:r w:rsidRPr="00CF0C42">
              <w:rPr>
                <w:rFonts w:ascii="Times New Roman" w:hAnsi="Times New Roman"/>
                <w:b/>
                <w:bCs/>
                <w:iCs/>
                <w:sz w:val="24"/>
                <w:szCs w:val="24"/>
              </w:rPr>
              <w:t>Количество библиотек, имеющих веб-страницы, аккаунты в социальных сетях</w:t>
            </w:r>
          </w:p>
        </w:tc>
        <w:tc>
          <w:tcPr>
            <w:tcW w:w="1858" w:type="dxa"/>
            <w:tcBorders>
              <w:top w:val="single" w:sz="8" w:space="0" w:color="74908E"/>
              <w:left w:val="nil"/>
              <w:bottom w:val="single" w:sz="8" w:space="0" w:color="74908E"/>
              <w:right w:val="single" w:sz="8" w:space="0" w:color="74908E"/>
            </w:tcBorders>
            <w:shd w:val="clear" w:color="auto" w:fill="C2D69B" w:themeFill="accent3" w:themeFillTint="99"/>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
                <w:bCs/>
                <w:iCs/>
                <w:sz w:val="24"/>
                <w:szCs w:val="24"/>
              </w:rPr>
            </w:pPr>
            <w:r w:rsidRPr="00CF0C42">
              <w:rPr>
                <w:rFonts w:ascii="Times New Roman" w:hAnsi="Times New Roman"/>
                <w:b/>
                <w:bCs/>
                <w:iCs/>
                <w:sz w:val="24"/>
                <w:szCs w:val="24"/>
              </w:rPr>
              <w:t>Наличие веб-сайтов и веб-страниц, доступных для слепых и слабовидящих</w:t>
            </w:r>
          </w:p>
        </w:tc>
      </w:tr>
      <w:tr w:rsidR="00C12A68" w:rsidRPr="00D301A7" w:rsidTr="00DB2037">
        <w:tc>
          <w:tcPr>
            <w:tcW w:w="1418" w:type="dxa"/>
            <w:tcBorders>
              <w:top w:val="nil"/>
              <w:left w:val="single" w:sz="8" w:space="0" w:color="74908E"/>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31035F" w:rsidP="00A4495C">
            <w:pPr>
              <w:spacing w:after="0" w:line="240" w:lineRule="auto"/>
              <w:jc w:val="both"/>
              <w:rPr>
                <w:rFonts w:ascii="Times New Roman" w:hAnsi="Times New Roman"/>
                <w:bCs/>
                <w:iCs/>
                <w:sz w:val="24"/>
                <w:szCs w:val="24"/>
              </w:rPr>
            </w:pPr>
            <w:r>
              <w:rPr>
                <w:rFonts w:ascii="Times New Roman" w:hAnsi="Times New Roman"/>
                <w:b/>
                <w:bCs/>
                <w:iCs/>
                <w:sz w:val="24"/>
                <w:szCs w:val="24"/>
              </w:rPr>
              <w:t>2017</w:t>
            </w:r>
          </w:p>
        </w:tc>
        <w:tc>
          <w:tcPr>
            <w:tcW w:w="1985" w:type="dxa"/>
            <w:tcBorders>
              <w:top w:val="nil"/>
              <w:left w:val="nil"/>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Cs/>
                <w:iCs/>
                <w:sz w:val="24"/>
                <w:szCs w:val="24"/>
              </w:rPr>
            </w:pPr>
            <w:r w:rsidRPr="00CF0C42">
              <w:rPr>
                <w:rFonts w:ascii="Times New Roman" w:hAnsi="Times New Roman"/>
                <w:bCs/>
                <w:iCs/>
                <w:sz w:val="24"/>
                <w:szCs w:val="24"/>
              </w:rPr>
              <w:t>6</w:t>
            </w:r>
          </w:p>
        </w:tc>
        <w:tc>
          <w:tcPr>
            <w:tcW w:w="2268" w:type="dxa"/>
            <w:tcBorders>
              <w:top w:val="nil"/>
              <w:left w:val="nil"/>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Cs/>
                <w:iCs/>
                <w:sz w:val="24"/>
                <w:szCs w:val="24"/>
              </w:rPr>
            </w:pPr>
            <w:r w:rsidRPr="00CF0C42">
              <w:rPr>
                <w:rFonts w:ascii="Times New Roman" w:hAnsi="Times New Roman"/>
                <w:bCs/>
                <w:iCs/>
                <w:sz w:val="24"/>
                <w:szCs w:val="24"/>
              </w:rPr>
              <w:t>1</w:t>
            </w:r>
          </w:p>
        </w:tc>
        <w:tc>
          <w:tcPr>
            <w:tcW w:w="2417" w:type="dxa"/>
            <w:tcBorders>
              <w:top w:val="nil"/>
              <w:left w:val="nil"/>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31035F" w:rsidP="00A4495C">
            <w:pPr>
              <w:spacing w:after="0" w:line="240" w:lineRule="auto"/>
              <w:jc w:val="both"/>
              <w:rPr>
                <w:rFonts w:ascii="Times New Roman" w:hAnsi="Times New Roman"/>
                <w:bCs/>
                <w:iCs/>
                <w:sz w:val="24"/>
                <w:szCs w:val="24"/>
              </w:rPr>
            </w:pPr>
            <w:r>
              <w:rPr>
                <w:rFonts w:ascii="Times New Roman" w:hAnsi="Times New Roman"/>
                <w:bCs/>
                <w:iCs/>
                <w:sz w:val="24"/>
                <w:szCs w:val="24"/>
              </w:rPr>
              <w:t>1</w:t>
            </w:r>
          </w:p>
        </w:tc>
        <w:tc>
          <w:tcPr>
            <w:tcW w:w="1858" w:type="dxa"/>
            <w:tcBorders>
              <w:top w:val="nil"/>
              <w:left w:val="nil"/>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31035F" w:rsidP="00A4495C">
            <w:pPr>
              <w:spacing w:after="0" w:line="240" w:lineRule="auto"/>
              <w:jc w:val="both"/>
              <w:rPr>
                <w:rFonts w:ascii="Times New Roman" w:hAnsi="Times New Roman"/>
                <w:bCs/>
                <w:iCs/>
                <w:sz w:val="24"/>
                <w:szCs w:val="24"/>
              </w:rPr>
            </w:pPr>
            <w:r>
              <w:rPr>
                <w:rFonts w:ascii="Times New Roman" w:hAnsi="Times New Roman"/>
                <w:bCs/>
                <w:iCs/>
                <w:sz w:val="24"/>
                <w:szCs w:val="24"/>
              </w:rPr>
              <w:t>1</w:t>
            </w:r>
          </w:p>
        </w:tc>
      </w:tr>
      <w:tr w:rsidR="00C12A68" w:rsidRPr="00D301A7" w:rsidTr="00DB2037">
        <w:tc>
          <w:tcPr>
            <w:tcW w:w="1418" w:type="dxa"/>
            <w:tcBorders>
              <w:top w:val="nil"/>
              <w:left w:val="single" w:sz="8" w:space="0" w:color="74908E"/>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31035F" w:rsidP="00A4495C">
            <w:pPr>
              <w:spacing w:after="0" w:line="240" w:lineRule="auto"/>
              <w:jc w:val="both"/>
              <w:rPr>
                <w:rFonts w:ascii="Times New Roman" w:hAnsi="Times New Roman"/>
                <w:bCs/>
                <w:iCs/>
                <w:sz w:val="24"/>
                <w:szCs w:val="24"/>
              </w:rPr>
            </w:pPr>
            <w:r>
              <w:rPr>
                <w:rFonts w:ascii="Times New Roman" w:hAnsi="Times New Roman"/>
                <w:b/>
                <w:bCs/>
                <w:iCs/>
                <w:sz w:val="24"/>
                <w:szCs w:val="24"/>
              </w:rPr>
              <w:t>2018</w:t>
            </w:r>
          </w:p>
        </w:tc>
        <w:tc>
          <w:tcPr>
            <w:tcW w:w="1985" w:type="dxa"/>
            <w:tcBorders>
              <w:top w:val="nil"/>
              <w:left w:val="nil"/>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31035F" w:rsidP="00A4495C">
            <w:pPr>
              <w:spacing w:after="0" w:line="240" w:lineRule="auto"/>
              <w:jc w:val="both"/>
              <w:rPr>
                <w:rFonts w:ascii="Times New Roman" w:hAnsi="Times New Roman"/>
                <w:bCs/>
                <w:iCs/>
                <w:sz w:val="24"/>
                <w:szCs w:val="24"/>
              </w:rPr>
            </w:pPr>
            <w:r>
              <w:rPr>
                <w:rFonts w:ascii="Times New Roman" w:hAnsi="Times New Roman"/>
                <w:bCs/>
                <w:iCs/>
                <w:sz w:val="24"/>
                <w:szCs w:val="24"/>
              </w:rPr>
              <w:t>9</w:t>
            </w:r>
          </w:p>
        </w:tc>
        <w:tc>
          <w:tcPr>
            <w:tcW w:w="2268" w:type="dxa"/>
            <w:tcBorders>
              <w:top w:val="nil"/>
              <w:left w:val="nil"/>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Cs/>
                <w:iCs/>
                <w:sz w:val="24"/>
                <w:szCs w:val="24"/>
              </w:rPr>
            </w:pPr>
            <w:r w:rsidRPr="00CF0C42">
              <w:rPr>
                <w:rFonts w:ascii="Times New Roman" w:hAnsi="Times New Roman"/>
                <w:bCs/>
                <w:iCs/>
                <w:sz w:val="24"/>
                <w:szCs w:val="24"/>
              </w:rPr>
              <w:t>1</w:t>
            </w:r>
          </w:p>
        </w:tc>
        <w:tc>
          <w:tcPr>
            <w:tcW w:w="2417" w:type="dxa"/>
            <w:tcBorders>
              <w:top w:val="nil"/>
              <w:left w:val="nil"/>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Cs/>
                <w:iCs/>
                <w:sz w:val="24"/>
                <w:szCs w:val="24"/>
              </w:rPr>
            </w:pPr>
            <w:r w:rsidRPr="00CF0C42">
              <w:rPr>
                <w:rFonts w:ascii="Times New Roman" w:hAnsi="Times New Roman"/>
                <w:bCs/>
                <w:iCs/>
                <w:sz w:val="24"/>
                <w:szCs w:val="24"/>
              </w:rPr>
              <w:t>1</w:t>
            </w:r>
          </w:p>
        </w:tc>
        <w:tc>
          <w:tcPr>
            <w:tcW w:w="1858" w:type="dxa"/>
            <w:tcBorders>
              <w:top w:val="nil"/>
              <w:left w:val="nil"/>
              <w:bottom w:val="single" w:sz="8" w:space="0" w:color="74908E"/>
              <w:right w:val="single" w:sz="8" w:space="0" w:color="74908E"/>
            </w:tcBorders>
            <w:shd w:val="clear" w:color="auto" w:fill="auto"/>
            <w:tcMar>
              <w:top w:w="0" w:type="dxa"/>
              <w:left w:w="108" w:type="dxa"/>
              <w:bottom w:w="0" w:type="dxa"/>
              <w:right w:w="108" w:type="dxa"/>
            </w:tcMar>
          </w:tcPr>
          <w:p w:rsidR="00C12A68" w:rsidRPr="00CF0C42" w:rsidRDefault="00C12A68" w:rsidP="00A4495C">
            <w:pPr>
              <w:spacing w:after="0" w:line="240" w:lineRule="auto"/>
              <w:jc w:val="both"/>
              <w:rPr>
                <w:rFonts w:ascii="Times New Roman" w:hAnsi="Times New Roman"/>
                <w:bCs/>
                <w:iCs/>
                <w:sz w:val="24"/>
                <w:szCs w:val="24"/>
              </w:rPr>
            </w:pPr>
            <w:r w:rsidRPr="00CF0C42">
              <w:rPr>
                <w:rFonts w:ascii="Times New Roman" w:hAnsi="Times New Roman"/>
                <w:bCs/>
                <w:iCs/>
                <w:sz w:val="24"/>
                <w:szCs w:val="24"/>
              </w:rPr>
              <w:t>1</w:t>
            </w:r>
          </w:p>
        </w:tc>
      </w:tr>
    </w:tbl>
    <w:p w:rsidR="00FB3681" w:rsidRDefault="00B07128" w:rsidP="00270B8D">
      <w:pPr>
        <w:rPr>
          <w:rFonts w:ascii="Times New Roman" w:hAnsi="Times New Roman" w:cs="Times New Roman"/>
          <w:sz w:val="28"/>
          <w:szCs w:val="28"/>
        </w:rPr>
      </w:pPr>
      <w:r>
        <w:rPr>
          <w:rFonts w:ascii="Times New Roman" w:hAnsi="Times New Roman" w:cs="Times New Roman"/>
          <w:sz w:val="28"/>
          <w:szCs w:val="28"/>
        </w:rPr>
        <w:t xml:space="preserve">      </w:t>
      </w:r>
      <w:r w:rsidR="00270B8D">
        <w:rPr>
          <w:rFonts w:ascii="Times New Roman" w:hAnsi="Times New Roman" w:cs="Times New Roman"/>
          <w:sz w:val="28"/>
          <w:szCs w:val="28"/>
        </w:rPr>
        <w:t xml:space="preserve">                                                                                                 </w:t>
      </w:r>
    </w:p>
    <w:p w:rsidR="007D1D86" w:rsidRDefault="00FB3681" w:rsidP="0019422B">
      <w:pPr>
        <w:rPr>
          <w:rFonts w:ascii="Times New Roman" w:hAnsi="Times New Roman" w:cs="Times New Roman"/>
          <w:sz w:val="28"/>
          <w:szCs w:val="28"/>
        </w:rPr>
      </w:pPr>
      <w:r>
        <w:rPr>
          <w:rFonts w:ascii="Times New Roman" w:hAnsi="Times New Roman" w:cs="Times New Roman"/>
          <w:sz w:val="28"/>
          <w:szCs w:val="28"/>
        </w:rPr>
        <w:t xml:space="preserve">                                                                    </w:t>
      </w:r>
      <w:r w:rsidR="009F19FF">
        <w:rPr>
          <w:rFonts w:ascii="Times New Roman" w:hAnsi="Times New Roman" w:cs="Times New Roman"/>
          <w:sz w:val="28"/>
          <w:szCs w:val="28"/>
        </w:rPr>
        <w:t xml:space="preserve">                                      </w:t>
      </w:r>
    </w:p>
    <w:p w:rsidR="007D1D86" w:rsidRDefault="007D1D86" w:rsidP="0019422B">
      <w:pPr>
        <w:rPr>
          <w:rFonts w:ascii="Times New Roman" w:hAnsi="Times New Roman" w:cs="Times New Roman"/>
          <w:sz w:val="28"/>
          <w:szCs w:val="28"/>
        </w:rPr>
      </w:pPr>
    </w:p>
    <w:p w:rsidR="00270B8D" w:rsidRPr="009F19FF" w:rsidRDefault="007D1D86" w:rsidP="0019422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3681">
        <w:rPr>
          <w:rFonts w:ascii="Times New Roman" w:hAnsi="Times New Roman" w:cs="Times New Roman"/>
          <w:sz w:val="28"/>
          <w:szCs w:val="28"/>
        </w:rPr>
        <w:t xml:space="preserve"> </w:t>
      </w:r>
      <w:r w:rsidR="00270B8D" w:rsidRPr="009F19FF">
        <w:rPr>
          <w:rFonts w:ascii="Times New Roman" w:hAnsi="Times New Roman" w:cs="Times New Roman"/>
          <w:b/>
          <w:sz w:val="24"/>
          <w:szCs w:val="24"/>
        </w:rPr>
        <w:t>Приложение №</w:t>
      </w:r>
      <w:r w:rsidR="0019422B" w:rsidRPr="009F19FF">
        <w:rPr>
          <w:rFonts w:ascii="Times New Roman" w:hAnsi="Times New Roman" w:cs="Times New Roman"/>
          <w:b/>
          <w:sz w:val="24"/>
          <w:szCs w:val="24"/>
        </w:rPr>
        <w:t>8</w:t>
      </w:r>
    </w:p>
    <w:p w:rsidR="00270B8D" w:rsidRPr="00EF688E" w:rsidRDefault="004A397E" w:rsidP="00270B8D">
      <w:pPr>
        <w:spacing w:after="0" w:line="240" w:lineRule="auto"/>
        <w:ind w:left="180" w:hanging="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Показатели работы ЦСЗИ </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1"/>
        <w:gridCol w:w="850"/>
        <w:gridCol w:w="994"/>
        <w:gridCol w:w="990"/>
        <w:gridCol w:w="992"/>
        <w:gridCol w:w="1135"/>
        <w:gridCol w:w="1234"/>
        <w:gridCol w:w="1283"/>
      </w:tblGrid>
      <w:tr w:rsidR="000C5719" w:rsidRPr="00DC272A" w:rsidTr="00E36EC7">
        <w:trPr>
          <w:trHeight w:val="402"/>
        </w:trPr>
        <w:tc>
          <w:tcPr>
            <w:tcW w:w="701" w:type="pct"/>
            <w:vMerge w:val="restart"/>
            <w:shd w:val="clear" w:color="auto" w:fill="C2D69B" w:themeFill="accent3" w:themeFillTint="99"/>
          </w:tcPr>
          <w:p w:rsidR="000C5719" w:rsidRPr="00DC272A" w:rsidRDefault="000C5719" w:rsidP="00DC569B">
            <w:pPr>
              <w:rPr>
                <w:rFonts w:ascii="Times New Roman" w:hAnsi="Times New Roman" w:cs="Times New Roman"/>
                <w:b/>
                <w:sz w:val="24"/>
                <w:szCs w:val="24"/>
              </w:rPr>
            </w:pPr>
            <w:r w:rsidRPr="00DC272A">
              <w:rPr>
                <w:rFonts w:ascii="Times New Roman" w:hAnsi="Times New Roman" w:cs="Times New Roman"/>
                <w:b/>
                <w:sz w:val="24"/>
                <w:szCs w:val="24"/>
              </w:rPr>
              <w:t xml:space="preserve">Наименование </w:t>
            </w:r>
          </w:p>
          <w:p w:rsidR="000C5719" w:rsidRPr="00DC272A" w:rsidRDefault="000C5719" w:rsidP="00DC569B">
            <w:pPr>
              <w:rPr>
                <w:rFonts w:ascii="Times New Roman" w:hAnsi="Times New Roman" w:cs="Times New Roman"/>
                <w:b/>
                <w:sz w:val="24"/>
                <w:szCs w:val="24"/>
              </w:rPr>
            </w:pPr>
            <w:r w:rsidRPr="00DC272A">
              <w:rPr>
                <w:rFonts w:ascii="Times New Roman" w:hAnsi="Times New Roman" w:cs="Times New Roman"/>
                <w:b/>
                <w:sz w:val="24"/>
                <w:szCs w:val="24"/>
              </w:rPr>
              <w:t>центра</w:t>
            </w:r>
          </w:p>
        </w:tc>
        <w:tc>
          <w:tcPr>
            <w:tcW w:w="898" w:type="pct"/>
            <w:gridSpan w:val="2"/>
            <w:shd w:val="clear" w:color="auto" w:fill="C2D69B" w:themeFill="accent3" w:themeFillTint="99"/>
          </w:tcPr>
          <w:p w:rsidR="000C5719" w:rsidRPr="00DC272A" w:rsidRDefault="000C5719" w:rsidP="00DC569B">
            <w:pPr>
              <w:jc w:val="center"/>
              <w:rPr>
                <w:rFonts w:ascii="Times New Roman" w:hAnsi="Times New Roman" w:cs="Times New Roman"/>
                <w:b/>
                <w:sz w:val="24"/>
                <w:szCs w:val="24"/>
              </w:rPr>
            </w:pPr>
            <w:r w:rsidRPr="00DC272A">
              <w:rPr>
                <w:rFonts w:ascii="Times New Roman" w:hAnsi="Times New Roman" w:cs="Times New Roman"/>
                <w:b/>
                <w:sz w:val="24"/>
                <w:szCs w:val="24"/>
              </w:rPr>
              <w:t>пользователи</w:t>
            </w:r>
          </w:p>
        </w:tc>
        <w:tc>
          <w:tcPr>
            <w:tcW w:w="1018" w:type="pct"/>
            <w:gridSpan w:val="2"/>
            <w:shd w:val="clear" w:color="auto" w:fill="C2D69B" w:themeFill="accent3" w:themeFillTint="99"/>
          </w:tcPr>
          <w:p w:rsidR="000C5719" w:rsidRPr="00DC272A" w:rsidRDefault="000C5719" w:rsidP="00DC569B">
            <w:pPr>
              <w:jc w:val="center"/>
              <w:rPr>
                <w:rFonts w:ascii="Times New Roman" w:hAnsi="Times New Roman" w:cs="Times New Roman"/>
                <w:b/>
                <w:sz w:val="24"/>
                <w:szCs w:val="24"/>
              </w:rPr>
            </w:pPr>
            <w:r w:rsidRPr="00DC272A">
              <w:rPr>
                <w:rFonts w:ascii="Times New Roman" w:hAnsi="Times New Roman" w:cs="Times New Roman"/>
                <w:b/>
                <w:sz w:val="24"/>
                <w:szCs w:val="24"/>
              </w:rPr>
              <w:t>посещения</w:t>
            </w:r>
          </w:p>
        </w:tc>
        <w:tc>
          <w:tcPr>
            <w:tcW w:w="1091" w:type="pct"/>
            <w:gridSpan w:val="2"/>
            <w:shd w:val="clear" w:color="auto" w:fill="C2D69B" w:themeFill="accent3" w:themeFillTint="99"/>
          </w:tcPr>
          <w:p w:rsidR="000C5719" w:rsidRPr="00DC272A" w:rsidRDefault="000C5719" w:rsidP="00DC569B">
            <w:pPr>
              <w:jc w:val="center"/>
              <w:rPr>
                <w:rFonts w:ascii="Times New Roman" w:hAnsi="Times New Roman" w:cs="Times New Roman"/>
                <w:b/>
                <w:sz w:val="24"/>
                <w:szCs w:val="24"/>
              </w:rPr>
            </w:pPr>
            <w:r w:rsidRPr="00DC272A">
              <w:rPr>
                <w:rFonts w:ascii="Times New Roman" w:hAnsi="Times New Roman" w:cs="Times New Roman"/>
                <w:b/>
                <w:sz w:val="24"/>
                <w:szCs w:val="24"/>
              </w:rPr>
              <w:t>справки</w:t>
            </w:r>
          </w:p>
        </w:tc>
        <w:tc>
          <w:tcPr>
            <w:tcW w:w="1291" w:type="pct"/>
            <w:gridSpan w:val="2"/>
            <w:shd w:val="clear" w:color="auto" w:fill="C2D69B" w:themeFill="accent3" w:themeFillTint="99"/>
          </w:tcPr>
          <w:p w:rsidR="000C5719" w:rsidRPr="000C5719" w:rsidRDefault="000C5719" w:rsidP="000C5719">
            <w:pPr>
              <w:spacing w:after="0" w:line="240" w:lineRule="auto"/>
              <w:jc w:val="center"/>
              <w:rPr>
                <w:rFonts w:ascii="Times New Roman" w:hAnsi="Times New Roman" w:cs="Times New Roman"/>
                <w:b/>
                <w:sz w:val="20"/>
                <w:szCs w:val="20"/>
              </w:rPr>
            </w:pPr>
            <w:r w:rsidRPr="000C5719">
              <w:rPr>
                <w:rFonts w:ascii="Times New Roman" w:hAnsi="Times New Roman" w:cs="Times New Roman"/>
                <w:b/>
                <w:sz w:val="20"/>
                <w:szCs w:val="20"/>
              </w:rPr>
              <w:t xml:space="preserve">Количество </w:t>
            </w:r>
          </w:p>
          <w:p w:rsidR="000C5719" w:rsidRPr="00DC272A" w:rsidRDefault="000C5719" w:rsidP="000C5719">
            <w:pPr>
              <w:jc w:val="center"/>
              <w:rPr>
                <w:rFonts w:ascii="Times New Roman" w:hAnsi="Times New Roman" w:cs="Times New Roman"/>
                <w:b/>
                <w:sz w:val="24"/>
                <w:szCs w:val="24"/>
              </w:rPr>
            </w:pPr>
            <w:r w:rsidRPr="000C5719">
              <w:rPr>
                <w:rFonts w:ascii="Times New Roman" w:hAnsi="Times New Roman" w:cs="Times New Roman"/>
                <w:b/>
                <w:sz w:val="20"/>
                <w:szCs w:val="20"/>
              </w:rPr>
              <w:t>массовых мероприятий</w:t>
            </w:r>
          </w:p>
        </w:tc>
      </w:tr>
      <w:tr w:rsidR="000C5719" w:rsidRPr="00DC272A" w:rsidTr="00E36EC7">
        <w:trPr>
          <w:trHeight w:val="402"/>
        </w:trPr>
        <w:tc>
          <w:tcPr>
            <w:tcW w:w="701" w:type="pct"/>
            <w:vMerge/>
            <w:shd w:val="clear" w:color="auto" w:fill="C2D69B" w:themeFill="accent3" w:themeFillTint="99"/>
          </w:tcPr>
          <w:p w:rsidR="000C5719" w:rsidRPr="00DC272A" w:rsidRDefault="000C5719" w:rsidP="00DC569B">
            <w:pPr>
              <w:rPr>
                <w:rFonts w:ascii="Times New Roman" w:hAnsi="Times New Roman" w:cs="Times New Roman"/>
                <w:sz w:val="24"/>
                <w:szCs w:val="24"/>
              </w:rPr>
            </w:pPr>
          </w:p>
        </w:tc>
        <w:tc>
          <w:tcPr>
            <w:tcW w:w="462" w:type="pct"/>
            <w:shd w:val="clear" w:color="auto" w:fill="C2D69B" w:themeFill="accent3" w:themeFillTint="99"/>
          </w:tcPr>
          <w:p w:rsidR="000C5719" w:rsidRPr="00DC272A" w:rsidRDefault="000C5719" w:rsidP="00DC569B">
            <w:pPr>
              <w:jc w:val="center"/>
              <w:rPr>
                <w:rFonts w:ascii="Times New Roman" w:hAnsi="Times New Roman" w:cs="Times New Roman"/>
                <w:sz w:val="24"/>
                <w:szCs w:val="24"/>
              </w:rPr>
            </w:pPr>
            <w:r>
              <w:rPr>
                <w:rFonts w:ascii="Times New Roman" w:hAnsi="Times New Roman" w:cs="Times New Roman"/>
                <w:sz w:val="24"/>
                <w:szCs w:val="24"/>
              </w:rPr>
              <w:t>2017</w:t>
            </w:r>
          </w:p>
        </w:tc>
        <w:tc>
          <w:tcPr>
            <w:tcW w:w="436" w:type="pct"/>
            <w:shd w:val="clear" w:color="auto" w:fill="C2D69B" w:themeFill="accent3" w:themeFillTint="99"/>
          </w:tcPr>
          <w:p w:rsidR="000C5719" w:rsidRPr="00DC272A" w:rsidRDefault="000C5719" w:rsidP="00DC569B">
            <w:pPr>
              <w:jc w:val="center"/>
              <w:rPr>
                <w:rFonts w:ascii="Times New Roman" w:hAnsi="Times New Roman" w:cs="Times New Roman"/>
                <w:sz w:val="24"/>
                <w:szCs w:val="24"/>
              </w:rPr>
            </w:pPr>
            <w:r>
              <w:rPr>
                <w:rFonts w:ascii="Times New Roman" w:hAnsi="Times New Roman" w:cs="Times New Roman"/>
                <w:sz w:val="24"/>
                <w:szCs w:val="24"/>
              </w:rPr>
              <w:t>2018</w:t>
            </w:r>
          </w:p>
        </w:tc>
        <w:tc>
          <w:tcPr>
            <w:tcW w:w="510" w:type="pct"/>
            <w:shd w:val="clear" w:color="auto" w:fill="C2D69B" w:themeFill="accent3" w:themeFillTint="99"/>
          </w:tcPr>
          <w:p w:rsidR="000C5719" w:rsidRPr="00DC272A" w:rsidRDefault="000C5719" w:rsidP="00DC569B">
            <w:pPr>
              <w:jc w:val="center"/>
              <w:rPr>
                <w:rFonts w:ascii="Times New Roman" w:hAnsi="Times New Roman" w:cs="Times New Roman"/>
                <w:sz w:val="24"/>
                <w:szCs w:val="24"/>
              </w:rPr>
            </w:pPr>
            <w:r>
              <w:rPr>
                <w:rFonts w:ascii="Times New Roman" w:hAnsi="Times New Roman" w:cs="Times New Roman"/>
                <w:sz w:val="24"/>
                <w:szCs w:val="24"/>
              </w:rPr>
              <w:t>20</w:t>
            </w:r>
            <w:r w:rsidR="00E36EC7">
              <w:rPr>
                <w:rFonts w:ascii="Times New Roman" w:hAnsi="Times New Roman" w:cs="Times New Roman"/>
                <w:sz w:val="24"/>
                <w:szCs w:val="24"/>
              </w:rPr>
              <w:t>1</w:t>
            </w:r>
            <w:r>
              <w:rPr>
                <w:rFonts w:ascii="Times New Roman" w:hAnsi="Times New Roman" w:cs="Times New Roman"/>
                <w:sz w:val="24"/>
                <w:szCs w:val="24"/>
              </w:rPr>
              <w:t>7</w:t>
            </w:r>
          </w:p>
        </w:tc>
        <w:tc>
          <w:tcPr>
            <w:tcW w:w="508" w:type="pct"/>
            <w:shd w:val="clear" w:color="auto" w:fill="C2D69B" w:themeFill="accent3" w:themeFillTint="99"/>
          </w:tcPr>
          <w:p w:rsidR="000C5719" w:rsidRPr="00DC272A" w:rsidRDefault="000C5719" w:rsidP="00DC569B">
            <w:pPr>
              <w:jc w:val="center"/>
              <w:rPr>
                <w:rFonts w:ascii="Times New Roman" w:hAnsi="Times New Roman" w:cs="Times New Roman"/>
                <w:sz w:val="24"/>
                <w:szCs w:val="24"/>
              </w:rPr>
            </w:pPr>
            <w:r>
              <w:rPr>
                <w:rFonts w:ascii="Times New Roman" w:hAnsi="Times New Roman" w:cs="Times New Roman"/>
                <w:sz w:val="24"/>
                <w:szCs w:val="24"/>
              </w:rPr>
              <w:t>2018</w:t>
            </w:r>
          </w:p>
        </w:tc>
        <w:tc>
          <w:tcPr>
            <w:tcW w:w="509" w:type="pct"/>
            <w:shd w:val="clear" w:color="auto" w:fill="C2D69B" w:themeFill="accent3" w:themeFillTint="99"/>
          </w:tcPr>
          <w:p w:rsidR="000C5719" w:rsidRPr="00DC272A" w:rsidRDefault="000C5719" w:rsidP="00DC569B">
            <w:pPr>
              <w:jc w:val="center"/>
              <w:rPr>
                <w:rFonts w:ascii="Times New Roman" w:hAnsi="Times New Roman" w:cs="Times New Roman"/>
                <w:sz w:val="24"/>
                <w:szCs w:val="24"/>
              </w:rPr>
            </w:pPr>
            <w:r>
              <w:rPr>
                <w:rFonts w:ascii="Times New Roman" w:hAnsi="Times New Roman" w:cs="Times New Roman"/>
                <w:sz w:val="24"/>
                <w:szCs w:val="24"/>
              </w:rPr>
              <w:t>2017</w:t>
            </w:r>
          </w:p>
        </w:tc>
        <w:tc>
          <w:tcPr>
            <w:tcW w:w="582" w:type="pct"/>
            <w:shd w:val="clear" w:color="auto" w:fill="C2D69B" w:themeFill="accent3" w:themeFillTint="99"/>
          </w:tcPr>
          <w:p w:rsidR="000C5719" w:rsidRPr="00DC272A" w:rsidRDefault="000C5719" w:rsidP="00DC569B">
            <w:pPr>
              <w:jc w:val="center"/>
              <w:rPr>
                <w:rFonts w:ascii="Times New Roman" w:hAnsi="Times New Roman" w:cs="Times New Roman"/>
                <w:sz w:val="24"/>
                <w:szCs w:val="24"/>
              </w:rPr>
            </w:pPr>
            <w:r>
              <w:rPr>
                <w:rFonts w:ascii="Times New Roman" w:hAnsi="Times New Roman" w:cs="Times New Roman"/>
                <w:sz w:val="24"/>
                <w:szCs w:val="24"/>
              </w:rPr>
              <w:t>2018</w:t>
            </w:r>
          </w:p>
        </w:tc>
        <w:tc>
          <w:tcPr>
            <w:tcW w:w="633" w:type="pct"/>
            <w:shd w:val="clear" w:color="auto" w:fill="C2D69B" w:themeFill="accent3" w:themeFillTint="99"/>
          </w:tcPr>
          <w:p w:rsidR="000C5719" w:rsidRDefault="000C5719" w:rsidP="00DC569B">
            <w:pPr>
              <w:jc w:val="center"/>
              <w:rPr>
                <w:rFonts w:ascii="Times New Roman" w:hAnsi="Times New Roman" w:cs="Times New Roman"/>
                <w:sz w:val="24"/>
                <w:szCs w:val="24"/>
              </w:rPr>
            </w:pPr>
            <w:r>
              <w:rPr>
                <w:rFonts w:ascii="Times New Roman" w:hAnsi="Times New Roman" w:cs="Times New Roman"/>
                <w:sz w:val="24"/>
                <w:szCs w:val="24"/>
              </w:rPr>
              <w:t>2017</w:t>
            </w:r>
          </w:p>
        </w:tc>
        <w:tc>
          <w:tcPr>
            <w:tcW w:w="658" w:type="pct"/>
            <w:shd w:val="clear" w:color="auto" w:fill="C2D69B" w:themeFill="accent3" w:themeFillTint="99"/>
          </w:tcPr>
          <w:p w:rsidR="000C5719" w:rsidRDefault="000C5719" w:rsidP="00DC569B">
            <w:pPr>
              <w:jc w:val="center"/>
              <w:rPr>
                <w:rFonts w:ascii="Times New Roman" w:hAnsi="Times New Roman" w:cs="Times New Roman"/>
                <w:sz w:val="24"/>
                <w:szCs w:val="24"/>
              </w:rPr>
            </w:pPr>
            <w:r>
              <w:rPr>
                <w:rFonts w:ascii="Times New Roman" w:hAnsi="Times New Roman" w:cs="Times New Roman"/>
                <w:sz w:val="24"/>
                <w:szCs w:val="24"/>
              </w:rPr>
              <w:t>2018</w:t>
            </w:r>
          </w:p>
        </w:tc>
      </w:tr>
      <w:tr w:rsidR="000C5719" w:rsidRPr="00DC272A" w:rsidTr="00E36EC7">
        <w:trPr>
          <w:trHeight w:val="1045"/>
        </w:trPr>
        <w:tc>
          <w:tcPr>
            <w:tcW w:w="701" w:type="pct"/>
          </w:tcPr>
          <w:p w:rsidR="000C5719" w:rsidRPr="00DC272A" w:rsidRDefault="000C5719" w:rsidP="00DC569B">
            <w:pPr>
              <w:rPr>
                <w:rFonts w:ascii="Times New Roman" w:hAnsi="Times New Roman" w:cs="Times New Roman"/>
                <w:sz w:val="24"/>
                <w:szCs w:val="24"/>
              </w:rPr>
            </w:pPr>
            <w:r w:rsidRPr="00DC272A">
              <w:rPr>
                <w:rFonts w:ascii="Times New Roman" w:hAnsi="Times New Roman" w:cs="Times New Roman"/>
                <w:sz w:val="24"/>
                <w:szCs w:val="24"/>
              </w:rPr>
              <w:t>Ц</w:t>
            </w:r>
            <w:r>
              <w:rPr>
                <w:rFonts w:ascii="Times New Roman" w:hAnsi="Times New Roman" w:cs="Times New Roman"/>
                <w:sz w:val="24"/>
                <w:szCs w:val="24"/>
              </w:rPr>
              <w:t>СЗ</w:t>
            </w:r>
            <w:r w:rsidRPr="00DC272A">
              <w:rPr>
                <w:rFonts w:ascii="Times New Roman" w:hAnsi="Times New Roman" w:cs="Times New Roman"/>
                <w:sz w:val="24"/>
                <w:szCs w:val="24"/>
              </w:rPr>
              <w:t>И</w:t>
            </w:r>
          </w:p>
          <w:p w:rsidR="000C5719" w:rsidRPr="00DC272A" w:rsidRDefault="000C5719" w:rsidP="00DC569B">
            <w:pPr>
              <w:rPr>
                <w:rFonts w:ascii="Times New Roman" w:hAnsi="Times New Roman" w:cs="Times New Roman"/>
                <w:sz w:val="24"/>
                <w:szCs w:val="24"/>
              </w:rPr>
            </w:pPr>
          </w:p>
        </w:tc>
        <w:tc>
          <w:tcPr>
            <w:tcW w:w="462" w:type="pct"/>
            <w:vAlign w:val="center"/>
          </w:tcPr>
          <w:p w:rsidR="000C5719" w:rsidRPr="0057030E" w:rsidRDefault="000C5719" w:rsidP="00E36EC7">
            <w:pPr>
              <w:jc w:val="center"/>
              <w:rPr>
                <w:rFonts w:cs="Times New Roman"/>
                <w:b/>
              </w:rPr>
            </w:pPr>
            <w:r w:rsidRPr="0057030E">
              <w:rPr>
                <w:rFonts w:cs="Times New Roman"/>
                <w:b/>
              </w:rPr>
              <w:t>635</w:t>
            </w:r>
          </w:p>
        </w:tc>
        <w:tc>
          <w:tcPr>
            <w:tcW w:w="436" w:type="pct"/>
            <w:vAlign w:val="center"/>
          </w:tcPr>
          <w:p w:rsidR="000C5719" w:rsidRPr="0057030E" w:rsidRDefault="000C5719" w:rsidP="00E36EC7">
            <w:pPr>
              <w:jc w:val="center"/>
              <w:rPr>
                <w:b/>
              </w:rPr>
            </w:pPr>
            <w:r w:rsidRPr="0057030E">
              <w:rPr>
                <w:b/>
              </w:rPr>
              <w:t>633</w:t>
            </w:r>
          </w:p>
        </w:tc>
        <w:tc>
          <w:tcPr>
            <w:tcW w:w="510" w:type="pct"/>
            <w:vAlign w:val="center"/>
          </w:tcPr>
          <w:p w:rsidR="000C5719" w:rsidRPr="0057030E" w:rsidRDefault="000C5719" w:rsidP="00E36EC7">
            <w:pPr>
              <w:jc w:val="center"/>
              <w:rPr>
                <w:rFonts w:cs="Times New Roman"/>
                <w:b/>
              </w:rPr>
            </w:pPr>
            <w:r w:rsidRPr="0057030E">
              <w:rPr>
                <w:rFonts w:cs="Times New Roman"/>
                <w:b/>
              </w:rPr>
              <w:t>3460</w:t>
            </w:r>
          </w:p>
        </w:tc>
        <w:tc>
          <w:tcPr>
            <w:tcW w:w="508" w:type="pct"/>
            <w:vAlign w:val="center"/>
          </w:tcPr>
          <w:p w:rsidR="000C5719" w:rsidRPr="0057030E" w:rsidRDefault="000C5719" w:rsidP="00E36EC7">
            <w:pPr>
              <w:jc w:val="center"/>
              <w:rPr>
                <w:b/>
              </w:rPr>
            </w:pPr>
            <w:r w:rsidRPr="0057030E">
              <w:rPr>
                <w:b/>
              </w:rPr>
              <w:t>3459</w:t>
            </w:r>
          </w:p>
        </w:tc>
        <w:tc>
          <w:tcPr>
            <w:tcW w:w="509" w:type="pct"/>
            <w:vAlign w:val="center"/>
          </w:tcPr>
          <w:p w:rsidR="000C5719" w:rsidRPr="0057030E" w:rsidRDefault="000C5719" w:rsidP="00E36EC7">
            <w:pPr>
              <w:jc w:val="center"/>
              <w:rPr>
                <w:rFonts w:cs="Times New Roman"/>
                <w:b/>
              </w:rPr>
            </w:pPr>
            <w:r w:rsidRPr="0057030E">
              <w:rPr>
                <w:rFonts w:cs="Times New Roman"/>
                <w:b/>
              </w:rPr>
              <w:t>520</w:t>
            </w:r>
          </w:p>
        </w:tc>
        <w:tc>
          <w:tcPr>
            <w:tcW w:w="582" w:type="pct"/>
            <w:vAlign w:val="center"/>
          </w:tcPr>
          <w:p w:rsidR="000C5719" w:rsidRPr="0057030E" w:rsidRDefault="000C5719" w:rsidP="00E36EC7">
            <w:pPr>
              <w:jc w:val="center"/>
              <w:rPr>
                <w:b/>
              </w:rPr>
            </w:pPr>
            <w:r w:rsidRPr="0057030E">
              <w:rPr>
                <w:b/>
              </w:rPr>
              <w:t>505</w:t>
            </w:r>
          </w:p>
        </w:tc>
        <w:tc>
          <w:tcPr>
            <w:tcW w:w="633" w:type="pct"/>
            <w:vAlign w:val="center"/>
          </w:tcPr>
          <w:p w:rsidR="000C5719" w:rsidRPr="0057030E" w:rsidRDefault="000C5719" w:rsidP="00E36EC7">
            <w:pPr>
              <w:jc w:val="center"/>
              <w:rPr>
                <w:b/>
              </w:rPr>
            </w:pPr>
            <w:r w:rsidRPr="0057030E">
              <w:rPr>
                <w:b/>
              </w:rPr>
              <w:t>15</w:t>
            </w:r>
          </w:p>
        </w:tc>
        <w:tc>
          <w:tcPr>
            <w:tcW w:w="658" w:type="pct"/>
            <w:vAlign w:val="center"/>
          </w:tcPr>
          <w:p w:rsidR="000C5719" w:rsidRPr="0057030E" w:rsidRDefault="000C5719" w:rsidP="00E36EC7">
            <w:pPr>
              <w:jc w:val="center"/>
              <w:rPr>
                <w:b/>
              </w:rPr>
            </w:pPr>
            <w:r w:rsidRPr="0057030E">
              <w:rPr>
                <w:b/>
              </w:rPr>
              <w:t>14</w:t>
            </w:r>
          </w:p>
        </w:tc>
      </w:tr>
      <w:tr w:rsidR="000C5719" w:rsidRPr="00DC272A" w:rsidTr="00E36EC7">
        <w:trPr>
          <w:trHeight w:val="402"/>
        </w:trPr>
        <w:tc>
          <w:tcPr>
            <w:tcW w:w="701" w:type="pct"/>
          </w:tcPr>
          <w:p w:rsidR="000C5719" w:rsidRPr="000C5719" w:rsidRDefault="000C5719" w:rsidP="00DC569B">
            <w:pPr>
              <w:rPr>
                <w:rFonts w:ascii="Times New Roman" w:hAnsi="Times New Roman" w:cs="Times New Roman"/>
                <w:sz w:val="20"/>
                <w:szCs w:val="20"/>
              </w:rPr>
            </w:pPr>
            <w:r w:rsidRPr="000C5719">
              <w:rPr>
                <w:rFonts w:ascii="Times New Roman" w:hAnsi="Times New Roman" w:cs="Times New Roman"/>
                <w:sz w:val="20"/>
                <w:szCs w:val="20"/>
              </w:rPr>
              <w:t>ЦПИ Пржевальской поселковой библиотеки</w:t>
            </w:r>
          </w:p>
        </w:tc>
        <w:tc>
          <w:tcPr>
            <w:tcW w:w="462" w:type="pct"/>
            <w:vAlign w:val="center"/>
          </w:tcPr>
          <w:p w:rsidR="000C5719" w:rsidRPr="0057030E" w:rsidRDefault="000C5719" w:rsidP="00E36EC7">
            <w:pPr>
              <w:jc w:val="center"/>
              <w:rPr>
                <w:rFonts w:cs="Times New Roman"/>
                <w:b/>
              </w:rPr>
            </w:pPr>
            <w:r w:rsidRPr="0057030E">
              <w:rPr>
                <w:rFonts w:cs="Times New Roman"/>
                <w:b/>
              </w:rPr>
              <w:t>66</w:t>
            </w:r>
          </w:p>
        </w:tc>
        <w:tc>
          <w:tcPr>
            <w:tcW w:w="436" w:type="pct"/>
            <w:vAlign w:val="center"/>
          </w:tcPr>
          <w:p w:rsidR="000C5719" w:rsidRPr="0057030E" w:rsidRDefault="000C5719" w:rsidP="00E36EC7">
            <w:pPr>
              <w:jc w:val="center"/>
              <w:rPr>
                <w:b/>
              </w:rPr>
            </w:pPr>
            <w:r w:rsidRPr="0057030E">
              <w:rPr>
                <w:b/>
              </w:rPr>
              <w:t>74</w:t>
            </w:r>
          </w:p>
        </w:tc>
        <w:tc>
          <w:tcPr>
            <w:tcW w:w="510" w:type="pct"/>
            <w:vAlign w:val="center"/>
          </w:tcPr>
          <w:p w:rsidR="000C5719" w:rsidRPr="0057030E" w:rsidRDefault="000C5719" w:rsidP="00E36EC7">
            <w:pPr>
              <w:jc w:val="center"/>
              <w:rPr>
                <w:rFonts w:cs="Times New Roman"/>
                <w:b/>
              </w:rPr>
            </w:pPr>
            <w:r w:rsidRPr="0057030E">
              <w:rPr>
                <w:rFonts w:cs="Times New Roman"/>
                <w:b/>
              </w:rPr>
              <w:t>375</w:t>
            </w:r>
          </w:p>
        </w:tc>
        <w:tc>
          <w:tcPr>
            <w:tcW w:w="508" w:type="pct"/>
            <w:vAlign w:val="center"/>
          </w:tcPr>
          <w:p w:rsidR="000C5719" w:rsidRPr="0057030E" w:rsidRDefault="000C5719" w:rsidP="00E36EC7">
            <w:pPr>
              <w:jc w:val="center"/>
              <w:rPr>
                <w:b/>
              </w:rPr>
            </w:pPr>
            <w:r w:rsidRPr="0057030E">
              <w:rPr>
                <w:b/>
              </w:rPr>
              <w:t>354</w:t>
            </w:r>
          </w:p>
        </w:tc>
        <w:tc>
          <w:tcPr>
            <w:tcW w:w="509" w:type="pct"/>
            <w:vAlign w:val="center"/>
          </w:tcPr>
          <w:p w:rsidR="000C5719" w:rsidRPr="0057030E" w:rsidRDefault="000C5719" w:rsidP="00E36EC7">
            <w:pPr>
              <w:jc w:val="center"/>
              <w:rPr>
                <w:rFonts w:cs="Times New Roman"/>
                <w:b/>
              </w:rPr>
            </w:pPr>
            <w:r w:rsidRPr="0057030E">
              <w:rPr>
                <w:rFonts w:cs="Times New Roman"/>
                <w:b/>
              </w:rPr>
              <w:t>162</w:t>
            </w:r>
          </w:p>
        </w:tc>
        <w:tc>
          <w:tcPr>
            <w:tcW w:w="582" w:type="pct"/>
            <w:vAlign w:val="center"/>
          </w:tcPr>
          <w:p w:rsidR="000C5719" w:rsidRPr="0057030E" w:rsidRDefault="000C5719" w:rsidP="00E36EC7">
            <w:pPr>
              <w:jc w:val="center"/>
              <w:rPr>
                <w:b/>
              </w:rPr>
            </w:pPr>
            <w:r w:rsidRPr="0057030E">
              <w:rPr>
                <w:b/>
              </w:rPr>
              <w:t>185</w:t>
            </w:r>
          </w:p>
        </w:tc>
        <w:tc>
          <w:tcPr>
            <w:tcW w:w="633" w:type="pct"/>
            <w:vAlign w:val="center"/>
          </w:tcPr>
          <w:p w:rsidR="000C5719" w:rsidRPr="0057030E" w:rsidRDefault="000C5719" w:rsidP="00E36EC7">
            <w:pPr>
              <w:jc w:val="center"/>
              <w:rPr>
                <w:b/>
              </w:rPr>
            </w:pPr>
            <w:r>
              <w:rPr>
                <w:b/>
              </w:rPr>
              <w:t>7</w:t>
            </w:r>
          </w:p>
        </w:tc>
        <w:tc>
          <w:tcPr>
            <w:tcW w:w="658" w:type="pct"/>
            <w:vAlign w:val="center"/>
          </w:tcPr>
          <w:p w:rsidR="000C5719" w:rsidRPr="0057030E" w:rsidRDefault="000C5719" w:rsidP="00E36EC7">
            <w:pPr>
              <w:jc w:val="center"/>
              <w:rPr>
                <w:b/>
              </w:rPr>
            </w:pPr>
            <w:r w:rsidRPr="0057030E">
              <w:rPr>
                <w:b/>
              </w:rPr>
              <w:t>11</w:t>
            </w:r>
          </w:p>
        </w:tc>
      </w:tr>
      <w:tr w:rsidR="000C5719" w:rsidRPr="00DC272A" w:rsidTr="00E36EC7">
        <w:trPr>
          <w:trHeight w:val="402"/>
        </w:trPr>
        <w:tc>
          <w:tcPr>
            <w:tcW w:w="701" w:type="pct"/>
          </w:tcPr>
          <w:p w:rsidR="000C5719" w:rsidRPr="00DC272A" w:rsidRDefault="000C5719" w:rsidP="00DC569B">
            <w:pPr>
              <w:rPr>
                <w:rFonts w:ascii="Times New Roman" w:hAnsi="Times New Roman" w:cs="Times New Roman"/>
                <w:sz w:val="24"/>
                <w:szCs w:val="24"/>
              </w:rPr>
            </w:pPr>
            <w:r w:rsidRPr="000C5719">
              <w:rPr>
                <w:rFonts w:ascii="Times New Roman" w:hAnsi="Times New Roman" w:cs="Times New Roman"/>
                <w:sz w:val="20"/>
                <w:szCs w:val="20"/>
              </w:rPr>
              <w:t>ЦПИ Бородинской поселенческой библиотеки - филиал</w:t>
            </w:r>
            <w:r w:rsidRPr="00DC272A">
              <w:rPr>
                <w:rFonts w:ascii="Times New Roman" w:hAnsi="Times New Roman" w:cs="Times New Roman"/>
                <w:sz w:val="24"/>
                <w:szCs w:val="24"/>
              </w:rPr>
              <w:t>а</w:t>
            </w:r>
          </w:p>
        </w:tc>
        <w:tc>
          <w:tcPr>
            <w:tcW w:w="462" w:type="pct"/>
            <w:vAlign w:val="center"/>
          </w:tcPr>
          <w:p w:rsidR="000C5719" w:rsidRPr="0057030E" w:rsidRDefault="000C5719" w:rsidP="00E36EC7">
            <w:pPr>
              <w:jc w:val="center"/>
              <w:rPr>
                <w:rFonts w:cs="Times New Roman"/>
                <w:b/>
              </w:rPr>
            </w:pPr>
            <w:r w:rsidRPr="0057030E">
              <w:rPr>
                <w:rFonts w:cs="Times New Roman"/>
                <w:b/>
              </w:rPr>
              <w:t>41</w:t>
            </w:r>
          </w:p>
        </w:tc>
        <w:tc>
          <w:tcPr>
            <w:tcW w:w="436" w:type="pct"/>
            <w:vAlign w:val="center"/>
          </w:tcPr>
          <w:p w:rsidR="000C5719" w:rsidRPr="0057030E" w:rsidRDefault="000C5719" w:rsidP="00E36EC7">
            <w:pPr>
              <w:jc w:val="center"/>
              <w:rPr>
                <w:b/>
              </w:rPr>
            </w:pPr>
            <w:r w:rsidRPr="0057030E">
              <w:rPr>
                <w:b/>
              </w:rPr>
              <w:t>41</w:t>
            </w:r>
          </w:p>
        </w:tc>
        <w:tc>
          <w:tcPr>
            <w:tcW w:w="510" w:type="pct"/>
            <w:vAlign w:val="center"/>
          </w:tcPr>
          <w:p w:rsidR="000C5719" w:rsidRPr="0057030E" w:rsidRDefault="000C5719" w:rsidP="00E36EC7">
            <w:pPr>
              <w:jc w:val="center"/>
              <w:rPr>
                <w:rFonts w:cs="Times New Roman"/>
                <w:b/>
              </w:rPr>
            </w:pPr>
            <w:r w:rsidRPr="0057030E">
              <w:rPr>
                <w:rFonts w:cs="Times New Roman"/>
                <w:b/>
              </w:rPr>
              <w:t>263</w:t>
            </w:r>
          </w:p>
        </w:tc>
        <w:tc>
          <w:tcPr>
            <w:tcW w:w="508" w:type="pct"/>
            <w:vAlign w:val="center"/>
          </w:tcPr>
          <w:p w:rsidR="000C5719" w:rsidRPr="0057030E" w:rsidRDefault="000C5719" w:rsidP="00E36EC7">
            <w:pPr>
              <w:jc w:val="center"/>
              <w:rPr>
                <w:b/>
              </w:rPr>
            </w:pPr>
            <w:r w:rsidRPr="0057030E">
              <w:rPr>
                <w:b/>
              </w:rPr>
              <w:t>267</w:t>
            </w:r>
          </w:p>
        </w:tc>
        <w:tc>
          <w:tcPr>
            <w:tcW w:w="509" w:type="pct"/>
            <w:vAlign w:val="center"/>
          </w:tcPr>
          <w:p w:rsidR="000C5719" w:rsidRPr="0057030E" w:rsidRDefault="000C5719" w:rsidP="00E36EC7">
            <w:pPr>
              <w:jc w:val="center"/>
              <w:rPr>
                <w:rFonts w:cs="Times New Roman"/>
                <w:b/>
              </w:rPr>
            </w:pPr>
            <w:r w:rsidRPr="0057030E">
              <w:rPr>
                <w:rFonts w:cs="Times New Roman"/>
                <w:b/>
              </w:rPr>
              <w:t>87</w:t>
            </w:r>
          </w:p>
        </w:tc>
        <w:tc>
          <w:tcPr>
            <w:tcW w:w="582" w:type="pct"/>
            <w:vAlign w:val="center"/>
          </w:tcPr>
          <w:p w:rsidR="000C5719" w:rsidRPr="0057030E" w:rsidRDefault="000C5719" w:rsidP="00E36EC7">
            <w:pPr>
              <w:jc w:val="center"/>
              <w:rPr>
                <w:b/>
              </w:rPr>
            </w:pPr>
            <w:r w:rsidRPr="0057030E">
              <w:rPr>
                <w:b/>
              </w:rPr>
              <w:t>86</w:t>
            </w:r>
          </w:p>
        </w:tc>
        <w:tc>
          <w:tcPr>
            <w:tcW w:w="633" w:type="pct"/>
            <w:vAlign w:val="center"/>
          </w:tcPr>
          <w:p w:rsidR="000C5719" w:rsidRPr="0057030E" w:rsidRDefault="000C5719" w:rsidP="00E36EC7">
            <w:pPr>
              <w:jc w:val="center"/>
              <w:rPr>
                <w:b/>
              </w:rPr>
            </w:pPr>
            <w:r w:rsidRPr="0057030E">
              <w:rPr>
                <w:b/>
              </w:rPr>
              <w:t>11</w:t>
            </w:r>
          </w:p>
        </w:tc>
        <w:tc>
          <w:tcPr>
            <w:tcW w:w="658" w:type="pct"/>
            <w:vAlign w:val="center"/>
          </w:tcPr>
          <w:p w:rsidR="000C5719" w:rsidRPr="0057030E" w:rsidRDefault="000C5719" w:rsidP="00E36EC7">
            <w:pPr>
              <w:jc w:val="center"/>
              <w:rPr>
                <w:b/>
              </w:rPr>
            </w:pPr>
            <w:r w:rsidRPr="0057030E">
              <w:rPr>
                <w:b/>
              </w:rPr>
              <w:t>13</w:t>
            </w:r>
          </w:p>
        </w:tc>
      </w:tr>
      <w:tr w:rsidR="000C5719" w:rsidRPr="00DC272A" w:rsidTr="00E36EC7">
        <w:trPr>
          <w:trHeight w:val="402"/>
        </w:trPr>
        <w:tc>
          <w:tcPr>
            <w:tcW w:w="701" w:type="pct"/>
          </w:tcPr>
          <w:p w:rsidR="000C5719" w:rsidRPr="000C5719" w:rsidRDefault="000C5719" w:rsidP="00DC569B">
            <w:pPr>
              <w:rPr>
                <w:rFonts w:ascii="Times New Roman" w:hAnsi="Times New Roman" w:cs="Times New Roman"/>
                <w:sz w:val="20"/>
                <w:szCs w:val="20"/>
              </w:rPr>
            </w:pPr>
            <w:r w:rsidRPr="000C5719">
              <w:rPr>
                <w:rFonts w:ascii="Times New Roman" w:hAnsi="Times New Roman" w:cs="Times New Roman"/>
                <w:sz w:val="20"/>
                <w:szCs w:val="20"/>
              </w:rPr>
              <w:t>ЦПИ Титовщинской библиотеки - филиала</w:t>
            </w:r>
          </w:p>
        </w:tc>
        <w:tc>
          <w:tcPr>
            <w:tcW w:w="462" w:type="pct"/>
            <w:vAlign w:val="center"/>
          </w:tcPr>
          <w:p w:rsidR="000C5719" w:rsidRPr="0057030E" w:rsidRDefault="000C5719" w:rsidP="00E36EC7">
            <w:pPr>
              <w:jc w:val="center"/>
              <w:rPr>
                <w:rFonts w:cs="Times New Roman"/>
                <w:b/>
              </w:rPr>
            </w:pPr>
            <w:r w:rsidRPr="0057030E">
              <w:rPr>
                <w:rFonts w:cs="Times New Roman"/>
                <w:b/>
              </w:rPr>
              <w:t>44</w:t>
            </w:r>
          </w:p>
        </w:tc>
        <w:tc>
          <w:tcPr>
            <w:tcW w:w="436" w:type="pct"/>
            <w:vAlign w:val="center"/>
          </w:tcPr>
          <w:p w:rsidR="000C5719" w:rsidRPr="0057030E" w:rsidRDefault="000C5719" w:rsidP="00E36EC7">
            <w:pPr>
              <w:jc w:val="center"/>
              <w:rPr>
                <w:b/>
              </w:rPr>
            </w:pPr>
            <w:r w:rsidRPr="0057030E">
              <w:rPr>
                <w:b/>
              </w:rPr>
              <w:t>49</w:t>
            </w:r>
          </w:p>
        </w:tc>
        <w:tc>
          <w:tcPr>
            <w:tcW w:w="510" w:type="pct"/>
            <w:vAlign w:val="center"/>
          </w:tcPr>
          <w:p w:rsidR="000C5719" w:rsidRPr="0057030E" w:rsidRDefault="000C5719" w:rsidP="00E36EC7">
            <w:pPr>
              <w:jc w:val="center"/>
              <w:rPr>
                <w:rFonts w:cs="Times New Roman"/>
                <w:b/>
              </w:rPr>
            </w:pPr>
            <w:r w:rsidRPr="0057030E">
              <w:rPr>
                <w:rFonts w:cs="Times New Roman"/>
                <w:b/>
              </w:rPr>
              <w:t>203</w:t>
            </w:r>
          </w:p>
        </w:tc>
        <w:tc>
          <w:tcPr>
            <w:tcW w:w="508" w:type="pct"/>
            <w:vAlign w:val="center"/>
          </w:tcPr>
          <w:p w:rsidR="000C5719" w:rsidRPr="0057030E" w:rsidRDefault="000C5719" w:rsidP="00E36EC7">
            <w:pPr>
              <w:jc w:val="center"/>
              <w:rPr>
                <w:b/>
              </w:rPr>
            </w:pPr>
            <w:r w:rsidRPr="0057030E">
              <w:rPr>
                <w:b/>
              </w:rPr>
              <w:t>218</w:t>
            </w:r>
          </w:p>
        </w:tc>
        <w:tc>
          <w:tcPr>
            <w:tcW w:w="509" w:type="pct"/>
            <w:vAlign w:val="center"/>
          </w:tcPr>
          <w:p w:rsidR="000C5719" w:rsidRPr="0057030E" w:rsidRDefault="000C5719" w:rsidP="00E36EC7">
            <w:pPr>
              <w:jc w:val="center"/>
              <w:rPr>
                <w:rFonts w:cs="Times New Roman"/>
                <w:b/>
              </w:rPr>
            </w:pPr>
            <w:r w:rsidRPr="0057030E">
              <w:rPr>
                <w:rFonts w:cs="Times New Roman"/>
                <w:b/>
              </w:rPr>
              <w:t>37</w:t>
            </w:r>
          </w:p>
        </w:tc>
        <w:tc>
          <w:tcPr>
            <w:tcW w:w="582" w:type="pct"/>
            <w:vAlign w:val="center"/>
          </w:tcPr>
          <w:p w:rsidR="000C5719" w:rsidRPr="0057030E" w:rsidRDefault="000C5719" w:rsidP="00E36EC7">
            <w:pPr>
              <w:jc w:val="center"/>
              <w:rPr>
                <w:b/>
              </w:rPr>
            </w:pPr>
            <w:r w:rsidRPr="0057030E">
              <w:rPr>
                <w:b/>
              </w:rPr>
              <w:t>44</w:t>
            </w:r>
          </w:p>
        </w:tc>
        <w:tc>
          <w:tcPr>
            <w:tcW w:w="633" w:type="pct"/>
            <w:vAlign w:val="center"/>
          </w:tcPr>
          <w:p w:rsidR="000C5719" w:rsidRPr="0057030E" w:rsidRDefault="000C5719" w:rsidP="00E36EC7">
            <w:pPr>
              <w:jc w:val="center"/>
              <w:rPr>
                <w:b/>
              </w:rPr>
            </w:pPr>
            <w:r w:rsidRPr="0057030E">
              <w:rPr>
                <w:b/>
              </w:rPr>
              <w:t>6</w:t>
            </w:r>
          </w:p>
        </w:tc>
        <w:tc>
          <w:tcPr>
            <w:tcW w:w="658" w:type="pct"/>
            <w:vAlign w:val="center"/>
          </w:tcPr>
          <w:p w:rsidR="000C5719" w:rsidRPr="0057030E" w:rsidRDefault="000C5719" w:rsidP="00E36EC7">
            <w:pPr>
              <w:jc w:val="center"/>
              <w:rPr>
                <w:b/>
              </w:rPr>
            </w:pPr>
            <w:r w:rsidRPr="0057030E">
              <w:rPr>
                <w:b/>
              </w:rPr>
              <w:t>6</w:t>
            </w:r>
          </w:p>
        </w:tc>
      </w:tr>
      <w:tr w:rsidR="000C5719" w:rsidRPr="00DC272A" w:rsidTr="00E36EC7">
        <w:trPr>
          <w:trHeight w:val="402"/>
        </w:trPr>
        <w:tc>
          <w:tcPr>
            <w:tcW w:w="701" w:type="pct"/>
          </w:tcPr>
          <w:p w:rsidR="000C5719" w:rsidRPr="00DC272A" w:rsidRDefault="000C5719" w:rsidP="00DC569B">
            <w:pPr>
              <w:rPr>
                <w:rFonts w:ascii="Times New Roman" w:hAnsi="Times New Roman" w:cs="Times New Roman"/>
                <w:sz w:val="24"/>
                <w:szCs w:val="24"/>
              </w:rPr>
            </w:pPr>
            <w:r w:rsidRPr="00DC272A">
              <w:rPr>
                <w:rFonts w:ascii="Times New Roman" w:hAnsi="Times New Roman" w:cs="Times New Roman"/>
                <w:sz w:val="24"/>
                <w:szCs w:val="24"/>
              </w:rPr>
              <w:t xml:space="preserve">Итого </w:t>
            </w:r>
          </w:p>
        </w:tc>
        <w:tc>
          <w:tcPr>
            <w:tcW w:w="462" w:type="pct"/>
            <w:vAlign w:val="center"/>
          </w:tcPr>
          <w:p w:rsidR="000C5719" w:rsidRPr="0057030E" w:rsidRDefault="000C5719" w:rsidP="00E36EC7">
            <w:pPr>
              <w:jc w:val="center"/>
              <w:rPr>
                <w:b/>
              </w:rPr>
            </w:pPr>
            <w:r w:rsidRPr="0057030E">
              <w:rPr>
                <w:b/>
              </w:rPr>
              <w:t>786</w:t>
            </w:r>
          </w:p>
        </w:tc>
        <w:tc>
          <w:tcPr>
            <w:tcW w:w="436" w:type="pct"/>
            <w:vAlign w:val="center"/>
          </w:tcPr>
          <w:p w:rsidR="000C5719" w:rsidRPr="0057030E" w:rsidRDefault="000C5719" w:rsidP="00E36EC7">
            <w:pPr>
              <w:jc w:val="center"/>
              <w:rPr>
                <w:b/>
              </w:rPr>
            </w:pPr>
            <w:r w:rsidRPr="0057030E">
              <w:rPr>
                <w:b/>
              </w:rPr>
              <w:t>797</w:t>
            </w:r>
          </w:p>
        </w:tc>
        <w:tc>
          <w:tcPr>
            <w:tcW w:w="510" w:type="pct"/>
            <w:vAlign w:val="center"/>
          </w:tcPr>
          <w:p w:rsidR="000C5719" w:rsidRPr="0057030E" w:rsidRDefault="000C5719" w:rsidP="00E36EC7">
            <w:pPr>
              <w:jc w:val="center"/>
              <w:rPr>
                <w:rFonts w:cs="Times New Roman"/>
                <w:b/>
              </w:rPr>
            </w:pPr>
            <w:r w:rsidRPr="0057030E">
              <w:rPr>
                <w:rFonts w:cs="Times New Roman"/>
                <w:b/>
              </w:rPr>
              <w:t>4301</w:t>
            </w:r>
          </w:p>
        </w:tc>
        <w:tc>
          <w:tcPr>
            <w:tcW w:w="508" w:type="pct"/>
            <w:vAlign w:val="center"/>
          </w:tcPr>
          <w:p w:rsidR="000C5719" w:rsidRPr="0057030E" w:rsidRDefault="000C5719" w:rsidP="00E36EC7">
            <w:pPr>
              <w:jc w:val="center"/>
              <w:rPr>
                <w:b/>
              </w:rPr>
            </w:pPr>
            <w:r w:rsidRPr="0057030E">
              <w:rPr>
                <w:b/>
              </w:rPr>
              <w:t>4298</w:t>
            </w:r>
          </w:p>
        </w:tc>
        <w:tc>
          <w:tcPr>
            <w:tcW w:w="509" w:type="pct"/>
            <w:vAlign w:val="center"/>
          </w:tcPr>
          <w:p w:rsidR="000C5719" w:rsidRPr="0057030E" w:rsidRDefault="000C5719" w:rsidP="00E36EC7">
            <w:pPr>
              <w:jc w:val="center"/>
              <w:rPr>
                <w:rFonts w:cs="Times New Roman"/>
                <w:b/>
              </w:rPr>
            </w:pPr>
            <w:r w:rsidRPr="0057030E">
              <w:rPr>
                <w:rFonts w:cs="Times New Roman"/>
                <w:b/>
              </w:rPr>
              <w:t>806</w:t>
            </w:r>
          </w:p>
        </w:tc>
        <w:tc>
          <w:tcPr>
            <w:tcW w:w="582" w:type="pct"/>
            <w:vAlign w:val="center"/>
          </w:tcPr>
          <w:p w:rsidR="000C5719" w:rsidRPr="0057030E" w:rsidRDefault="000C5719" w:rsidP="00E36EC7">
            <w:pPr>
              <w:jc w:val="center"/>
              <w:rPr>
                <w:b/>
              </w:rPr>
            </w:pPr>
            <w:r w:rsidRPr="0057030E">
              <w:rPr>
                <w:b/>
              </w:rPr>
              <w:t>820</w:t>
            </w:r>
          </w:p>
        </w:tc>
        <w:tc>
          <w:tcPr>
            <w:tcW w:w="633" w:type="pct"/>
            <w:vAlign w:val="center"/>
          </w:tcPr>
          <w:p w:rsidR="000C5719" w:rsidRPr="0057030E" w:rsidRDefault="000C5719" w:rsidP="00E36EC7">
            <w:pPr>
              <w:jc w:val="center"/>
              <w:rPr>
                <w:b/>
              </w:rPr>
            </w:pPr>
            <w:r>
              <w:rPr>
                <w:b/>
              </w:rPr>
              <w:t>39</w:t>
            </w:r>
          </w:p>
        </w:tc>
        <w:tc>
          <w:tcPr>
            <w:tcW w:w="658" w:type="pct"/>
            <w:vAlign w:val="center"/>
          </w:tcPr>
          <w:p w:rsidR="000C5719" w:rsidRPr="0057030E" w:rsidRDefault="000C5719" w:rsidP="00E36EC7">
            <w:pPr>
              <w:jc w:val="center"/>
              <w:rPr>
                <w:b/>
              </w:rPr>
            </w:pPr>
            <w:r w:rsidRPr="0057030E">
              <w:rPr>
                <w:b/>
              </w:rPr>
              <w:t>44</w:t>
            </w:r>
          </w:p>
        </w:tc>
      </w:tr>
    </w:tbl>
    <w:p w:rsidR="000C5719" w:rsidRDefault="00FB3681" w:rsidP="00B07128">
      <w:pPr>
        <w:rPr>
          <w:rFonts w:ascii="Times New Roman" w:hAnsi="Times New Roman" w:cs="Times New Roman"/>
          <w:sz w:val="24"/>
          <w:szCs w:val="24"/>
        </w:rPr>
      </w:pPr>
      <w:r w:rsidRPr="009F19FF">
        <w:rPr>
          <w:rFonts w:ascii="Times New Roman" w:hAnsi="Times New Roman" w:cs="Times New Roman"/>
          <w:sz w:val="24"/>
          <w:szCs w:val="24"/>
        </w:rPr>
        <w:t xml:space="preserve">                                                                                          </w:t>
      </w:r>
      <w:r w:rsidR="009F19FF">
        <w:rPr>
          <w:rFonts w:ascii="Times New Roman" w:hAnsi="Times New Roman" w:cs="Times New Roman"/>
          <w:sz w:val="24"/>
          <w:szCs w:val="24"/>
        </w:rPr>
        <w:t xml:space="preserve">                                </w:t>
      </w:r>
    </w:p>
    <w:p w:rsidR="00970E47" w:rsidRDefault="000C5719" w:rsidP="00B07128">
      <w:pPr>
        <w:rPr>
          <w:rFonts w:ascii="Times New Roman" w:hAnsi="Times New Roman" w:cs="Times New Roman"/>
          <w:b/>
          <w:sz w:val="24"/>
          <w:szCs w:val="24"/>
        </w:rPr>
      </w:pPr>
      <w:r>
        <w:rPr>
          <w:rFonts w:ascii="Times New Roman" w:hAnsi="Times New Roman" w:cs="Times New Roman"/>
          <w:sz w:val="24"/>
          <w:szCs w:val="24"/>
        </w:rPr>
        <w:t xml:space="preserve">                                                                                                                         </w:t>
      </w:r>
      <w:r w:rsidR="00970E47" w:rsidRPr="009F19FF">
        <w:rPr>
          <w:rFonts w:ascii="Times New Roman" w:hAnsi="Times New Roman" w:cs="Times New Roman"/>
          <w:b/>
          <w:sz w:val="24"/>
          <w:szCs w:val="24"/>
        </w:rPr>
        <w:t>Приложение №</w:t>
      </w:r>
      <w:r w:rsidR="00270B8D" w:rsidRPr="009F19FF">
        <w:rPr>
          <w:rFonts w:ascii="Times New Roman" w:hAnsi="Times New Roman" w:cs="Times New Roman"/>
          <w:b/>
          <w:sz w:val="24"/>
          <w:szCs w:val="24"/>
        </w:rPr>
        <w:t>9</w:t>
      </w:r>
    </w:p>
    <w:p w:rsidR="004A397E" w:rsidRPr="007D1D86" w:rsidRDefault="004A397E" w:rsidP="00B07128">
      <w:pPr>
        <w:rPr>
          <w:rFonts w:ascii="Times New Roman" w:hAnsi="Times New Roman" w:cs="Times New Roman"/>
          <w:b/>
          <w:sz w:val="24"/>
          <w:szCs w:val="24"/>
        </w:rPr>
      </w:pPr>
      <w:r>
        <w:rPr>
          <w:rFonts w:ascii="Times New Roman" w:hAnsi="Times New Roman" w:cs="Times New Roman"/>
          <w:b/>
          <w:sz w:val="24"/>
          <w:szCs w:val="24"/>
        </w:rPr>
        <w:t xml:space="preserve">                                                        К</w:t>
      </w:r>
      <w:r w:rsidR="00AD4B8E">
        <w:rPr>
          <w:rFonts w:ascii="Times New Roman" w:hAnsi="Times New Roman" w:cs="Times New Roman"/>
          <w:b/>
          <w:sz w:val="24"/>
          <w:szCs w:val="24"/>
        </w:rPr>
        <w:t>лубы</w:t>
      </w:r>
      <w:r>
        <w:rPr>
          <w:rFonts w:ascii="Times New Roman" w:hAnsi="Times New Roman" w:cs="Times New Roman"/>
          <w:b/>
          <w:sz w:val="24"/>
          <w:szCs w:val="24"/>
        </w:rPr>
        <w:t xml:space="preserve"> по интересам</w:t>
      </w:r>
    </w:p>
    <w:tbl>
      <w:tblPr>
        <w:tblW w:w="9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402"/>
        <w:gridCol w:w="2493"/>
        <w:gridCol w:w="1701"/>
      </w:tblGrid>
      <w:tr w:rsidR="00970E47" w:rsidRPr="00CA0FF5" w:rsidTr="00E61932">
        <w:tc>
          <w:tcPr>
            <w:tcW w:w="2269" w:type="dxa"/>
            <w:shd w:val="clear" w:color="auto" w:fill="C2D69B" w:themeFill="accent3" w:themeFillTint="99"/>
          </w:tcPr>
          <w:p w:rsidR="00970E47" w:rsidRPr="00C01D90" w:rsidRDefault="00970E47" w:rsidP="00970E47">
            <w:pPr>
              <w:jc w:val="center"/>
              <w:rPr>
                <w:rFonts w:ascii="Times New Roman" w:hAnsi="Times New Roman" w:cs="Times New Roman"/>
                <w:b/>
              </w:rPr>
            </w:pPr>
          </w:p>
          <w:p w:rsidR="00970E47" w:rsidRPr="00C01D90" w:rsidRDefault="00970E47" w:rsidP="00970E47">
            <w:pPr>
              <w:jc w:val="center"/>
              <w:rPr>
                <w:rFonts w:ascii="Times New Roman" w:hAnsi="Times New Roman" w:cs="Times New Roman"/>
                <w:b/>
              </w:rPr>
            </w:pPr>
            <w:r w:rsidRPr="00C01D90">
              <w:rPr>
                <w:rFonts w:ascii="Times New Roman" w:hAnsi="Times New Roman" w:cs="Times New Roman"/>
                <w:b/>
              </w:rPr>
              <w:t>Библиотека</w:t>
            </w:r>
          </w:p>
        </w:tc>
        <w:tc>
          <w:tcPr>
            <w:tcW w:w="3402" w:type="dxa"/>
            <w:shd w:val="clear" w:color="auto" w:fill="C2D69B" w:themeFill="accent3" w:themeFillTint="99"/>
          </w:tcPr>
          <w:p w:rsidR="00970E47" w:rsidRPr="00C01D90" w:rsidRDefault="00970E47" w:rsidP="00970E47">
            <w:pPr>
              <w:jc w:val="center"/>
              <w:rPr>
                <w:rFonts w:ascii="Times New Roman" w:hAnsi="Times New Roman" w:cs="Times New Roman"/>
                <w:b/>
              </w:rPr>
            </w:pPr>
          </w:p>
          <w:p w:rsidR="00970E47" w:rsidRPr="00C01D90" w:rsidRDefault="00970E47" w:rsidP="00970E47">
            <w:pPr>
              <w:jc w:val="center"/>
              <w:rPr>
                <w:rFonts w:ascii="Times New Roman" w:hAnsi="Times New Roman" w:cs="Times New Roman"/>
                <w:b/>
              </w:rPr>
            </w:pPr>
            <w:r w:rsidRPr="00C01D90">
              <w:rPr>
                <w:rFonts w:ascii="Times New Roman" w:hAnsi="Times New Roman" w:cs="Times New Roman"/>
                <w:b/>
              </w:rPr>
              <w:t>Название клуба</w:t>
            </w:r>
          </w:p>
        </w:tc>
        <w:tc>
          <w:tcPr>
            <w:tcW w:w="2493" w:type="dxa"/>
            <w:shd w:val="clear" w:color="auto" w:fill="C2D69B" w:themeFill="accent3" w:themeFillTint="99"/>
          </w:tcPr>
          <w:p w:rsidR="00970E47" w:rsidRPr="00C01D90" w:rsidRDefault="00970E47" w:rsidP="00970E47">
            <w:pPr>
              <w:jc w:val="center"/>
              <w:rPr>
                <w:rFonts w:ascii="Times New Roman" w:hAnsi="Times New Roman" w:cs="Times New Roman"/>
                <w:b/>
              </w:rPr>
            </w:pPr>
          </w:p>
          <w:p w:rsidR="00970E47" w:rsidRPr="00C01D90" w:rsidRDefault="00970E47" w:rsidP="00970E47">
            <w:pPr>
              <w:jc w:val="center"/>
              <w:rPr>
                <w:rFonts w:ascii="Times New Roman" w:hAnsi="Times New Roman" w:cs="Times New Roman"/>
                <w:b/>
              </w:rPr>
            </w:pPr>
            <w:r w:rsidRPr="00C01D90">
              <w:rPr>
                <w:rFonts w:ascii="Times New Roman" w:hAnsi="Times New Roman" w:cs="Times New Roman"/>
                <w:b/>
              </w:rPr>
              <w:t>Профиль</w:t>
            </w:r>
          </w:p>
        </w:tc>
        <w:tc>
          <w:tcPr>
            <w:tcW w:w="1701" w:type="dxa"/>
            <w:shd w:val="clear" w:color="auto" w:fill="C2D69B" w:themeFill="accent3" w:themeFillTint="99"/>
          </w:tcPr>
          <w:p w:rsidR="00970E47" w:rsidRPr="00C01D90" w:rsidRDefault="00970E47" w:rsidP="00970E47">
            <w:pPr>
              <w:jc w:val="center"/>
              <w:rPr>
                <w:rFonts w:ascii="Times New Roman" w:hAnsi="Times New Roman" w:cs="Times New Roman"/>
                <w:b/>
              </w:rPr>
            </w:pPr>
          </w:p>
          <w:p w:rsidR="00970E47" w:rsidRPr="00C01D90" w:rsidRDefault="00970E47" w:rsidP="00970E47">
            <w:pPr>
              <w:jc w:val="center"/>
              <w:rPr>
                <w:rFonts w:ascii="Times New Roman" w:hAnsi="Times New Roman" w:cs="Times New Roman"/>
                <w:b/>
              </w:rPr>
            </w:pPr>
            <w:r w:rsidRPr="00C01D90">
              <w:rPr>
                <w:rFonts w:ascii="Times New Roman" w:hAnsi="Times New Roman" w:cs="Times New Roman"/>
                <w:b/>
              </w:rPr>
              <w:t>Регистрация (год)</w:t>
            </w:r>
          </w:p>
        </w:tc>
      </w:tr>
      <w:tr w:rsidR="00970E47" w:rsidRPr="00C01D90" w:rsidTr="00B07128">
        <w:tc>
          <w:tcPr>
            <w:tcW w:w="2269"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1. Демидовская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«Колос»</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2009</w:t>
            </w:r>
          </w:p>
        </w:tc>
      </w:tr>
      <w:tr w:rsidR="00970E47" w:rsidRPr="00C01D90" w:rsidTr="00B07128">
        <w:tc>
          <w:tcPr>
            <w:tcW w:w="2269"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2. Демидовская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«Грани»</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молодежный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2004</w:t>
            </w:r>
          </w:p>
        </w:tc>
      </w:tr>
      <w:tr w:rsidR="00970E47" w:rsidRPr="00C01D90" w:rsidTr="00B07128">
        <w:tc>
          <w:tcPr>
            <w:tcW w:w="2269"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3. Демидовская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 четверг»</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1984</w:t>
            </w:r>
          </w:p>
        </w:tc>
      </w:tr>
      <w:tr w:rsidR="00970E47" w:rsidRPr="00C01D90" w:rsidTr="00B07128">
        <w:tc>
          <w:tcPr>
            <w:tcW w:w="2269"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4. Демидовская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«Во саду ли,  в огороде»</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сельскохозяйственный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1994</w:t>
            </w:r>
          </w:p>
        </w:tc>
      </w:tr>
      <w:tr w:rsidR="00970E47" w:rsidRPr="00C01D90" w:rsidTr="00B07128">
        <w:tc>
          <w:tcPr>
            <w:tcW w:w="2269"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5. Демидовская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«Что? Где? Когда?»</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познавательный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1993</w:t>
            </w:r>
          </w:p>
        </w:tc>
      </w:tr>
      <w:tr w:rsidR="00970E47" w:rsidRPr="00C01D90" w:rsidTr="00B07128">
        <w:trPr>
          <w:trHeight w:val="280"/>
        </w:trPr>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lastRenderedPageBreak/>
              <w:t>6</w:t>
            </w:r>
            <w:r w:rsidR="00970E47" w:rsidRPr="00C01D90">
              <w:rPr>
                <w:rFonts w:ascii="Times New Roman" w:hAnsi="Times New Roman" w:cs="Times New Roman"/>
                <w:sz w:val="24"/>
                <w:szCs w:val="24"/>
              </w:rPr>
              <w:t xml:space="preserve">. Демидовская ЦБ </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«Гражданин 21 века»</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правовой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2009</w:t>
            </w:r>
          </w:p>
        </w:tc>
      </w:tr>
      <w:tr w:rsidR="00970E47" w:rsidRPr="00C01D90" w:rsidTr="00B07128">
        <w:trPr>
          <w:trHeight w:val="280"/>
        </w:trPr>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 xml:space="preserve"> 7</w:t>
            </w:r>
            <w:r w:rsidR="00970E47" w:rsidRPr="00C01D90">
              <w:rPr>
                <w:rFonts w:ascii="Times New Roman" w:hAnsi="Times New Roman" w:cs="Times New Roman"/>
                <w:sz w:val="24"/>
                <w:szCs w:val="24"/>
              </w:rPr>
              <w:t>. Демидовская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«Краевед»</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краеведческий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2015</w:t>
            </w:r>
          </w:p>
        </w:tc>
      </w:tr>
      <w:tr w:rsidR="00970E47" w:rsidRPr="00C01D90" w:rsidTr="00B07128">
        <w:trPr>
          <w:trHeight w:val="252"/>
        </w:trPr>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8</w:t>
            </w:r>
            <w:r w:rsidR="00970E47" w:rsidRPr="00C01D90">
              <w:rPr>
                <w:rFonts w:ascii="Times New Roman" w:hAnsi="Times New Roman" w:cs="Times New Roman"/>
                <w:sz w:val="24"/>
                <w:szCs w:val="24"/>
              </w:rPr>
              <w:t>. Детская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«Эко - ДО»</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экологический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2000</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9</w:t>
            </w:r>
            <w:r w:rsidR="00970E47" w:rsidRPr="00C01D90">
              <w:rPr>
                <w:rFonts w:ascii="Times New Roman" w:hAnsi="Times New Roman" w:cs="Times New Roman"/>
                <w:sz w:val="24"/>
                <w:szCs w:val="24"/>
              </w:rPr>
              <w:t>. Детская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«Книжник»</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2000</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10</w:t>
            </w:r>
            <w:r w:rsidR="00970E47" w:rsidRPr="00C01D90">
              <w:rPr>
                <w:rFonts w:ascii="Times New Roman" w:hAnsi="Times New Roman" w:cs="Times New Roman"/>
                <w:sz w:val="24"/>
                <w:szCs w:val="24"/>
              </w:rPr>
              <w:t>. Детская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«Папа, Мама ,Я»</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2017</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11</w:t>
            </w:r>
            <w:r w:rsidR="00970E47" w:rsidRPr="00C01D90">
              <w:rPr>
                <w:rFonts w:ascii="Times New Roman" w:hAnsi="Times New Roman" w:cs="Times New Roman"/>
                <w:sz w:val="24"/>
                <w:szCs w:val="24"/>
              </w:rPr>
              <w:t>. Детская ЦБ</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«Православные встречи»</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православный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2010</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12</w:t>
            </w:r>
            <w:r w:rsidR="00970E47" w:rsidRPr="00C01D90">
              <w:rPr>
                <w:rFonts w:ascii="Times New Roman" w:hAnsi="Times New Roman" w:cs="Times New Roman"/>
                <w:sz w:val="24"/>
                <w:szCs w:val="24"/>
              </w:rPr>
              <w:t>. Закрутская</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«КИД»</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1990</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13</w:t>
            </w:r>
            <w:r w:rsidR="00970E47" w:rsidRPr="00C01D90">
              <w:rPr>
                <w:rFonts w:ascii="Times New Roman" w:hAnsi="Times New Roman" w:cs="Times New Roman"/>
                <w:sz w:val="24"/>
                <w:szCs w:val="24"/>
              </w:rPr>
              <w:t xml:space="preserve">. Бородинская </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«Борожаночка»</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детский, фольклорный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2001</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14</w:t>
            </w:r>
            <w:r w:rsidR="00970E47" w:rsidRPr="00C01D90">
              <w:rPr>
                <w:rFonts w:ascii="Times New Roman" w:hAnsi="Times New Roman" w:cs="Times New Roman"/>
                <w:sz w:val="24"/>
                <w:szCs w:val="24"/>
              </w:rPr>
              <w:t>. Бородинская</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«Искра»</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1987</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15</w:t>
            </w:r>
            <w:r w:rsidR="00970E47" w:rsidRPr="00C01D90">
              <w:rPr>
                <w:rFonts w:ascii="Times New Roman" w:hAnsi="Times New Roman" w:cs="Times New Roman"/>
                <w:sz w:val="24"/>
                <w:szCs w:val="24"/>
              </w:rPr>
              <w:t>. Пржевальская №1</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«Наследие»</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2006</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16</w:t>
            </w:r>
            <w:r w:rsidR="00970E47" w:rsidRPr="00C01D90">
              <w:rPr>
                <w:rFonts w:ascii="Times New Roman" w:hAnsi="Times New Roman" w:cs="Times New Roman"/>
                <w:sz w:val="24"/>
                <w:szCs w:val="24"/>
              </w:rPr>
              <w:t xml:space="preserve">. Михайловская </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«Крокус»</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1989</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17</w:t>
            </w:r>
            <w:r w:rsidR="00970E47" w:rsidRPr="00C01D90">
              <w:rPr>
                <w:rFonts w:ascii="Times New Roman" w:hAnsi="Times New Roman" w:cs="Times New Roman"/>
                <w:sz w:val="24"/>
                <w:szCs w:val="24"/>
              </w:rPr>
              <w:t>. Закустищенская</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«Лесовичок»</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экологический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2001</w:t>
            </w:r>
          </w:p>
        </w:tc>
      </w:tr>
      <w:tr w:rsidR="00970E47" w:rsidRPr="00C01D90" w:rsidTr="00B07128">
        <w:trPr>
          <w:trHeight w:val="141"/>
        </w:trPr>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18</w:t>
            </w:r>
            <w:r w:rsidR="00970E47" w:rsidRPr="00C01D90">
              <w:rPr>
                <w:rFonts w:ascii="Times New Roman" w:hAnsi="Times New Roman" w:cs="Times New Roman"/>
                <w:sz w:val="24"/>
                <w:szCs w:val="24"/>
              </w:rPr>
              <w:t>. Холмовская</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«Кругозор»</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1994</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19</w:t>
            </w:r>
            <w:r w:rsidR="00970E47" w:rsidRPr="00C01D90">
              <w:rPr>
                <w:rFonts w:ascii="Times New Roman" w:hAnsi="Times New Roman" w:cs="Times New Roman"/>
                <w:sz w:val="24"/>
                <w:szCs w:val="24"/>
              </w:rPr>
              <w:t>. Шаповская</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«Семейный очаг»</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2009</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20</w:t>
            </w:r>
            <w:r w:rsidR="00970E47" w:rsidRPr="00C01D90">
              <w:rPr>
                <w:rFonts w:ascii="Times New Roman" w:hAnsi="Times New Roman" w:cs="Times New Roman"/>
                <w:sz w:val="24"/>
                <w:szCs w:val="24"/>
              </w:rPr>
              <w:t>. Дубровская</w:t>
            </w:r>
          </w:p>
        </w:tc>
        <w:tc>
          <w:tcPr>
            <w:tcW w:w="3402"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w:t>
            </w:r>
            <w:r w:rsidR="00AD4B8E">
              <w:rPr>
                <w:rFonts w:ascii="Times New Roman" w:hAnsi="Times New Roman" w:cs="Times New Roman"/>
                <w:sz w:val="24"/>
                <w:szCs w:val="24"/>
              </w:rPr>
              <w:t>Библиотечные мастерилки»</w:t>
            </w:r>
          </w:p>
        </w:tc>
        <w:tc>
          <w:tcPr>
            <w:tcW w:w="2493" w:type="dxa"/>
          </w:tcPr>
          <w:p w:rsidR="00970E47" w:rsidRPr="00C01D90" w:rsidRDefault="00AD4B8E" w:rsidP="00970E47">
            <w:pPr>
              <w:rPr>
                <w:rFonts w:ascii="Times New Roman" w:hAnsi="Times New Roman" w:cs="Times New Roman"/>
                <w:sz w:val="24"/>
                <w:szCs w:val="24"/>
              </w:rPr>
            </w:pPr>
            <w:r>
              <w:rPr>
                <w:rFonts w:ascii="Times New Roman" w:hAnsi="Times New Roman" w:cs="Times New Roman"/>
                <w:sz w:val="24"/>
                <w:szCs w:val="24"/>
              </w:rPr>
              <w:t xml:space="preserve">Детский </w:t>
            </w:r>
          </w:p>
        </w:tc>
        <w:tc>
          <w:tcPr>
            <w:tcW w:w="1701" w:type="dxa"/>
          </w:tcPr>
          <w:p w:rsidR="00970E47" w:rsidRPr="00C01D90" w:rsidRDefault="00AD4B8E" w:rsidP="00970E47">
            <w:pPr>
              <w:jc w:val="center"/>
              <w:rPr>
                <w:rFonts w:ascii="Times New Roman" w:hAnsi="Times New Roman" w:cs="Times New Roman"/>
                <w:sz w:val="24"/>
                <w:szCs w:val="24"/>
              </w:rPr>
            </w:pPr>
            <w:r>
              <w:rPr>
                <w:rFonts w:ascii="Times New Roman" w:hAnsi="Times New Roman" w:cs="Times New Roman"/>
                <w:sz w:val="24"/>
                <w:szCs w:val="24"/>
              </w:rPr>
              <w:t>2018</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21</w:t>
            </w:r>
            <w:r w:rsidR="00970E47" w:rsidRPr="00C01D90">
              <w:rPr>
                <w:rFonts w:ascii="Times New Roman" w:hAnsi="Times New Roman" w:cs="Times New Roman"/>
                <w:sz w:val="24"/>
                <w:szCs w:val="24"/>
              </w:rPr>
              <w:t xml:space="preserve">. Дубровская </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«Семья»</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1990</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22</w:t>
            </w:r>
            <w:r w:rsidR="00970E47" w:rsidRPr="00C01D90">
              <w:rPr>
                <w:rFonts w:ascii="Times New Roman" w:hAnsi="Times New Roman" w:cs="Times New Roman"/>
                <w:sz w:val="24"/>
                <w:szCs w:val="24"/>
              </w:rPr>
              <w:t xml:space="preserve">. Заборьевская </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«Друзья!»</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молодежный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2007</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23</w:t>
            </w:r>
            <w:r w:rsidR="00970E47" w:rsidRPr="00C01D90">
              <w:rPr>
                <w:rFonts w:ascii="Times New Roman" w:hAnsi="Times New Roman" w:cs="Times New Roman"/>
                <w:sz w:val="24"/>
                <w:szCs w:val="24"/>
              </w:rPr>
              <w:t>. Титовщинская</w:t>
            </w:r>
          </w:p>
        </w:tc>
        <w:tc>
          <w:tcPr>
            <w:tcW w:w="3402"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«Читатель и книга» (ЧиК)</w:t>
            </w:r>
          </w:p>
        </w:tc>
        <w:tc>
          <w:tcPr>
            <w:tcW w:w="2493" w:type="dxa"/>
          </w:tcPr>
          <w:p w:rsidR="00970E47" w:rsidRPr="00C01D90" w:rsidRDefault="00970E47" w:rsidP="00970E47">
            <w:pPr>
              <w:rPr>
                <w:rFonts w:ascii="Times New Roman" w:hAnsi="Times New Roman" w:cs="Times New Roman"/>
                <w:sz w:val="24"/>
                <w:szCs w:val="24"/>
              </w:rPr>
            </w:pPr>
            <w:r w:rsidRPr="00C01D90">
              <w:rPr>
                <w:rFonts w:ascii="Times New Roman" w:hAnsi="Times New Roman" w:cs="Times New Roman"/>
                <w:sz w:val="24"/>
                <w:szCs w:val="24"/>
              </w:rPr>
              <w:t>детский</w:t>
            </w:r>
          </w:p>
        </w:tc>
        <w:tc>
          <w:tcPr>
            <w:tcW w:w="1701" w:type="dxa"/>
          </w:tcPr>
          <w:p w:rsidR="00970E47" w:rsidRPr="00C01D90" w:rsidRDefault="00970E47" w:rsidP="00970E47">
            <w:pPr>
              <w:jc w:val="center"/>
              <w:rPr>
                <w:rFonts w:ascii="Times New Roman" w:hAnsi="Times New Roman" w:cs="Times New Roman"/>
                <w:sz w:val="24"/>
                <w:szCs w:val="24"/>
              </w:rPr>
            </w:pPr>
            <w:r w:rsidRPr="00C01D90">
              <w:rPr>
                <w:rFonts w:ascii="Times New Roman" w:hAnsi="Times New Roman" w:cs="Times New Roman"/>
                <w:sz w:val="24"/>
                <w:szCs w:val="24"/>
              </w:rPr>
              <w:t>2006</w:t>
            </w:r>
          </w:p>
        </w:tc>
      </w:tr>
      <w:tr w:rsidR="00970E47" w:rsidRPr="00C01D90" w:rsidTr="00B07128">
        <w:tc>
          <w:tcPr>
            <w:tcW w:w="2269" w:type="dxa"/>
          </w:tcPr>
          <w:p w:rsidR="00970E4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24</w:t>
            </w:r>
            <w:r w:rsidR="00970E47" w:rsidRPr="00C01D90">
              <w:rPr>
                <w:rFonts w:ascii="Times New Roman" w:hAnsi="Times New Roman" w:cs="Times New Roman"/>
                <w:sz w:val="24"/>
                <w:szCs w:val="24"/>
              </w:rPr>
              <w:t>. Пржевальская №2</w:t>
            </w:r>
          </w:p>
        </w:tc>
        <w:tc>
          <w:tcPr>
            <w:tcW w:w="3402" w:type="dxa"/>
          </w:tcPr>
          <w:p w:rsidR="00970E47" w:rsidRPr="008378D0" w:rsidRDefault="008378D0" w:rsidP="00613072">
            <w:pPr>
              <w:rPr>
                <w:rFonts w:ascii="Times New Roman" w:hAnsi="Times New Roman" w:cs="Times New Roman"/>
                <w:sz w:val="24"/>
                <w:szCs w:val="24"/>
              </w:rPr>
            </w:pPr>
            <w:r w:rsidRPr="008378D0">
              <w:rPr>
                <w:rFonts w:ascii="Times New Roman" w:hAnsi="Times New Roman"/>
                <w:sz w:val="24"/>
                <w:szCs w:val="24"/>
              </w:rPr>
              <w:t>«СемьЯ»</w:t>
            </w:r>
          </w:p>
        </w:tc>
        <w:tc>
          <w:tcPr>
            <w:tcW w:w="2493" w:type="dxa"/>
          </w:tcPr>
          <w:p w:rsidR="00970E47" w:rsidRPr="00C01D90" w:rsidRDefault="00613072"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970E47" w:rsidRPr="00C01D90" w:rsidRDefault="00613072" w:rsidP="00970E47">
            <w:pPr>
              <w:jc w:val="center"/>
              <w:rPr>
                <w:rFonts w:ascii="Times New Roman" w:hAnsi="Times New Roman" w:cs="Times New Roman"/>
                <w:sz w:val="24"/>
                <w:szCs w:val="24"/>
              </w:rPr>
            </w:pPr>
            <w:r w:rsidRPr="00C01D90">
              <w:rPr>
                <w:rFonts w:ascii="Times New Roman" w:hAnsi="Times New Roman" w:cs="Times New Roman"/>
                <w:sz w:val="24"/>
                <w:szCs w:val="24"/>
              </w:rPr>
              <w:t>2017</w:t>
            </w:r>
          </w:p>
        </w:tc>
      </w:tr>
      <w:tr w:rsidR="00E36EC7" w:rsidRPr="00C01D90" w:rsidTr="00B07128">
        <w:tc>
          <w:tcPr>
            <w:tcW w:w="2269" w:type="dxa"/>
          </w:tcPr>
          <w:p w:rsidR="00E36EC7" w:rsidRPr="00C01D90" w:rsidRDefault="00E36EC7" w:rsidP="00F05139">
            <w:pPr>
              <w:rPr>
                <w:rFonts w:ascii="Times New Roman" w:hAnsi="Times New Roman" w:cs="Times New Roman"/>
                <w:sz w:val="24"/>
                <w:szCs w:val="24"/>
              </w:rPr>
            </w:pPr>
            <w:r>
              <w:rPr>
                <w:rFonts w:ascii="Times New Roman" w:hAnsi="Times New Roman" w:cs="Times New Roman"/>
                <w:sz w:val="24"/>
                <w:szCs w:val="24"/>
              </w:rPr>
              <w:t>25. Пржевальская №1</w:t>
            </w:r>
          </w:p>
        </w:tc>
        <w:tc>
          <w:tcPr>
            <w:tcW w:w="3402" w:type="dxa"/>
          </w:tcPr>
          <w:p w:rsidR="00E36EC7" w:rsidRPr="008378D0" w:rsidRDefault="00E36EC7" w:rsidP="00F05139">
            <w:pPr>
              <w:rPr>
                <w:rFonts w:ascii="Times New Roman" w:hAnsi="Times New Roman" w:cs="Times New Roman"/>
                <w:sz w:val="24"/>
                <w:szCs w:val="24"/>
              </w:rPr>
            </w:pPr>
            <w:r w:rsidRPr="008378D0">
              <w:rPr>
                <w:rFonts w:ascii="Times New Roman" w:hAnsi="Times New Roman"/>
                <w:sz w:val="24"/>
                <w:szCs w:val="24"/>
              </w:rPr>
              <w:t>«СемьЯ»</w:t>
            </w:r>
          </w:p>
        </w:tc>
        <w:tc>
          <w:tcPr>
            <w:tcW w:w="2493" w:type="dxa"/>
          </w:tcPr>
          <w:p w:rsidR="00E36EC7" w:rsidRPr="00C01D90" w:rsidRDefault="00E36EC7" w:rsidP="00F05139">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E36EC7" w:rsidRPr="00C01D90" w:rsidRDefault="00E36EC7" w:rsidP="00F05139">
            <w:pPr>
              <w:jc w:val="center"/>
              <w:rPr>
                <w:rFonts w:ascii="Times New Roman" w:hAnsi="Times New Roman" w:cs="Times New Roman"/>
                <w:sz w:val="24"/>
                <w:szCs w:val="24"/>
              </w:rPr>
            </w:pPr>
            <w:r w:rsidRPr="00C01D90">
              <w:rPr>
                <w:rFonts w:ascii="Times New Roman" w:hAnsi="Times New Roman" w:cs="Times New Roman"/>
                <w:sz w:val="24"/>
                <w:szCs w:val="24"/>
              </w:rPr>
              <w:t>2017</w:t>
            </w:r>
          </w:p>
        </w:tc>
      </w:tr>
      <w:tr w:rsidR="00E36EC7" w:rsidRPr="00C01D90" w:rsidTr="00B07128">
        <w:tc>
          <w:tcPr>
            <w:tcW w:w="2269" w:type="dxa"/>
          </w:tcPr>
          <w:p w:rsidR="00E36EC7" w:rsidRPr="00C01D90" w:rsidRDefault="00E36EC7" w:rsidP="00CD1CD2">
            <w:pPr>
              <w:rPr>
                <w:rFonts w:ascii="Times New Roman" w:hAnsi="Times New Roman" w:cs="Times New Roman"/>
                <w:sz w:val="24"/>
                <w:szCs w:val="24"/>
              </w:rPr>
            </w:pPr>
            <w:r>
              <w:rPr>
                <w:rFonts w:ascii="Times New Roman" w:hAnsi="Times New Roman" w:cs="Times New Roman"/>
                <w:sz w:val="24"/>
                <w:szCs w:val="24"/>
              </w:rPr>
              <w:t>26.</w:t>
            </w:r>
            <w:r w:rsidRPr="00C01D90">
              <w:rPr>
                <w:rFonts w:ascii="Times New Roman" w:hAnsi="Times New Roman" w:cs="Times New Roman"/>
                <w:sz w:val="24"/>
                <w:szCs w:val="24"/>
              </w:rPr>
              <w:t xml:space="preserve"> Пржевальская №1</w:t>
            </w:r>
          </w:p>
        </w:tc>
        <w:tc>
          <w:tcPr>
            <w:tcW w:w="3402" w:type="dxa"/>
          </w:tcPr>
          <w:p w:rsidR="00E36EC7" w:rsidRPr="008378D0" w:rsidRDefault="00E36EC7" w:rsidP="000E4392">
            <w:pPr>
              <w:spacing w:line="240" w:lineRule="auto"/>
              <w:rPr>
                <w:rFonts w:ascii="Times New Roman" w:hAnsi="Times New Roman"/>
                <w:sz w:val="24"/>
                <w:szCs w:val="24"/>
              </w:rPr>
            </w:pPr>
            <w:r w:rsidRPr="008378D0">
              <w:rPr>
                <w:rFonts w:ascii="Times New Roman" w:hAnsi="Times New Roman"/>
                <w:sz w:val="24"/>
                <w:szCs w:val="24"/>
              </w:rPr>
              <w:t>«Домашняя академия»</w:t>
            </w:r>
          </w:p>
        </w:tc>
        <w:tc>
          <w:tcPr>
            <w:tcW w:w="2493" w:type="dxa"/>
          </w:tcPr>
          <w:p w:rsidR="00E36EC7" w:rsidRPr="008378D0" w:rsidRDefault="00E36EC7" w:rsidP="000E4392">
            <w:pPr>
              <w:spacing w:line="240" w:lineRule="auto"/>
              <w:rPr>
                <w:rFonts w:ascii="Times New Roman" w:hAnsi="Times New Roman"/>
                <w:sz w:val="24"/>
                <w:szCs w:val="24"/>
              </w:rPr>
            </w:pPr>
            <w:r w:rsidRPr="008378D0">
              <w:rPr>
                <w:rFonts w:ascii="Times New Roman" w:hAnsi="Times New Roman"/>
                <w:sz w:val="24"/>
                <w:szCs w:val="24"/>
              </w:rPr>
              <w:t>разносторонний</w:t>
            </w:r>
          </w:p>
        </w:tc>
        <w:tc>
          <w:tcPr>
            <w:tcW w:w="1701" w:type="dxa"/>
          </w:tcPr>
          <w:p w:rsidR="00E36EC7" w:rsidRPr="008378D0" w:rsidRDefault="00E36EC7" w:rsidP="000E4392">
            <w:pPr>
              <w:spacing w:line="240" w:lineRule="auto"/>
              <w:jc w:val="center"/>
              <w:rPr>
                <w:rFonts w:ascii="Times New Roman" w:hAnsi="Times New Roman"/>
                <w:sz w:val="24"/>
                <w:szCs w:val="24"/>
              </w:rPr>
            </w:pPr>
            <w:r w:rsidRPr="008378D0">
              <w:rPr>
                <w:rFonts w:ascii="Times New Roman" w:hAnsi="Times New Roman"/>
                <w:sz w:val="24"/>
                <w:szCs w:val="24"/>
              </w:rPr>
              <w:t>2016</w:t>
            </w:r>
          </w:p>
        </w:tc>
      </w:tr>
      <w:tr w:rsidR="00E36EC7" w:rsidRPr="00C01D90" w:rsidTr="00B07128">
        <w:tc>
          <w:tcPr>
            <w:tcW w:w="2269" w:type="dxa"/>
          </w:tcPr>
          <w:p w:rsidR="00E36EC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27</w:t>
            </w:r>
            <w:r w:rsidRPr="00C01D90">
              <w:rPr>
                <w:rFonts w:ascii="Times New Roman" w:hAnsi="Times New Roman" w:cs="Times New Roman"/>
                <w:sz w:val="24"/>
                <w:szCs w:val="24"/>
              </w:rPr>
              <w:t>.Жичицкая</w:t>
            </w:r>
          </w:p>
        </w:tc>
        <w:tc>
          <w:tcPr>
            <w:tcW w:w="3402"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«Хозяюшка»</w:t>
            </w:r>
          </w:p>
        </w:tc>
        <w:tc>
          <w:tcPr>
            <w:tcW w:w="2493"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E36EC7" w:rsidRPr="00C01D90" w:rsidRDefault="00E36EC7" w:rsidP="00970E47">
            <w:pPr>
              <w:jc w:val="center"/>
              <w:rPr>
                <w:rFonts w:ascii="Times New Roman" w:hAnsi="Times New Roman" w:cs="Times New Roman"/>
                <w:sz w:val="24"/>
                <w:szCs w:val="24"/>
              </w:rPr>
            </w:pPr>
            <w:r w:rsidRPr="00C01D90">
              <w:rPr>
                <w:rFonts w:ascii="Times New Roman" w:hAnsi="Times New Roman" w:cs="Times New Roman"/>
                <w:sz w:val="24"/>
                <w:szCs w:val="24"/>
              </w:rPr>
              <w:t>2007</w:t>
            </w:r>
          </w:p>
        </w:tc>
      </w:tr>
      <w:tr w:rsidR="00E36EC7" w:rsidRPr="00C01D90" w:rsidTr="00B07128">
        <w:tc>
          <w:tcPr>
            <w:tcW w:w="2269" w:type="dxa"/>
          </w:tcPr>
          <w:p w:rsidR="00E36EC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28</w:t>
            </w:r>
            <w:r w:rsidRPr="00C01D90">
              <w:rPr>
                <w:rFonts w:ascii="Times New Roman" w:hAnsi="Times New Roman" w:cs="Times New Roman"/>
                <w:sz w:val="24"/>
                <w:szCs w:val="24"/>
              </w:rPr>
              <w:t>. В.-Моховичская</w:t>
            </w:r>
          </w:p>
        </w:tc>
        <w:tc>
          <w:tcPr>
            <w:tcW w:w="3402"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«Карусель»</w:t>
            </w:r>
          </w:p>
        </w:tc>
        <w:tc>
          <w:tcPr>
            <w:tcW w:w="2493"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детский</w:t>
            </w:r>
          </w:p>
        </w:tc>
        <w:tc>
          <w:tcPr>
            <w:tcW w:w="1701" w:type="dxa"/>
          </w:tcPr>
          <w:p w:rsidR="00E36EC7" w:rsidRPr="00C01D90" w:rsidRDefault="00E36EC7" w:rsidP="00970E47">
            <w:pPr>
              <w:jc w:val="center"/>
              <w:rPr>
                <w:rFonts w:ascii="Times New Roman" w:hAnsi="Times New Roman" w:cs="Times New Roman"/>
                <w:sz w:val="24"/>
                <w:szCs w:val="24"/>
              </w:rPr>
            </w:pPr>
            <w:r w:rsidRPr="00C01D90">
              <w:rPr>
                <w:rFonts w:ascii="Times New Roman" w:hAnsi="Times New Roman" w:cs="Times New Roman"/>
                <w:sz w:val="24"/>
                <w:szCs w:val="24"/>
              </w:rPr>
              <w:t>2009</w:t>
            </w:r>
          </w:p>
        </w:tc>
      </w:tr>
      <w:tr w:rsidR="00E36EC7" w:rsidRPr="00C01D90" w:rsidTr="00B07128">
        <w:tc>
          <w:tcPr>
            <w:tcW w:w="2269" w:type="dxa"/>
          </w:tcPr>
          <w:p w:rsidR="00E36EC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29</w:t>
            </w:r>
            <w:r w:rsidRPr="00C01D90">
              <w:rPr>
                <w:rFonts w:ascii="Times New Roman" w:hAnsi="Times New Roman" w:cs="Times New Roman"/>
                <w:sz w:val="24"/>
                <w:szCs w:val="24"/>
              </w:rPr>
              <w:t xml:space="preserve">. Коревская </w:t>
            </w:r>
          </w:p>
        </w:tc>
        <w:tc>
          <w:tcPr>
            <w:tcW w:w="3402"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«Солнышко»</w:t>
            </w:r>
          </w:p>
        </w:tc>
        <w:tc>
          <w:tcPr>
            <w:tcW w:w="2493"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детский</w:t>
            </w:r>
          </w:p>
        </w:tc>
        <w:tc>
          <w:tcPr>
            <w:tcW w:w="1701" w:type="dxa"/>
          </w:tcPr>
          <w:p w:rsidR="00E36EC7" w:rsidRPr="00C01D90" w:rsidRDefault="00E36EC7" w:rsidP="00970E47">
            <w:pPr>
              <w:jc w:val="center"/>
              <w:rPr>
                <w:rFonts w:ascii="Times New Roman" w:hAnsi="Times New Roman" w:cs="Times New Roman"/>
                <w:sz w:val="24"/>
                <w:szCs w:val="24"/>
              </w:rPr>
            </w:pPr>
            <w:r w:rsidRPr="00C01D90">
              <w:rPr>
                <w:rFonts w:ascii="Times New Roman" w:hAnsi="Times New Roman" w:cs="Times New Roman"/>
                <w:sz w:val="24"/>
                <w:szCs w:val="24"/>
              </w:rPr>
              <w:t>2013</w:t>
            </w:r>
          </w:p>
        </w:tc>
      </w:tr>
      <w:tr w:rsidR="00E36EC7" w:rsidRPr="00C01D90" w:rsidTr="00B07128">
        <w:tc>
          <w:tcPr>
            <w:tcW w:w="2269" w:type="dxa"/>
          </w:tcPr>
          <w:p w:rsidR="00E36EC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lastRenderedPageBreak/>
              <w:t>30</w:t>
            </w:r>
            <w:r w:rsidRPr="00C01D90">
              <w:rPr>
                <w:rFonts w:ascii="Times New Roman" w:hAnsi="Times New Roman" w:cs="Times New Roman"/>
                <w:sz w:val="24"/>
                <w:szCs w:val="24"/>
              </w:rPr>
              <w:t>.Подосинковская</w:t>
            </w:r>
          </w:p>
        </w:tc>
        <w:tc>
          <w:tcPr>
            <w:tcW w:w="3402"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«Клуб интересных встреч» (КИВ)</w:t>
            </w:r>
          </w:p>
        </w:tc>
        <w:tc>
          <w:tcPr>
            <w:tcW w:w="2493"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E36EC7" w:rsidRPr="00C01D90" w:rsidRDefault="00E36EC7" w:rsidP="00970E47">
            <w:pPr>
              <w:jc w:val="center"/>
              <w:rPr>
                <w:rFonts w:ascii="Times New Roman" w:hAnsi="Times New Roman" w:cs="Times New Roman"/>
                <w:sz w:val="24"/>
                <w:szCs w:val="24"/>
              </w:rPr>
            </w:pPr>
            <w:r w:rsidRPr="00C01D90">
              <w:rPr>
                <w:rFonts w:ascii="Times New Roman" w:hAnsi="Times New Roman" w:cs="Times New Roman"/>
                <w:sz w:val="24"/>
                <w:szCs w:val="24"/>
              </w:rPr>
              <w:t>2010</w:t>
            </w:r>
          </w:p>
        </w:tc>
      </w:tr>
      <w:tr w:rsidR="00E36EC7" w:rsidRPr="00C01D90" w:rsidTr="00B07128">
        <w:tc>
          <w:tcPr>
            <w:tcW w:w="2269" w:type="dxa"/>
          </w:tcPr>
          <w:p w:rsidR="00E36EC7" w:rsidRPr="00C01D90" w:rsidRDefault="00E36EC7" w:rsidP="00970E47">
            <w:pPr>
              <w:rPr>
                <w:rFonts w:ascii="Times New Roman" w:hAnsi="Times New Roman" w:cs="Times New Roman"/>
                <w:sz w:val="24"/>
                <w:szCs w:val="24"/>
              </w:rPr>
            </w:pPr>
            <w:r>
              <w:rPr>
                <w:rFonts w:ascii="Times New Roman" w:hAnsi="Times New Roman" w:cs="Times New Roman"/>
                <w:sz w:val="24"/>
                <w:szCs w:val="24"/>
              </w:rPr>
              <w:t>31</w:t>
            </w:r>
            <w:r w:rsidRPr="00C01D90">
              <w:rPr>
                <w:rFonts w:ascii="Times New Roman" w:hAnsi="Times New Roman" w:cs="Times New Roman"/>
                <w:sz w:val="24"/>
                <w:szCs w:val="24"/>
              </w:rPr>
              <w:t>. Полуяновская</w:t>
            </w:r>
          </w:p>
        </w:tc>
        <w:tc>
          <w:tcPr>
            <w:tcW w:w="3402"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«Собеседник»</w:t>
            </w:r>
          </w:p>
        </w:tc>
        <w:tc>
          <w:tcPr>
            <w:tcW w:w="2493" w:type="dxa"/>
          </w:tcPr>
          <w:p w:rsidR="00E36EC7" w:rsidRPr="00C01D90" w:rsidRDefault="00E36EC7"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E36EC7" w:rsidRPr="00C01D90" w:rsidRDefault="00E36EC7" w:rsidP="00970E47">
            <w:pPr>
              <w:jc w:val="center"/>
              <w:rPr>
                <w:rFonts w:ascii="Times New Roman" w:hAnsi="Times New Roman" w:cs="Times New Roman"/>
                <w:sz w:val="24"/>
                <w:szCs w:val="24"/>
              </w:rPr>
            </w:pPr>
            <w:r w:rsidRPr="00C01D90">
              <w:rPr>
                <w:rFonts w:ascii="Times New Roman" w:hAnsi="Times New Roman" w:cs="Times New Roman"/>
                <w:sz w:val="24"/>
                <w:szCs w:val="24"/>
              </w:rPr>
              <w:t>2012</w:t>
            </w:r>
          </w:p>
        </w:tc>
      </w:tr>
    </w:tbl>
    <w:p w:rsidR="00970E47" w:rsidRPr="009F19FF" w:rsidRDefault="00F46B6B" w:rsidP="0019422B">
      <w:pPr>
        <w:rPr>
          <w:rFonts w:ascii="Times New Roman" w:hAnsi="Times New Roman" w:cs="Times New Roman"/>
          <w:sz w:val="24"/>
          <w:szCs w:val="24"/>
        </w:rPr>
      </w:pPr>
      <w:r>
        <w:rPr>
          <w:rFonts w:ascii="Times New Roman" w:hAnsi="Times New Roman" w:cs="Times New Roman"/>
          <w:sz w:val="24"/>
          <w:szCs w:val="24"/>
        </w:rPr>
        <w:tab/>
        <w:t xml:space="preserve">                                                                                                           </w:t>
      </w:r>
      <w:r w:rsidR="000C5719">
        <w:rPr>
          <w:rFonts w:ascii="Times New Roman" w:hAnsi="Times New Roman" w:cs="Times New Roman"/>
          <w:sz w:val="24"/>
          <w:szCs w:val="24"/>
        </w:rPr>
        <w:t xml:space="preserve"> </w:t>
      </w:r>
      <w:r w:rsidR="00970E47" w:rsidRPr="009F19FF">
        <w:rPr>
          <w:rFonts w:ascii="Times New Roman" w:hAnsi="Times New Roman" w:cs="Times New Roman"/>
          <w:b/>
          <w:sz w:val="24"/>
          <w:szCs w:val="24"/>
        </w:rPr>
        <w:t>Приложение</w:t>
      </w:r>
      <w:r w:rsidR="00270B8D" w:rsidRPr="009F19FF">
        <w:rPr>
          <w:rFonts w:ascii="Times New Roman" w:hAnsi="Times New Roman" w:cs="Times New Roman"/>
          <w:b/>
          <w:sz w:val="24"/>
          <w:szCs w:val="24"/>
        </w:rPr>
        <w:t>№10</w:t>
      </w:r>
    </w:p>
    <w:tbl>
      <w:tblPr>
        <w:tblStyle w:val="a6"/>
        <w:tblW w:w="0" w:type="auto"/>
        <w:tblLook w:val="04A0" w:firstRow="1" w:lastRow="0" w:firstColumn="1" w:lastColumn="0" w:noHBand="0" w:noVBand="1"/>
      </w:tblPr>
      <w:tblGrid>
        <w:gridCol w:w="4785"/>
        <w:gridCol w:w="4786"/>
      </w:tblGrid>
      <w:tr w:rsidR="00970E47" w:rsidTr="00E61932">
        <w:tc>
          <w:tcPr>
            <w:tcW w:w="478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70E47" w:rsidRDefault="00970E47" w:rsidP="00970E47">
            <w:pPr>
              <w:pStyle w:val="a7"/>
              <w:ind w:left="0"/>
              <w:jc w:val="center"/>
              <w:rPr>
                <w:sz w:val="28"/>
              </w:rPr>
            </w:pPr>
            <w:r>
              <w:rPr>
                <w:sz w:val="28"/>
              </w:rPr>
              <w:t>Библиотеки</w:t>
            </w:r>
          </w:p>
        </w:tc>
        <w:tc>
          <w:tcPr>
            <w:tcW w:w="478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70E47" w:rsidRDefault="00970E47" w:rsidP="00970E47">
            <w:pPr>
              <w:pStyle w:val="a7"/>
              <w:ind w:left="0"/>
              <w:jc w:val="center"/>
              <w:rPr>
                <w:sz w:val="28"/>
              </w:rPr>
            </w:pPr>
            <w:r>
              <w:rPr>
                <w:sz w:val="28"/>
              </w:rPr>
              <w:t>Адрес электронной почты</w:t>
            </w:r>
          </w:p>
        </w:tc>
      </w:tr>
      <w:tr w:rsidR="00970E47" w:rsidTr="00970E47">
        <w:tc>
          <w:tcPr>
            <w:tcW w:w="4785" w:type="dxa"/>
            <w:tcBorders>
              <w:top w:val="single" w:sz="4" w:space="0" w:color="auto"/>
              <w:left w:val="single" w:sz="4" w:space="0" w:color="auto"/>
              <w:bottom w:val="single" w:sz="4" w:space="0" w:color="auto"/>
              <w:right w:val="single" w:sz="4" w:space="0" w:color="auto"/>
            </w:tcBorders>
            <w:hideMark/>
          </w:tcPr>
          <w:p w:rsidR="00970E47" w:rsidRDefault="00970E47" w:rsidP="00970E47">
            <w:pPr>
              <w:pStyle w:val="a7"/>
              <w:ind w:left="0"/>
              <w:jc w:val="center"/>
              <w:rPr>
                <w:sz w:val="28"/>
              </w:rPr>
            </w:pPr>
            <w:r>
              <w:rPr>
                <w:sz w:val="28"/>
              </w:rPr>
              <w:t>Демидовская центральная  районная библиотека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0E47" w:rsidRDefault="00970E47" w:rsidP="00970E47">
            <w:pPr>
              <w:jc w:val="center"/>
              <w:rPr>
                <w:sz w:val="24"/>
                <w:szCs w:val="24"/>
              </w:rPr>
            </w:pPr>
            <w:r>
              <w:rPr>
                <w:sz w:val="24"/>
                <w:szCs w:val="24"/>
              </w:rPr>
              <w:t>bibldem@rambler.ru</w:t>
            </w:r>
          </w:p>
        </w:tc>
      </w:tr>
      <w:tr w:rsidR="00970E47" w:rsidTr="00970E47">
        <w:tc>
          <w:tcPr>
            <w:tcW w:w="4785" w:type="dxa"/>
            <w:tcBorders>
              <w:top w:val="single" w:sz="4" w:space="0" w:color="auto"/>
              <w:left w:val="single" w:sz="4" w:space="0" w:color="auto"/>
              <w:bottom w:val="single" w:sz="4" w:space="0" w:color="auto"/>
              <w:right w:val="single" w:sz="4" w:space="0" w:color="auto"/>
            </w:tcBorders>
            <w:hideMark/>
          </w:tcPr>
          <w:p w:rsidR="00970E47" w:rsidRDefault="00970E47" w:rsidP="00970E47">
            <w:pPr>
              <w:pStyle w:val="a7"/>
              <w:ind w:left="0"/>
              <w:jc w:val="center"/>
              <w:rPr>
                <w:sz w:val="28"/>
              </w:rPr>
            </w:pPr>
            <w:r>
              <w:rPr>
                <w:sz w:val="28"/>
              </w:rPr>
              <w:t>Демидовская центральная детская библиотека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0E47" w:rsidRDefault="00970E47" w:rsidP="00970E47">
            <w:pPr>
              <w:pStyle w:val="a7"/>
              <w:ind w:left="0"/>
              <w:jc w:val="center"/>
              <w:rPr>
                <w:sz w:val="24"/>
                <w:szCs w:val="24"/>
              </w:rPr>
            </w:pPr>
            <w:r>
              <w:rPr>
                <w:sz w:val="24"/>
                <w:szCs w:val="24"/>
              </w:rPr>
              <w:t>ddemidovskaya@inbox.ru</w:t>
            </w:r>
          </w:p>
        </w:tc>
      </w:tr>
      <w:tr w:rsidR="00970E47" w:rsidTr="00970E47">
        <w:tc>
          <w:tcPr>
            <w:tcW w:w="4785" w:type="dxa"/>
            <w:tcBorders>
              <w:top w:val="single" w:sz="4" w:space="0" w:color="auto"/>
              <w:left w:val="single" w:sz="4" w:space="0" w:color="auto"/>
              <w:bottom w:val="single" w:sz="4" w:space="0" w:color="auto"/>
              <w:right w:val="single" w:sz="4" w:space="0" w:color="auto"/>
            </w:tcBorders>
            <w:hideMark/>
          </w:tcPr>
          <w:p w:rsidR="00970E47" w:rsidRDefault="00970E47" w:rsidP="00970E47">
            <w:pPr>
              <w:pStyle w:val="a7"/>
              <w:ind w:left="0"/>
              <w:jc w:val="center"/>
              <w:rPr>
                <w:sz w:val="28"/>
              </w:rPr>
            </w:pPr>
            <w:r>
              <w:rPr>
                <w:sz w:val="28"/>
              </w:rPr>
              <w:t>Бородинская поселенческая библиотека - филиал</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0E47" w:rsidRDefault="00970E47" w:rsidP="00970E47">
            <w:pPr>
              <w:pStyle w:val="a7"/>
              <w:ind w:left="0"/>
              <w:jc w:val="center"/>
              <w:rPr>
                <w:sz w:val="24"/>
                <w:szCs w:val="24"/>
              </w:rPr>
            </w:pPr>
            <w:r>
              <w:rPr>
                <w:sz w:val="24"/>
                <w:szCs w:val="24"/>
              </w:rPr>
              <w:t>boroda-lib.ru@yandex.ru</w:t>
            </w:r>
          </w:p>
        </w:tc>
      </w:tr>
      <w:tr w:rsidR="00970E47" w:rsidTr="00970E47">
        <w:tc>
          <w:tcPr>
            <w:tcW w:w="4785" w:type="dxa"/>
            <w:tcBorders>
              <w:top w:val="single" w:sz="4" w:space="0" w:color="auto"/>
              <w:left w:val="single" w:sz="4" w:space="0" w:color="auto"/>
              <w:bottom w:val="single" w:sz="4" w:space="0" w:color="auto"/>
              <w:right w:val="single" w:sz="4" w:space="0" w:color="auto"/>
            </w:tcBorders>
            <w:hideMark/>
          </w:tcPr>
          <w:p w:rsidR="00970E47" w:rsidRDefault="00970E47" w:rsidP="00970E47">
            <w:pPr>
              <w:pStyle w:val="a7"/>
              <w:ind w:left="0"/>
              <w:jc w:val="center"/>
              <w:rPr>
                <w:sz w:val="28"/>
              </w:rPr>
            </w:pPr>
            <w:r>
              <w:rPr>
                <w:sz w:val="28"/>
              </w:rPr>
              <w:t>Пржевальская поселковая библиотека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0E47" w:rsidRDefault="00BE13D0" w:rsidP="00970E47">
            <w:pPr>
              <w:pStyle w:val="a7"/>
              <w:ind w:left="0"/>
              <w:jc w:val="center"/>
              <w:rPr>
                <w:sz w:val="24"/>
                <w:szCs w:val="24"/>
              </w:rPr>
            </w:pPr>
            <w:r w:rsidRPr="00BE13D0">
              <w:rPr>
                <w:sz w:val="24"/>
                <w:szCs w:val="24"/>
              </w:rPr>
              <w:t>biblslob@yandex.ru</w:t>
            </w:r>
          </w:p>
        </w:tc>
      </w:tr>
      <w:tr w:rsidR="00970E47" w:rsidTr="00970E47">
        <w:tc>
          <w:tcPr>
            <w:tcW w:w="4785" w:type="dxa"/>
            <w:tcBorders>
              <w:top w:val="single" w:sz="4" w:space="0" w:color="auto"/>
              <w:left w:val="single" w:sz="4" w:space="0" w:color="auto"/>
              <w:bottom w:val="single" w:sz="4" w:space="0" w:color="auto"/>
              <w:right w:val="single" w:sz="4" w:space="0" w:color="auto"/>
            </w:tcBorders>
            <w:hideMark/>
          </w:tcPr>
          <w:p w:rsidR="00970E47" w:rsidRDefault="00970E47" w:rsidP="00970E47">
            <w:pPr>
              <w:pStyle w:val="a7"/>
              <w:ind w:left="0"/>
              <w:jc w:val="center"/>
              <w:rPr>
                <w:sz w:val="28"/>
              </w:rPr>
            </w:pPr>
            <w:r>
              <w:rPr>
                <w:sz w:val="28"/>
              </w:rPr>
              <w:t>Заборьевская поселенческая библиотека - филиал</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0E47" w:rsidRDefault="00970E47" w:rsidP="00970E47">
            <w:pPr>
              <w:pStyle w:val="a7"/>
              <w:ind w:left="0"/>
              <w:jc w:val="center"/>
              <w:rPr>
                <w:sz w:val="24"/>
                <w:szCs w:val="24"/>
              </w:rPr>
            </w:pPr>
            <w:r>
              <w:rPr>
                <w:rStyle w:val="contactvaluetext"/>
                <w:sz w:val="24"/>
              </w:rPr>
              <w:t>churnasovanadejda@rambler.ru</w:t>
            </w:r>
          </w:p>
        </w:tc>
      </w:tr>
      <w:tr w:rsidR="00970E47" w:rsidTr="00970E47">
        <w:tc>
          <w:tcPr>
            <w:tcW w:w="4785" w:type="dxa"/>
            <w:tcBorders>
              <w:top w:val="single" w:sz="4" w:space="0" w:color="auto"/>
              <w:left w:val="single" w:sz="4" w:space="0" w:color="auto"/>
              <w:bottom w:val="single" w:sz="4" w:space="0" w:color="auto"/>
              <w:right w:val="single" w:sz="4" w:space="0" w:color="auto"/>
            </w:tcBorders>
            <w:hideMark/>
          </w:tcPr>
          <w:p w:rsidR="00970E47" w:rsidRDefault="00970E47" w:rsidP="00970E47">
            <w:pPr>
              <w:pStyle w:val="a7"/>
              <w:ind w:left="0"/>
              <w:jc w:val="center"/>
              <w:rPr>
                <w:sz w:val="28"/>
              </w:rPr>
            </w:pPr>
            <w:r>
              <w:rPr>
                <w:sz w:val="28"/>
              </w:rPr>
              <w:t>Шаповская поселенческая библиотека - филиал</w:t>
            </w:r>
          </w:p>
        </w:tc>
        <w:tc>
          <w:tcPr>
            <w:tcW w:w="4786" w:type="dxa"/>
            <w:tcBorders>
              <w:top w:val="single" w:sz="4" w:space="0" w:color="auto"/>
              <w:left w:val="single" w:sz="4" w:space="0" w:color="auto"/>
              <w:bottom w:val="single" w:sz="4" w:space="0" w:color="auto"/>
              <w:right w:val="single" w:sz="4" w:space="0" w:color="auto"/>
            </w:tcBorders>
            <w:vAlign w:val="center"/>
            <w:hideMark/>
          </w:tcPr>
          <w:p w:rsidR="00970E47" w:rsidRDefault="00970E47" w:rsidP="00970E47">
            <w:pPr>
              <w:pStyle w:val="a7"/>
              <w:ind w:left="0"/>
              <w:jc w:val="center"/>
              <w:rPr>
                <w:sz w:val="24"/>
                <w:szCs w:val="24"/>
                <w:lang w:val="en-US"/>
              </w:rPr>
            </w:pPr>
            <w:r>
              <w:rPr>
                <w:sz w:val="24"/>
                <w:szCs w:val="24"/>
                <w:lang w:val="en-US"/>
              </w:rPr>
              <w:t>biblioteka.54@mail.ru</w:t>
            </w:r>
          </w:p>
        </w:tc>
      </w:tr>
      <w:tr w:rsidR="00233A9D" w:rsidTr="00970E47">
        <w:tc>
          <w:tcPr>
            <w:tcW w:w="4785" w:type="dxa"/>
            <w:tcBorders>
              <w:top w:val="single" w:sz="4" w:space="0" w:color="auto"/>
              <w:left w:val="single" w:sz="4" w:space="0" w:color="auto"/>
              <w:bottom w:val="single" w:sz="4" w:space="0" w:color="auto"/>
              <w:right w:val="single" w:sz="4" w:space="0" w:color="auto"/>
            </w:tcBorders>
          </w:tcPr>
          <w:p w:rsidR="00233A9D" w:rsidRDefault="000C5719" w:rsidP="00970E47">
            <w:pPr>
              <w:pStyle w:val="a7"/>
              <w:ind w:left="0"/>
              <w:jc w:val="center"/>
              <w:rPr>
                <w:sz w:val="28"/>
              </w:rPr>
            </w:pPr>
            <w:r>
              <w:rPr>
                <w:sz w:val="28"/>
              </w:rPr>
              <w:t>Титовщинская поселенческая библиотека -илиал</w:t>
            </w:r>
          </w:p>
        </w:tc>
        <w:tc>
          <w:tcPr>
            <w:tcW w:w="4786" w:type="dxa"/>
            <w:tcBorders>
              <w:top w:val="single" w:sz="4" w:space="0" w:color="auto"/>
              <w:left w:val="single" w:sz="4" w:space="0" w:color="auto"/>
              <w:bottom w:val="single" w:sz="4" w:space="0" w:color="auto"/>
              <w:right w:val="single" w:sz="4" w:space="0" w:color="auto"/>
            </w:tcBorders>
            <w:vAlign w:val="center"/>
          </w:tcPr>
          <w:p w:rsidR="00233A9D" w:rsidRDefault="00233A9D" w:rsidP="00970E47">
            <w:pPr>
              <w:pStyle w:val="a7"/>
              <w:ind w:left="0"/>
              <w:jc w:val="center"/>
              <w:rPr>
                <w:sz w:val="24"/>
                <w:szCs w:val="24"/>
                <w:lang w:val="en-US"/>
              </w:rPr>
            </w:pPr>
          </w:p>
        </w:tc>
      </w:tr>
      <w:tr w:rsidR="00233A9D" w:rsidTr="00970E47">
        <w:tc>
          <w:tcPr>
            <w:tcW w:w="4785" w:type="dxa"/>
            <w:tcBorders>
              <w:top w:val="single" w:sz="4" w:space="0" w:color="auto"/>
              <w:left w:val="single" w:sz="4" w:space="0" w:color="auto"/>
              <w:bottom w:val="single" w:sz="4" w:space="0" w:color="auto"/>
              <w:right w:val="single" w:sz="4" w:space="0" w:color="auto"/>
            </w:tcBorders>
          </w:tcPr>
          <w:p w:rsidR="00233A9D" w:rsidRDefault="000C5719" w:rsidP="00970E47">
            <w:pPr>
              <w:pStyle w:val="a7"/>
              <w:ind w:left="0"/>
              <w:jc w:val="center"/>
              <w:rPr>
                <w:sz w:val="28"/>
              </w:rPr>
            </w:pPr>
            <w:r>
              <w:rPr>
                <w:sz w:val="28"/>
              </w:rPr>
              <w:t>Дубровская  поселенческая библитека -филиал</w:t>
            </w:r>
          </w:p>
        </w:tc>
        <w:tc>
          <w:tcPr>
            <w:tcW w:w="4786" w:type="dxa"/>
            <w:tcBorders>
              <w:top w:val="single" w:sz="4" w:space="0" w:color="auto"/>
              <w:left w:val="single" w:sz="4" w:space="0" w:color="auto"/>
              <w:bottom w:val="single" w:sz="4" w:space="0" w:color="auto"/>
              <w:right w:val="single" w:sz="4" w:space="0" w:color="auto"/>
            </w:tcBorders>
            <w:vAlign w:val="center"/>
          </w:tcPr>
          <w:p w:rsidR="00233A9D" w:rsidRDefault="00233A9D" w:rsidP="00970E47">
            <w:pPr>
              <w:pStyle w:val="a7"/>
              <w:ind w:left="0"/>
              <w:jc w:val="center"/>
              <w:rPr>
                <w:sz w:val="24"/>
                <w:szCs w:val="24"/>
                <w:lang w:val="en-US"/>
              </w:rPr>
            </w:pPr>
          </w:p>
        </w:tc>
      </w:tr>
      <w:tr w:rsidR="00233A9D" w:rsidTr="00970E47">
        <w:tc>
          <w:tcPr>
            <w:tcW w:w="4785" w:type="dxa"/>
            <w:tcBorders>
              <w:top w:val="single" w:sz="4" w:space="0" w:color="auto"/>
              <w:left w:val="single" w:sz="4" w:space="0" w:color="auto"/>
              <w:bottom w:val="single" w:sz="4" w:space="0" w:color="auto"/>
              <w:right w:val="single" w:sz="4" w:space="0" w:color="auto"/>
            </w:tcBorders>
          </w:tcPr>
          <w:p w:rsidR="00233A9D" w:rsidRDefault="000C5719" w:rsidP="00970E47">
            <w:pPr>
              <w:pStyle w:val="a7"/>
              <w:ind w:left="0"/>
              <w:jc w:val="center"/>
              <w:rPr>
                <w:sz w:val="28"/>
              </w:rPr>
            </w:pPr>
            <w:r>
              <w:rPr>
                <w:sz w:val="28"/>
              </w:rPr>
              <w:t>В- Моховичская поселенческая библиотека-филиал</w:t>
            </w:r>
          </w:p>
        </w:tc>
        <w:tc>
          <w:tcPr>
            <w:tcW w:w="4786" w:type="dxa"/>
            <w:tcBorders>
              <w:top w:val="single" w:sz="4" w:space="0" w:color="auto"/>
              <w:left w:val="single" w:sz="4" w:space="0" w:color="auto"/>
              <w:bottom w:val="single" w:sz="4" w:space="0" w:color="auto"/>
              <w:right w:val="single" w:sz="4" w:space="0" w:color="auto"/>
            </w:tcBorders>
            <w:vAlign w:val="center"/>
          </w:tcPr>
          <w:p w:rsidR="00233A9D" w:rsidRPr="00A54B1C" w:rsidRDefault="00A54B1C" w:rsidP="00970E47">
            <w:pPr>
              <w:pStyle w:val="a7"/>
              <w:ind w:left="0"/>
              <w:jc w:val="center"/>
              <w:rPr>
                <w:sz w:val="24"/>
                <w:szCs w:val="24"/>
              </w:rPr>
            </w:pPr>
            <w:r w:rsidRPr="00A54B1C">
              <w:rPr>
                <w:rStyle w:val="contactwithdropdown-headeremail-bc"/>
                <w:sz w:val="24"/>
                <w:szCs w:val="24"/>
              </w:rPr>
              <w:t>mohoviti@bk.ru</w:t>
            </w:r>
          </w:p>
        </w:tc>
      </w:tr>
    </w:tbl>
    <w:p w:rsidR="00EE7301" w:rsidRPr="007D1D86" w:rsidRDefault="00A00118" w:rsidP="007D1D86">
      <w:pPr>
        <w:pStyle w:val="af"/>
        <w:spacing w:before="0" w:beforeAutospacing="0" w:after="0" w:afterAutospacing="0"/>
        <w:jc w:val="right"/>
        <w:rPr>
          <w:sz w:val="28"/>
          <w:szCs w:val="28"/>
        </w:rPr>
      </w:pPr>
      <w:r>
        <w:rPr>
          <w:sz w:val="28"/>
          <w:szCs w:val="28"/>
        </w:rPr>
        <w:tab/>
      </w:r>
      <w:r w:rsidR="008D4CEB" w:rsidRPr="00A00118">
        <w:rPr>
          <w:sz w:val="28"/>
          <w:szCs w:val="28"/>
        </w:rPr>
        <w:t xml:space="preserve">                                                                                         </w:t>
      </w:r>
      <w:r w:rsidR="007D1D86">
        <w:rPr>
          <w:sz w:val="28"/>
          <w:szCs w:val="28"/>
        </w:rPr>
        <w:t xml:space="preserve">                     </w:t>
      </w:r>
      <w:r w:rsidRPr="00887EC9">
        <w:rPr>
          <w:b/>
          <w:sz w:val="20"/>
          <w:szCs w:val="20"/>
        </w:rPr>
        <w:t xml:space="preserve">Приложение </w:t>
      </w:r>
      <w:r w:rsidR="00C641D9" w:rsidRPr="00887EC9">
        <w:rPr>
          <w:b/>
          <w:sz w:val="20"/>
          <w:szCs w:val="20"/>
        </w:rPr>
        <w:t>№11</w:t>
      </w:r>
    </w:p>
    <w:p w:rsidR="000C5719" w:rsidRDefault="000C5719" w:rsidP="000C5719">
      <w:pPr>
        <w:pStyle w:val="af"/>
        <w:spacing w:before="0" w:beforeAutospacing="0" w:after="0" w:afterAutospacing="0"/>
        <w:jc w:val="center"/>
        <w:rPr>
          <w:b/>
          <w:sz w:val="22"/>
          <w:szCs w:val="22"/>
        </w:rPr>
      </w:pPr>
      <w:r w:rsidRPr="00EE7301">
        <w:rPr>
          <w:b/>
          <w:sz w:val="22"/>
          <w:szCs w:val="22"/>
        </w:rPr>
        <w:t>Уровень образования</w:t>
      </w:r>
      <w:r>
        <w:rPr>
          <w:sz w:val="32"/>
          <w:szCs w:val="32"/>
        </w:rPr>
        <w:t xml:space="preserve">                         </w:t>
      </w:r>
      <w:r>
        <w:rPr>
          <w:sz w:val="28"/>
          <w:szCs w:val="28"/>
        </w:rPr>
        <w:t xml:space="preserve"> </w:t>
      </w:r>
    </w:p>
    <w:p w:rsidR="000C5719" w:rsidRDefault="000C5719" w:rsidP="000C5719">
      <w:pPr>
        <w:pStyle w:val="af"/>
        <w:spacing w:before="0" w:beforeAutospacing="0" w:after="0" w:afterAutospacing="0"/>
        <w:jc w:val="center"/>
        <w:rPr>
          <w:b/>
          <w:sz w:val="22"/>
          <w:szCs w:val="22"/>
        </w:rPr>
      </w:pPr>
    </w:p>
    <w:p w:rsidR="000C5719" w:rsidRDefault="000C5719" w:rsidP="000C5719">
      <w:pPr>
        <w:pStyle w:val="af"/>
        <w:spacing w:before="0" w:beforeAutospacing="0" w:after="0" w:afterAutospacing="0"/>
        <w:jc w:val="center"/>
        <w:rPr>
          <w:b/>
          <w:sz w:val="22"/>
          <w:szCs w:val="22"/>
        </w:rPr>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100"/>
        <w:gridCol w:w="1134"/>
        <w:gridCol w:w="1134"/>
        <w:gridCol w:w="1560"/>
        <w:gridCol w:w="1984"/>
      </w:tblGrid>
      <w:tr w:rsidR="000C5719" w:rsidRPr="00021C7F" w:rsidTr="000C5719">
        <w:tc>
          <w:tcPr>
            <w:tcW w:w="15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C5719" w:rsidRPr="00371FCB" w:rsidRDefault="000C5719" w:rsidP="000C5719">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C5719" w:rsidRPr="00371FCB" w:rsidRDefault="000C5719" w:rsidP="000C5719">
            <w:pPr>
              <w:spacing w:after="0" w:line="240" w:lineRule="auto"/>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Высшее/</w:t>
            </w:r>
          </w:p>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 т.ч. по культуре</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Ср.спец./ в т.ч. по культуре</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Незакон. высшее</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среднее</w:t>
            </w:r>
          </w:p>
        </w:tc>
        <w:tc>
          <w:tcPr>
            <w:tcW w:w="198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Обучаются в настоящ. время</w:t>
            </w:r>
          </w:p>
          <w:p w:rsidR="000C5719" w:rsidRPr="00371FCB" w:rsidRDefault="000C5719" w:rsidP="000C5719">
            <w:pPr>
              <w:spacing w:after="0" w:line="240" w:lineRule="auto"/>
              <w:jc w:val="center"/>
              <w:rPr>
                <w:rFonts w:ascii="Times New Roman" w:hAnsi="Times New Roman" w:cs="Times New Roman"/>
                <w:sz w:val="24"/>
                <w:szCs w:val="24"/>
              </w:rPr>
            </w:pPr>
          </w:p>
        </w:tc>
      </w:tr>
      <w:tr w:rsidR="000C5719" w:rsidRPr="00021C7F" w:rsidTr="000C5719">
        <w:tc>
          <w:tcPr>
            <w:tcW w:w="1560" w:type="dxa"/>
            <w:tcBorders>
              <w:top w:val="single" w:sz="4" w:space="0" w:color="auto"/>
              <w:left w:val="single" w:sz="4" w:space="0" w:color="auto"/>
              <w:bottom w:val="single" w:sz="4" w:space="0" w:color="auto"/>
              <w:right w:val="single" w:sz="4" w:space="0" w:color="auto"/>
            </w:tcBorders>
            <w:shd w:val="clear" w:color="auto" w:fill="auto"/>
          </w:tcPr>
          <w:p w:rsidR="000C5719" w:rsidRPr="00274FD8" w:rsidRDefault="000C5719" w:rsidP="000C571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Директор</w:t>
            </w:r>
          </w:p>
          <w:p w:rsidR="000C5719" w:rsidRPr="00274FD8" w:rsidRDefault="000C5719" w:rsidP="000C571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p>
        </w:tc>
      </w:tr>
      <w:tr w:rsidR="000C5719" w:rsidRPr="00021C7F" w:rsidTr="000C5719">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5719" w:rsidRPr="00274FD8" w:rsidRDefault="000C5719" w:rsidP="000C571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Зав. филиалами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18</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p w:rsidR="000C5719" w:rsidRPr="00371FCB" w:rsidRDefault="000C5719" w:rsidP="000C571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C5719" w:rsidRPr="00021C7F" w:rsidTr="000C5719">
        <w:tc>
          <w:tcPr>
            <w:tcW w:w="1560" w:type="dxa"/>
            <w:tcBorders>
              <w:top w:val="single" w:sz="4" w:space="0" w:color="auto"/>
              <w:left w:val="single" w:sz="4" w:space="0" w:color="auto"/>
              <w:bottom w:val="single" w:sz="4" w:space="0" w:color="auto"/>
              <w:right w:val="single" w:sz="4" w:space="0" w:color="auto"/>
            </w:tcBorders>
            <w:shd w:val="clear" w:color="auto" w:fill="auto"/>
          </w:tcPr>
          <w:p w:rsidR="000C5719" w:rsidRPr="00274FD8" w:rsidRDefault="000C5719" w:rsidP="000C571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Библиотечные работники</w:t>
            </w:r>
          </w:p>
          <w:p w:rsidR="000C5719" w:rsidRPr="00274FD8" w:rsidRDefault="000C5719" w:rsidP="000C571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Pr="00371FCB">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371FC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C5719" w:rsidRPr="00371FCB" w:rsidRDefault="000C5719" w:rsidP="000C57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C5719" w:rsidRPr="00021C7F" w:rsidTr="000C5719">
        <w:tc>
          <w:tcPr>
            <w:tcW w:w="1560" w:type="dxa"/>
            <w:tcBorders>
              <w:top w:val="single" w:sz="4" w:space="0" w:color="auto"/>
              <w:left w:val="single" w:sz="4" w:space="0" w:color="auto"/>
              <w:bottom w:val="single" w:sz="4" w:space="0" w:color="auto"/>
              <w:right w:val="single" w:sz="4" w:space="0" w:color="auto"/>
            </w:tcBorders>
            <w:shd w:val="clear" w:color="auto" w:fill="auto"/>
          </w:tcPr>
          <w:p w:rsidR="000C5719" w:rsidRPr="00FB3681" w:rsidRDefault="000C5719" w:rsidP="000C5719">
            <w:pPr>
              <w:spacing w:after="0" w:line="240" w:lineRule="auto"/>
              <w:jc w:val="center"/>
              <w:rPr>
                <w:rFonts w:ascii="Times New Roman" w:hAnsi="Times New Roman" w:cs="Times New Roman"/>
                <w:b/>
                <w:sz w:val="24"/>
                <w:szCs w:val="24"/>
              </w:rPr>
            </w:pPr>
            <w:r w:rsidRPr="00FB3681">
              <w:rPr>
                <w:rFonts w:ascii="Times New Roman" w:hAnsi="Times New Roman" w:cs="Times New Roman"/>
                <w:b/>
                <w:sz w:val="24"/>
                <w:szCs w:val="24"/>
              </w:rPr>
              <w:t>ИТОГО:</w:t>
            </w:r>
          </w:p>
          <w:p w:rsidR="000C5719" w:rsidRPr="00371FCB" w:rsidRDefault="000C5719" w:rsidP="000C5719">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5719" w:rsidRPr="00274FD8" w:rsidRDefault="000C5719" w:rsidP="000C5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C5719" w:rsidRPr="00274FD8" w:rsidRDefault="000C5719" w:rsidP="000C5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5719" w:rsidRPr="00274FD8" w:rsidRDefault="000C5719" w:rsidP="000C5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5719" w:rsidRPr="00274FD8" w:rsidRDefault="000C5719" w:rsidP="000C5719">
            <w:pPr>
              <w:spacing w:after="0" w:line="240" w:lineRule="auto"/>
              <w:jc w:val="center"/>
              <w:rPr>
                <w:rFonts w:ascii="Times New Roman" w:hAnsi="Times New Roman" w:cs="Times New Roman"/>
                <w:b/>
                <w:sz w:val="24"/>
                <w:szCs w:val="24"/>
              </w:rPr>
            </w:pPr>
            <w:r w:rsidRPr="00274FD8">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719" w:rsidRPr="00274FD8" w:rsidRDefault="000C5719" w:rsidP="000C5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C5719" w:rsidRDefault="000C5719" w:rsidP="000C5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p w:rsidR="000C5719" w:rsidRDefault="000C5719" w:rsidP="000C5719">
            <w:pPr>
              <w:spacing w:after="0" w:line="240" w:lineRule="auto"/>
              <w:jc w:val="center"/>
              <w:rPr>
                <w:rFonts w:ascii="Times New Roman" w:hAnsi="Times New Roman" w:cs="Times New Roman"/>
                <w:b/>
                <w:sz w:val="24"/>
                <w:szCs w:val="24"/>
              </w:rPr>
            </w:pPr>
          </w:p>
          <w:p w:rsidR="000C5719" w:rsidRPr="00274FD8" w:rsidRDefault="000C5719" w:rsidP="000C5719">
            <w:pPr>
              <w:spacing w:after="0" w:line="240" w:lineRule="auto"/>
              <w:jc w:val="center"/>
              <w:rPr>
                <w:rFonts w:ascii="Times New Roman" w:hAnsi="Times New Roman" w:cs="Times New Roman"/>
                <w:b/>
                <w:sz w:val="24"/>
                <w:szCs w:val="24"/>
              </w:rPr>
            </w:pPr>
          </w:p>
        </w:tc>
      </w:tr>
    </w:tbl>
    <w:p w:rsidR="000C5719" w:rsidRDefault="000C5719" w:rsidP="000C5719">
      <w:pPr>
        <w:pStyle w:val="af"/>
        <w:spacing w:before="0" w:beforeAutospacing="0" w:after="0" w:afterAutospacing="0"/>
        <w:jc w:val="center"/>
        <w:rPr>
          <w:b/>
          <w:sz w:val="22"/>
          <w:szCs w:val="22"/>
        </w:rPr>
      </w:pPr>
      <w:r>
        <w:tab/>
      </w:r>
    </w:p>
    <w:p w:rsidR="000C5719" w:rsidRDefault="000C5719" w:rsidP="000C5719">
      <w:pPr>
        <w:pStyle w:val="af"/>
        <w:spacing w:before="0" w:beforeAutospacing="0" w:after="0" w:afterAutospacing="0"/>
        <w:jc w:val="center"/>
        <w:rPr>
          <w:b/>
          <w:sz w:val="22"/>
          <w:szCs w:val="22"/>
        </w:rPr>
      </w:pPr>
    </w:p>
    <w:p w:rsidR="00AD4B8E" w:rsidRDefault="000C5719" w:rsidP="000C5719">
      <w:pPr>
        <w:tabs>
          <w:tab w:val="left" w:pos="6540"/>
        </w:tabs>
        <w:rPr>
          <w:rFonts w:ascii="Times New Roman" w:hAnsi="Times New Roman" w:cs="Times New Roman"/>
          <w:b/>
          <w:sz w:val="24"/>
          <w:szCs w:val="24"/>
        </w:rPr>
      </w:pPr>
      <w:r>
        <w:rPr>
          <w:rFonts w:ascii="Times New Roman" w:hAnsi="Times New Roman" w:cs="Times New Roman"/>
          <w:b/>
          <w:sz w:val="24"/>
          <w:szCs w:val="24"/>
        </w:rPr>
        <w:t xml:space="preserve">                                                                                                                  </w:t>
      </w:r>
      <w:r w:rsidR="00AD4B8E">
        <w:rPr>
          <w:rFonts w:ascii="Times New Roman" w:hAnsi="Times New Roman" w:cs="Times New Roman"/>
          <w:b/>
          <w:sz w:val="24"/>
          <w:szCs w:val="24"/>
        </w:rPr>
        <w:t xml:space="preserve">          </w:t>
      </w:r>
    </w:p>
    <w:p w:rsidR="000C5719" w:rsidRPr="00AD4B8E" w:rsidRDefault="00AD4B8E" w:rsidP="000C5719">
      <w:pPr>
        <w:tabs>
          <w:tab w:val="left" w:pos="6540"/>
        </w:tabs>
        <w:rPr>
          <w:rFonts w:ascii="Times New Roman" w:hAnsi="Times New Roman" w:cs="Times New Roman"/>
          <w:b/>
          <w:sz w:val="20"/>
          <w:szCs w:val="20"/>
        </w:rPr>
      </w:pPr>
      <w:r>
        <w:rPr>
          <w:rFonts w:ascii="Times New Roman" w:hAnsi="Times New Roman" w:cs="Times New Roman"/>
          <w:b/>
          <w:sz w:val="24"/>
          <w:szCs w:val="24"/>
        </w:rPr>
        <w:lastRenderedPageBreak/>
        <w:t xml:space="preserve">                                                                                                                         </w:t>
      </w:r>
      <w:r w:rsidR="000C5719" w:rsidRPr="00AD4B8E">
        <w:rPr>
          <w:rFonts w:ascii="Times New Roman" w:hAnsi="Times New Roman" w:cs="Times New Roman"/>
          <w:b/>
          <w:sz w:val="20"/>
          <w:szCs w:val="20"/>
        </w:rPr>
        <w:t>Приложение №12</w:t>
      </w:r>
    </w:p>
    <w:p w:rsidR="000C5719" w:rsidRDefault="000C5719" w:rsidP="000C5719">
      <w:pPr>
        <w:pStyle w:val="af"/>
        <w:spacing w:before="0" w:beforeAutospacing="0" w:after="0" w:afterAutospacing="0"/>
        <w:jc w:val="center"/>
        <w:rPr>
          <w:b/>
          <w:sz w:val="22"/>
          <w:szCs w:val="22"/>
        </w:rPr>
      </w:pPr>
    </w:p>
    <w:p w:rsidR="00EE7301" w:rsidRPr="00EE7301" w:rsidRDefault="00EE7301" w:rsidP="00EE7301">
      <w:pPr>
        <w:tabs>
          <w:tab w:val="left" w:pos="3945"/>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0C5719">
        <w:rPr>
          <w:rFonts w:ascii="Times New Roman" w:eastAsia="Times New Roman" w:hAnsi="Times New Roman" w:cs="Times New Roman"/>
          <w:b/>
          <w:sz w:val="24"/>
          <w:szCs w:val="24"/>
        </w:rPr>
        <w:t>В</w:t>
      </w:r>
      <w:r w:rsidRPr="00EE7301">
        <w:rPr>
          <w:rFonts w:ascii="Times New Roman" w:eastAsia="Times New Roman" w:hAnsi="Times New Roman" w:cs="Times New Roman"/>
          <w:b/>
          <w:sz w:val="24"/>
          <w:szCs w:val="24"/>
        </w:rPr>
        <w:t>озраст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850"/>
        <w:gridCol w:w="709"/>
        <w:gridCol w:w="709"/>
        <w:gridCol w:w="709"/>
        <w:gridCol w:w="709"/>
        <w:gridCol w:w="709"/>
        <w:gridCol w:w="709"/>
        <w:gridCol w:w="709"/>
        <w:gridCol w:w="874"/>
      </w:tblGrid>
      <w:tr w:rsidR="003F17C7" w:rsidRPr="00371FCB" w:rsidTr="00E61932">
        <w:trPr>
          <w:trHeight w:val="276"/>
        </w:trPr>
        <w:tc>
          <w:tcPr>
            <w:tcW w:w="266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Должность</w:t>
            </w:r>
          </w:p>
          <w:p w:rsidR="003F17C7" w:rsidRDefault="003F17C7" w:rsidP="00A610E4">
            <w:pPr>
              <w:spacing w:after="0" w:line="240" w:lineRule="auto"/>
              <w:jc w:val="center"/>
              <w:rPr>
                <w:rFonts w:ascii="Times New Roman" w:hAnsi="Times New Roman" w:cs="Times New Roman"/>
                <w:sz w:val="24"/>
                <w:szCs w:val="24"/>
              </w:rPr>
            </w:pPr>
          </w:p>
          <w:p w:rsidR="003F17C7" w:rsidRDefault="003F17C7" w:rsidP="00A610E4">
            <w:pPr>
              <w:spacing w:after="0" w:line="240" w:lineRule="auto"/>
              <w:jc w:val="center"/>
              <w:rPr>
                <w:rFonts w:ascii="Times New Roman" w:hAnsi="Times New Roman" w:cs="Times New Roman"/>
                <w:sz w:val="24"/>
                <w:szCs w:val="24"/>
              </w:rPr>
            </w:pPr>
          </w:p>
          <w:p w:rsidR="003F17C7" w:rsidRPr="00371FCB" w:rsidRDefault="003F17C7" w:rsidP="00A610E4">
            <w:pPr>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Всего по штату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Из них замещено</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Возраст</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371FCB" w:rsidRDefault="003F17C7" w:rsidP="00A610E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371FCB" w:rsidRDefault="003F17C7" w:rsidP="00A610E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371FCB" w:rsidRDefault="003F17C7" w:rsidP="00A610E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371FCB" w:rsidRDefault="003F17C7" w:rsidP="00A610E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371FCB" w:rsidRDefault="003F17C7" w:rsidP="00A610E4">
            <w:pPr>
              <w:spacing w:after="0" w:line="240" w:lineRule="auto"/>
              <w:jc w:val="center"/>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371FCB" w:rsidRDefault="003F17C7" w:rsidP="00A610E4">
            <w:pPr>
              <w:spacing w:after="0" w:line="240" w:lineRule="auto"/>
              <w:jc w:val="center"/>
              <w:rPr>
                <w:rFonts w:ascii="Times New Roman" w:hAnsi="Times New Roman" w:cs="Times New Roman"/>
                <w:sz w:val="24"/>
                <w:szCs w:val="24"/>
              </w:rPr>
            </w:pPr>
          </w:p>
        </w:tc>
      </w:tr>
      <w:tr w:rsidR="003F17C7" w:rsidRPr="00274FD8" w:rsidTr="00E61932">
        <w:trPr>
          <w:trHeight w:val="783"/>
        </w:trPr>
        <w:tc>
          <w:tcPr>
            <w:tcW w:w="266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F17C7" w:rsidRPr="00371FCB" w:rsidRDefault="003F17C7" w:rsidP="00A610E4">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F17C7" w:rsidRPr="00371FCB" w:rsidRDefault="003F17C7" w:rsidP="00A610E4">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F17C7" w:rsidRPr="00371FCB" w:rsidRDefault="003F17C7" w:rsidP="00A610E4">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274FD8" w:rsidRDefault="003F17C7" w:rsidP="00A610E4">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274FD8" w:rsidRDefault="003F17C7" w:rsidP="00A610E4">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До 30 лет</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274FD8" w:rsidRDefault="003F17C7" w:rsidP="00A610E4">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От 31 до 40</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274FD8" w:rsidRDefault="003F17C7" w:rsidP="00A610E4">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От 41 до 50</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274FD8" w:rsidRDefault="003F17C7" w:rsidP="00A610E4">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От 51 до 55</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274FD8" w:rsidRDefault="003F17C7" w:rsidP="00A610E4">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От 56 до 60</w:t>
            </w:r>
          </w:p>
        </w:tc>
        <w:tc>
          <w:tcPr>
            <w:tcW w:w="87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F17C7" w:rsidRPr="00274FD8" w:rsidRDefault="003F17C7" w:rsidP="00A610E4">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Свыше 60</w:t>
            </w:r>
          </w:p>
        </w:tc>
      </w:tr>
      <w:tr w:rsidR="003F17C7" w:rsidRPr="00371FCB" w:rsidTr="00A610E4">
        <w:tc>
          <w:tcPr>
            <w:tcW w:w="2669"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Директор</w:t>
            </w:r>
          </w:p>
          <w:p w:rsidR="003F17C7" w:rsidRPr="00371FCB" w:rsidRDefault="003F17C7" w:rsidP="00A610E4">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p>
        </w:tc>
      </w:tr>
      <w:tr w:rsidR="003F17C7" w:rsidRPr="00371FCB" w:rsidTr="00A610E4">
        <w:tc>
          <w:tcPr>
            <w:tcW w:w="2669" w:type="dxa"/>
            <w:tcBorders>
              <w:top w:val="single" w:sz="4" w:space="0" w:color="auto"/>
              <w:left w:val="single" w:sz="4" w:space="0" w:color="auto"/>
              <w:bottom w:val="single" w:sz="4" w:space="0" w:color="auto"/>
              <w:right w:val="single" w:sz="4" w:space="0" w:color="auto"/>
            </w:tcBorders>
            <w:shd w:val="clear" w:color="auto" w:fill="auto"/>
            <w:hideMark/>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Зав. филиалами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B77B02"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B77B02"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B77B02"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3</w:t>
            </w:r>
          </w:p>
        </w:tc>
        <w:tc>
          <w:tcPr>
            <w:tcW w:w="874" w:type="dxa"/>
            <w:tcBorders>
              <w:top w:val="single" w:sz="4" w:space="0" w:color="auto"/>
              <w:left w:val="single" w:sz="4" w:space="0" w:color="auto"/>
              <w:bottom w:val="single" w:sz="4" w:space="0" w:color="auto"/>
              <w:right w:val="single" w:sz="4" w:space="0" w:color="auto"/>
            </w:tcBorders>
          </w:tcPr>
          <w:p w:rsidR="003F17C7" w:rsidRPr="00371FCB" w:rsidRDefault="00B77B02"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F17C7" w:rsidRPr="00371FCB" w:rsidTr="00A610E4">
        <w:tc>
          <w:tcPr>
            <w:tcW w:w="2669"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Библиотечные работники</w:t>
            </w:r>
          </w:p>
          <w:p w:rsidR="003F17C7" w:rsidRPr="00371FCB" w:rsidRDefault="003F17C7" w:rsidP="00A610E4">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B77B02"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3F17C7" w:rsidP="00A610E4">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F17C7" w:rsidRPr="00371FCB" w:rsidRDefault="00B77B02"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4" w:type="dxa"/>
            <w:tcBorders>
              <w:top w:val="single" w:sz="4" w:space="0" w:color="auto"/>
              <w:left w:val="single" w:sz="4" w:space="0" w:color="auto"/>
              <w:bottom w:val="single" w:sz="4" w:space="0" w:color="auto"/>
              <w:right w:val="single" w:sz="4" w:space="0" w:color="auto"/>
            </w:tcBorders>
          </w:tcPr>
          <w:p w:rsidR="003F17C7" w:rsidRPr="00371FCB" w:rsidRDefault="00B77B02" w:rsidP="00A61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F17C7" w:rsidRPr="00274FD8" w:rsidTr="00A610E4">
        <w:tc>
          <w:tcPr>
            <w:tcW w:w="2669" w:type="dxa"/>
            <w:tcBorders>
              <w:top w:val="single" w:sz="4" w:space="0" w:color="auto"/>
              <w:left w:val="single" w:sz="4" w:space="0" w:color="auto"/>
              <w:bottom w:val="single" w:sz="4" w:space="0" w:color="auto"/>
              <w:right w:val="single" w:sz="4" w:space="0" w:color="auto"/>
            </w:tcBorders>
            <w:shd w:val="clear" w:color="auto" w:fill="auto"/>
          </w:tcPr>
          <w:p w:rsidR="003F17C7" w:rsidRPr="00FB3681" w:rsidRDefault="003F17C7" w:rsidP="00A610E4">
            <w:pPr>
              <w:spacing w:after="0" w:line="240" w:lineRule="auto"/>
              <w:jc w:val="center"/>
              <w:rPr>
                <w:rFonts w:ascii="Times New Roman" w:hAnsi="Times New Roman" w:cs="Times New Roman"/>
                <w:b/>
                <w:sz w:val="24"/>
                <w:szCs w:val="24"/>
              </w:rPr>
            </w:pPr>
            <w:r w:rsidRPr="00FB3681">
              <w:rPr>
                <w:rFonts w:ascii="Times New Roman" w:hAnsi="Times New Roman" w:cs="Times New Roman"/>
                <w:b/>
                <w:sz w:val="24"/>
                <w:szCs w:val="24"/>
              </w:rPr>
              <w:t>ИТОГО:</w:t>
            </w:r>
          </w:p>
          <w:p w:rsidR="003F17C7" w:rsidRPr="00371FCB" w:rsidRDefault="003F17C7" w:rsidP="00A610E4">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17C7" w:rsidRPr="00274FD8" w:rsidRDefault="003F17C7"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7C7" w:rsidRPr="00274FD8" w:rsidRDefault="003F17C7"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3F17C7" w:rsidRPr="00274FD8" w:rsidRDefault="003F17C7"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3F17C7" w:rsidRPr="00274FD8" w:rsidRDefault="003F17C7"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F17C7" w:rsidRPr="00274FD8" w:rsidRDefault="00B77B02"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F17C7" w:rsidRPr="00274FD8" w:rsidRDefault="00B77B02"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3F17C7" w:rsidRPr="00274FD8" w:rsidRDefault="00B77B02"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3F17C7" w:rsidRPr="00274FD8" w:rsidRDefault="00B77B02"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74" w:type="dxa"/>
            <w:tcBorders>
              <w:top w:val="single" w:sz="4" w:space="0" w:color="auto"/>
              <w:left w:val="single" w:sz="4" w:space="0" w:color="auto"/>
              <w:bottom w:val="single" w:sz="4" w:space="0" w:color="auto"/>
              <w:right w:val="single" w:sz="4" w:space="0" w:color="auto"/>
            </w:tcBorders>
          </w:tcPr>
          <w:p w:rsidR="003F17C7" w:rsidRPr="00274FD8" w:rsidRDefault="003F17C7" w:rsidP="00A61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bl>
    <w:p w:rsidR="00B77B02" w:rsidRDefault="00270B8D" w:rsidP="003F17C7">
      <w:pPr>
        <w:tabs>
          <w:tab w:val="left" w:pos="65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F17C7" w:rsidRDefault="00B77B02" w:rsidP="003F17C7">
      <w:pPr>
        <w:tabs>
          <w:tab w:val="left" w:pos="6540"/>
        </w:tabs>
        <w:rPr>
          <w:rFonts w:ascii="Times New Roman" w:hAnsi="Times New Roman" w:cs="Times New Roman"/>
          <w:b/>
          <w:sz w:val="24"/>
          <w:szCs w:val="24"/>
        </w:rPr>
      </w:pPr>
      <w:r>
        <w:rPr>
          <w:rFonts w:ascii="Times New Roman" w:eastAsia="Times New Roman" w:hAnsi="Times New Roman" w:cs="Times New Roman"/>
          <w:sz w:val="28"/>
          <w:szCs w:val="28"/>
        </w:rPr>
        <w:t xml:space="preserve">                                                                                               </w:t>
      </w:r>
      <w:r w:rsidR="00270B8D">
        <w:rPr>
          <w:rFonts w:ascii="Times New Roman" w:eastAsia="Times New Roman" w:hAnsi="Times New Roman" w:cs="Times New Roman"/>
          <w:sz w:val="28"/>
          <w:szCs w:val="28"/>
        </w:rPr>
        <w:t xml:space="preserve"> </w:t>
      </w:r>
      <w:r w:rsidR="00A00118" w:rsidRPr="009F19FF">
        <w:rPr>
          <w:rFonts w:ascii="Times New Roman" w:hAnsi="Times New Roman" w:cs="Times New Roman"/>
          <w:b/>
          <w:sz w:val="24"/>
          <w:szCs w:val="24"/>
        </w:rPr>
        <w:t>Приложение №13</w:t>
      </w:r>
    </w:p>
    <w:p w:rsidR="00EE7301" w:rsidRPr="009F19FF" w:rsidRDefault="00EE7301" w:rsidP="003F17C7">
      <w:pPr>
        <w:tabs>
          <w:tab w:val="left" w:pos="6540"/>
        </w:tabs>
        <w:rPr>
          <w:rFonts w:ascii="Times New Roman" w:hAnsi="Times New Roman" w:cs="Times New Roman"/>
          <w:b/>
          <w:sz w:val="24"/>
          <w:szCs w:val="24"/>
        </w:rPr>
      </w:pPr>
      <w:r>
        <w:rPr>
          <w:rFonts w:ascii="Times New Roman" w:hAnsi="Times New Roman" w:cs="Times New Roman"/>
          <w:b/>
          <w:sz w:val="24"/>
          <w:szCs w:val="24"/>
        </w:rPr>
        <w:t xml:space="preserve">                                                                     Стаж работы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850"/>
        <w:gridCol w:w="986"/>
        <w:gridCol w:w="1134"/>
        <w:gridCol w:w="992"/>
        <w:gridCol w:w="992"/>
        <w:gridCol w:w="1701"/>
      </w:tblGrid>
      <w:tr w:rsidR="003F17C7" w:rsidRPr="00274FD8" w:rsidTr="00E61932">
        <w:tc>
          <w:tcPr>
            <w:tcW w:w="255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274FD8" w:rsidRDefault="003F17C7" w:rsidP="00A610E4">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должность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274FD8" w:rsidRDefault="003F17C7" w:rsidP="00A610E4">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Всего по штату</w:t>
            </w:r>
          </w:p>
        </w:tc>
        <w:tc>
          <w:tcPr>
            <w:tcW w:w="5805"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274FD8" w:rsidRDefault="003F17C7" w:rsidP="00A610E4">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Стаж</w:t>
            </w:r>
          </w:p>
        </w:tc>
      </w:tr>
      <w:tr w:rsidR="003F17C7" w:rsidRPr="00274FD8" w:rsidTr="00E61932">
        <w:tc>
          <w:tcPr>
            <w:tcW w:w="255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F17C7" w:rsidRPr="00371FCB" w:rsidRDefault="003F17C7" w:rsidP="00A610E4">
            <w:pPr>
              <w:spacing w:after="0" w:line="240" w:lineRule="auto"/>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F17C7" w:rsidRPr="00274FD8" w:rsidRDefault="003F17C7" w:rsidP="00A610E4">
            <w:pPr>
              <w:spacing w:after="0" w:line="240" w:lineRule="auto"/>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274FD8" w:rsidRDefault="003F17C7" w:rsidP="00A610E4">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До 1 года</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274FD8" w:rsidRDefault="003F17C7" w:rsidP="00A610E4">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От 1 до 3 лет</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274FD8" w:rsidRDefault="003F17C7" w:rsidP="00A610E4">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От 3 до 6</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274FD8" w:rsidRDefault="003F17C7" w:rsidP="00A610E4">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От 6 до 10</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17C7" w:rsidRPr="00274FD8" w:rsidRDefault="003F17C7" w:rsidP="00A610E4">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Свыше 10</w:t>
            </w:r>
          </w:p>
        </w:tc>
      </w:tr>
      <w:tr w:rsidR="003F17C7" w:rsidRPr="00371FCB" w:rsidTr="00A610E4">
        <w:tc>
          <w:tcPr>
            <w:tcW w:w="2559"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rPr>
            </w:pPr>
            <w:r w:rsidRPr="00371FCB">
              <w:rPr>
                <w:rFonts w:ascii="Times New Roman" w:hAnsi="Times New Roman" w:cs="Times New Roman"/>
              </w:rPr>
              <w:t>Директор</w:t>
            </w:r>
          </w:p>
          <w:p w:rsidR="003F17C7" w:rsidRPr="00371FCB" w:rsidRDefault="003F17C7" w:rsidP="00A610E4">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F17C7" w:rsidRPr="00371FCB" w:rsidRDefault="003F17C7" w:rsidP="00A610E4">
            <w:pPr>
              <w:spacing w:after="0" w:line="240" w:lineRule="auto"/>
              <w:jc w:val="center"/>
              <w:rPr>
                <w:rFonts w:ascii="Times New Roman" w:hAnsi="Times New Roman" w:cs="Times New Roman"/>
                <w:sz w:val="28"/>
                <w:szCs w:val="28"/>
              </w:rPr>
            </w:pPr>
            <w:r w:rsidRPr="00371FCB">
              <w:rPr>
                <w:rFonts w:ascii="Times New Roman" w:hAnsi="Times New Roman" w:cs="Times New Roman"/>
                <w:sz w:val="28"/>
                <w:szCs w:val="28"/>
              </w:rPr>
              <w:t>1</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F17C7" w:rsidRPr="00371FCB" w:rsidRDefault="003F17C7" w:rsidP="00A610E4">
            <w:pPr>
              <w:spacing w:after="0" w:line="240" w:lineRule="auto"/>
              <w:jc w:val="center"/>
              <w:rPr>
                <w:rFonts w:ascii="Times New Roman" w:hAnsi="Times New Roman" w:cs="Times New Roman"/>
                <w:sz w:val="28"/>
                <w:szCs w:val="28"/>
              </w:rPr>
            </w:pPr>
            <w:r w:rsidRPr="00371FCB">
              <w:rPr>
                <w:rFonts w:ascii="Times New Roman" w:hAnsi="Times New Roman" w:cs="Times New Roman"/>
                <w:sz w:val="28"/>
                <w:szCs w:val="28"/>
              </w:rPr>
              <w:t>1</w:t>
            </w:r>
          </w:p>
        </w:tc>
      </w:tr>
      <w:tr w:rsidR="003F17C7" w:rsidRPr="00371FCB" w:rsidTr="00A610E4">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3F17C7" w:rsidRPr="00371FCB" w:rsidRDefault="003F17C7" w:rsidP="00A610E4">
            <w:pPr>
              <w:spacing w:after="0" w:line="240" w:lineRule="auto"/>
              <w:jc w:val="center"/>
              <w:rPr>
                <w:rFonts w:ascii="Times New Roman" w:hAnsi="Times New Roman" w:cs="Times New Roman"/>
              </w:rPr>
            </w:pPr>
            <w:r w:rsidRPr="00371FCB">
              <w:rPr>
                <w:rFonts w:ascii="Times New Roman" w:hAnsi="Times New Roman" w:cs="Times New Roman"/>
              </w:rPr>
              <w:t>Зав. филиалами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r w:rsidRPr="00371FCB">
              <w:rPr>
                <w:rFonts w:ascii="Times New Roman" w:hAnsi="Times New Roman" w:cs="Times New Roman"/>
                <w:sz w:val="28"/>
                <w:szCs w:val="28"/>
              </w:rPr>
              <w:t>18</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B77B02"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r w:rsidRPr="00371FCB">
              <w:rPr>
                <w:rFonts w:ascii="Times New Roman" w:hAnsi="Times New Roman" w:cs="Times New Roman"/>
                <w:sz w:val="28"/>
                <w:szCs w:val="28"/>
              </w:rPr>
              <w:t>12</w:t>
            </w:r>
          </w:p>
        </w:tc>
      </w:tr>
      <w:tr w:rsidR="003F17C7" w:rsidRPr="00371FCB" w:rsidTr="00A610E4">
        <w:tc>
          <w:tcPr>
            <w:tcW w:w="2559"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rPr>
            </w:pPr>
            <w:r w:rsidRPr="00371FCB">
              <w:rPr>
                <w:rFonts w:ascii="Times New Roman" w:hAnsi="Times New Roman" w:cs="Times New Roman"/>
              </w:rPr>
              <w:t>Библиотечные работники</w:t>
            </w:r>
          </w:p>
          <w:p w:rsidR="003F17C7" w:rsidRPr="00371FCB" w:rsidRDefault="003F17C7" w:rsidP="00A610E4">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3F17C7"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CC6FCB"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CC6FCB"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17C7" w:rsidRPr="00371FCB" w:rsidRDefault="00CC6FCB" w:rsidP="00A61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3F17C7" w:rsidRPr="00371FCB" w:rsidTr="00A610E4">
        <w:tc>
          <w:tcPr>
            <w:tcW w:w="2559" w:type="dxa"/>
            <w:tcBorders>
              <w:top w:val="single" w:sz="4" w:space="0" w:color="auto"/>
              <w:left w:val="single" w:sz="4" w:space="0" w:color="auto"/>
              <w:bottom w:val="single" w:sz="4" w:space="0" w:color="auto"/>
              <w:right w:val="single" w:sz="4" w:space="0" w:color="auto"/>
            </w:tcBorders>
            <w:shd w:val="clear" w:color="auto" w:fill="auto"/>
          </w:tcPr>
          <w:p w:rsidR="003F17C7" w:rsidRPr="00FB3681" w:rsidRDefault="003F17C7" w:rsidP="00A610E4">
            <w:pPr>
              <w:spacing w:after="0" w:line="240" w:lineRule="auto"/>
              <w:jc w:val="center"/>
              <w:rPr>
                <w:rFonts w:ascii="Times New Roman" w:hAnsi="Times New Roman" w:cs="Times New Roman"/>
                <w:b/>
              </w:rPr>
            </w:pPr>
            <w:r w:rsidRPr="00FB3681">
              <w:rPr>
                <w:rFonts w:ascii="Times New Roman" w:hAnsi="Times New Roman" w:cs="Times New Roman"/>
                <w:b/>
              </w:rPr>
              <w:t>ИТОГО:</w:t>
            </w:r>
          </w:p>
          <w:p w:rsidR="003F17C7" w:rsidRPr="00371FCB" w:rsidRDefault="003F17C7" w:rsidP="00A610E4">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17C7" w:rsidRPr="00274FD8" w:rsidRDefault="003F17C7" w:rsidP="00A610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F17C7" w:rsidRPr="00274FD8" w:rsidRDefault="003F17C7" w:rsidP="00A610E4">
            <w:pPr>
              <w:spacing w:after="0" w:line="240" w:lineRule="auto"/>
              <w:jc w:val="center"/>
              <w:rPr>
                <w:rFonts w:ascii="Times New Roman" w:hAnsi="Times New Roman" w:cs="Times New Roman"/>
                <w:b/>
                <w:sz w:val="28"/>
                <w:szCs w:val="28"/>
              </w:rPr>
            </w:pPr>
            <w:r w:rsidRPr="00274FD8">
              <w:rPr>
                <w:rFonts w:ascii="Times New Roman"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17C7" w:rsidRPr="00274FD8" w:rsidRDefault="00B77B02" w:rsidP="00A610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7C7" w:rsidRPr="00274FD8" w:rsidRDefault="003F17C7" w:rsidP="00A610E4">
            <w:pPr>
              <w:spacing w:after="0" w:line="240" w:lineRule="auto"/>
              <w:jc w:val="center"/>
              <w:rPr>
                <w:rFonts w:ascii="Times New Roman" w:hAnsi="Times New Roman" w:cs="Times New Roman"/>
                <w:b/>
                <w:sz w:val="28"/>
                <w:szCs w:val="28"/>
              </w:rPr>
            </w:pPr>
            <w:r w:rsidRPr="00274FD8">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17C7" w:rsidRPr="00274FD8" w:rsidRDefault="00CC6FCB" w:rsidP="00A610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17C7" w:rsidRPr="00274FD8" w:rsidRDefault="00CC6FCB" w:rsidP="00A610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tc>
      </w:tr>
    </w:tbl>
    <w:p w:rsidR="00274FD8" w:rsidRDefault="008D32EE" w:rsidP="00FD6AE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p w:rsidR="00274FD8" w:rsidRDefault="00274FD8" w:rsidP="00FD6AED">
      <w:pPr>
        <w:spacing w:line="240" w:lineRule="auto"/>
        <w:ind w:firstLine="567"/>
        <w:jc w:val="both"/>
        <w:rPr>
          <w:rFonts w:ascii="Times New Roman" w:hAnsi="Times New Roman" w:cs="Times New Roman"/>
          <w:sz w:val="28"/>
          <w:szCs w:val="28"/>
        </w:rPr>
      </w:pPr>
    </w:p>
    <w:sectPr w:rsidR="00274FD8" w:rsidSect="00357084">
      <w:footerReference w:type="default" r:id="rId13"/>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D8" w:rsidRDefault="006911D8" w:rsidP="00D8332E">
      <w:pPr>
        <w:spacing w:after="0" w:line="240" w:lineRule="auto"/>
      </w:pPr>
      <w:r>
        <w:separator/>
      </w:r>
    </w:p>
  </w:endnote>
  <w:endnote w:type="continuationSeparator" w:id="0">
    <w:p w:rsidR="006911D8" w:rsidRDefault="006911D8" w:rsidP="00D8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8672"/>
      <w:docPartObj>
        <w:docPartGallery w:val="Page Numbers (Bottom of Page)"/>
        <w:docPartUnique/>
      </w:docPartObj>
    </w:sdtPr>
    <w:sdtEndPr/>
    <w:sdtContent>
      <w:p w:rsidR="000C5719" w:rsidRDefault="000C5719">
        <w:pPr>
          <w:pStyle w:val="aa"/>
          <w:jc w:val="center"/>
        </w:pPr>
        <w:r>
          <w:fldChar w:fldCharType="begin"/>
        </w:r>
        <w:r>
          <w:instrText xml:space="preserve"> PAGE   \* MERGEFORMAT </w:instrText>
        </w:r>
        <w:r>
          <w:fldChar w:fldCharType="separate"/>
        </w:r>
        <w:r w:rsidR="00154A77">
          <w:rPr>
            <w:noProof/>
          </w:rPr>
          <w:t>59</w:t>
        </w:r>
        <w:r>
          <w:rPr>
            <w:noProof/>
          </w:rPr>
          <w:fldChar w:fldCharType="end"/>
        </w:r>
      </w:p>
    </w:sdtContent>
  </w:sdt>
  <w:p w:rsidR="000C5719" w:rsidRDefault="000C571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D8" w:rsidRDefault="006911D8" w:rsidP="00D8332E">
      <w:pPr>
        <w:spacing w:after="0" w:line="240" w:lineRule="auto"/>
      </w:pPr>
      <w:r>
        <w:separator/>
      </w:r>
    </w:p>
  </w:footnote>
  <w:footnote w:type="continuationSeparator" w:id="0">
    <w:p w:rsidR="006911D8" w:rsidRDefault="006911D8" w:rsidP="00D83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BD14565_"/>
      </v:shape>
    </w:pict>
  </w:numPicBullet>
  <w:abstractNum w:abstractNumId="0" w15:restartNumberingAfterBreak="0">
    <w:nsid w:val="017A5AF5"/>
    <w:multiLevelType w:val="hybridMultilevel"/>
    <w:tmpl w:val="465E0D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D8763F"/>
    <w:multiLevelType w:val="hybridMultilevel"/>
    <w:tmpl w:val="1EA0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854F8D"/>
    <w:multiLevelType w:val="hybridMultilevel"/>
    <w:tmpl w:val="135E49E6"/>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F11D9"/>
    <w:multiLevelType w:val="hybridMultilevel"/>
    <w:tmpl w:val="A62ED6A2"/>
    <w:lvl w:ilvl="0" w:tplc="B38EBB0C">
      <w:start w:val="1"/>
      <w:numFmt w:val="decimal"/>
      <w:lvlText w:val="%1-"/>
      <w:lvlJc w:val="left"/>
      <w:pPr>
        <w:ind w:left="795" w:hanging="435"/>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93358"/>
    <w:multiLevelType w:val="hybridMultilevel"/>
    <w:tmpl w:val="D004C5B0"/>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5313DC"/>
    <w:multiLevelType w:val="hybridMultilevel"/>
    <w:tmpl w:val="6794073C"/>
    <w:lvl w:ilvl="0" w:tplc="CED09A4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144E3218"/>
    <w:multiLevelType w:val="hybridMultilevel"/>
    <w:tmpl w:val="CED8D5B6"/>
    <w:lvl w:ilvl="0" w:tplc="AD228916">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DE10ED"/>
    <w:multiLevelType w:val="hybridMultilevel"/>
    <w:tmpl w:val="88EAED7C"/>
    <w:lvl w:ilvl="0" w:tplc="4526128A">
      <w:start w:val="1"/>
      <w:numFmt w:val="decimal"/>
      <w:lvlText w:val="%1-"/>
      <w:lvlJc w:val="left"/>
      <w:pPr>
        <w:ind w:left="720" w:hanging="360"/>
      </w:pPr>
      <w:rPr>
        <w:rFonts w:eastAsiaTheme="minorHAnsi" w:hint="default"/>
        <w:color w:val="632423" w:themeColor="accent2" w:themeShade="8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20B6A"/>
    <w:multiLevelType w:val="hybridMultilevel"/>
    <w:tmpl w:val="E52C7104"/>
    <w:lvl w:ilvl="0" w:tplc="DE24C960">
      <w:start w:val="5"/>
      <w:numFmt w:val="decimal"/>
      <w:lvlText w:val="%1"/>
      <w:lvlJc w:val="left"/>
      <w:pPr>
        <w:ind w:left="558" w:hanging="360"/>
      </w:pPr>
      <w:rPr>
        <w:rFonts w:hint="default"/>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9" w15:restartNumberingAfterBreak="0">
    <w:nsid w:val="1F9D7A98"/>
    <w:multiLevelType w:val="hybridMultilevel"/>
    <w:tmpl w:val="B67C24EC"/>
    <w:lvl w:ilvl="0" w:tplc="09CEA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AD11BD"/>
    <w:multiLevelType w:val="hybridMultilevel"/>
    <w:tmpl w:val="5C020AAE"/>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377BBA"/>
    <w:multiLevelType w:val="hybridMultilevel"/>
    <w:tmpl w:val="3626C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870C23"/>
    <w:multiLevelType w:val="hybridMultilevel"/>
    <w:tmpl w:val="9F46BAF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827721D"/>
    <w:multiLevelType w:val="hybridMultilevel"/>
    <w:tmpl w:val="32E86270"/>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C5737D"/>
    <w:multiLevelType w:val="hybridMultilevel"/>
    <w:tmpl w:val="246451FA"/>
    <w:lvl w:ilvl="0" w:tplc="BF42DCEE">
      <w:start w:val="2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3A8486C"/>
    <w:multiLevelType w:val="hybridMultilevel"/>
    <w:tmpl w:val="99549E54"/>
    <w:lvl w:ilvl="0" w:tplc="E3887576">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15:restartNumberingAfterBreak="0">
    <w:nsid w:val="4D2142C8"/>
    <w:multiLevelType w:val="hybridMultilevel"/>
    <w:tmpl w:val="63AE8434"/>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BE3ABC"/>
    <w:multiLevelType w:val="hybridMultilevel"/>
    <w:tmpl w:val="03ECDA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962BA7"/>
    <w:multiLevelType w:val="hybridMultilevel"/>
    <w:tmpl w:val="590C9148"/>
    <w:lvl w:ilvl="0" w:tplc="A4A612AA">
      <w:start w:val="2"/>
      <w:numFmt w:val="decimal"/>
      <w:lvlText w:val="%1"/>
      <w:lvlJc w:val="left"/>
      <w:pPr>
        <w:ind w:left="978" w:hanging="360"/>
      </w:pPr>
      <w:rPr>
        <w:rFonts w:hint="default"/>
      </w:rPr>
    </w:lvl>
    <w:lvl w:ilvl="1" w:tplc="04190019" w:tentative="1">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19" w15:restartNumberingAfterBreak="0">
    <w:nsid w:val="55BC4E81"/>
    <w:multiLevelType w:val="hybridMultilevel"/>
    <w:tmpl w:val="6F6E5A7C"/>
    <w:lvl w:ilvl="0" w:tplc="9FC82F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5E6401"/>
    <w:multiLevelType w:val="hybridMultilevel"/>
    <w:tmpl w:val="17DA7400"/>
    <w:lvl w:ilvl="0" w:tplc="B98CA63E">
      <w:start w:val="1"/>
      <w:numFmt w:val="decimal"/>
      <w:lvlText w:val="%1-"/>
      <w:lvlJc w:val="left"/>
      <w:pPr>
        <w:ind w:left="480" w:hanging="405"/>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15:restartNumberingAfterBreak="0">
    <w:nsid w:val="58CF3856"/>
    <w:multiLevelType w:val="hybridMultilevel"/>
    <w:tmpl w:val="74461CFC"/>
    <w:lvl w:ilvl="0" w:tplc="09CEA2B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E9D01F0"/>
    <w:multiLevelType w:val="hybridMultilevel"/>
    <w:tmpl w:val="A6BE522A"/>
    <w:lvl w:ilvl="0" w:tplc="FF2C04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5FCC5621"/>
    <w:multiLevelType w:val="hybridMultilevel"/>
    <w:tmpl w:val="DC089758"/>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FB2F9D"/>
    <w:multiLevelType w:val="hybridMultilevel"/>
    <w:tmpl w:val="689A4418"/>
    <w:lvl w:ilvl="0" w:tplc="95C65FAA">
      <w:start w:val="22"/>
      <w:numFmt w:val="decimal"/>
      <w:lvlText w:val="%1"/>
      <w:lvlJc w:val="left"/>
      <w:pPr>
        <w:ind w:left="644" w:hanging="360"/>
      </w:pPr>
      <w:rPr>
        <w:rFonts w:cs="Times New Roman"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50569E"/>
    <w:multiLevelType w:val="hybridMultilevel"/>
    <w:tmpl w:val="BCF0E5C4"/>
    <w:lvl w:ilvl="0" w:tplc="E6201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9"/>
  </w:num>
  <w:num w:numId="3">
    <w:abstractNumId w:val="16"/>
  </w:num>
  <w:num w:numId="4">
    <w:abstractNumId w:val="10"/>
  </w:num>
  <w:num w:numId="5">
    <w:abstractNumId w:val="4"/>
  </w:num>
  <w:num w:numId="6">
    <w:abstractNumId w:val="2"/>
  </w:num>
  <w:num w:numId="7">
    <w:abstractNumId w:val="13"/>
  </w:num>
  <w:num w:numId="8">
    <w:abstractNumId w:val="23"/>
  </w:num>
  <w:num w:numId="9">
    <w:abstractNumId w:val="1"/>
  </w:num>
  <w:num w:numId="10">
    <w:abstractNumId w:val="19"/>
  </w:num>
  <w:num w:numId="11">
    <w:abstractNumId w:val="11"/>
  </w:num>
  <w:num w:numId="12">
    <w:abstractNumId w:val="6"/>
  </w:num>
  <w:num w:numId="13">
    <w:abstractNumId w:val="25"/>
  </w:num>
  <w:num w:numId="14">
    <w:abstractNumId w:val="7"/>
  </w:num>
  <w:num w:numId="15">
    <w:abstractNumId w:val="5"/>
  </w:num>
  <w:num w:numId="16">
    <w:abstractNumId w:val="22"/>
  </w:num>
  <w:num w:numId="17">
    <w:abstractNumId w:val="12"/>
  </w:num>
  <w:num w:numId="18">
    <w:abstractNumId w:val="14"/>
  </w:num>
  <w:num w:numId="19">
    <w:abstractNumId w:val="24"/>
  </w:num>
  <w:num w:numId="20">
    <w:abstractNumId w:val="17"/>
  </w:num>
  <w:num w:numId="21">
    <w:abstractNumId w:val="0"/>
  </w:num>
  <w:num w:numId="22">
    <w:abstractNumId w:val="20"/>
  </w:num>
  <w:num w:numId="23">
    <w:abstractNumId w:val="3"/>
  </w:num>
  <w:num w:numId="24">
    <w:abstractNumId w:val="8"/>
  </w:num>
  <w:num w:numId="25">
    <w:abstractNumId w:val="18"/>
  </w:num>
  <w:num w:numId="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81900"/>
    <w:rsid w:val="00000315"/>
    <w:rsid w:val="0000059B"/>
    <w:rsid w:val="00000837"/>
    <w:rsid w:val="00000EE5"/>
    <w:rsid w:val="00001A51"/>
    <w:rsid w:val="000044DD"/>
    <w:rsid w:val="00004D33"/>
    <w:rsid w:val="00005F37"/>
    <w:rsid w:val="000076F7"/>
    <w:rsid w:val="00013D61"/>
    <w:rsid w:val="000148D3"/>
    <w:rsid w:val="00015292"/>
    <w:rsid w:val="0001579E"/>
    <w:rsid w:val="00015B15"/>
    <w:rsid w:val="000166FE"/>
    <w:rsid w:val="0001736B"/>
    <w:rsid w:val="000175E1"/>
    <w:rsid w:val="00017F53"/>
    <w:rsid w:val="00021C7F"/>
    <w:rsid w:val="00024F0B"/>
    <w:rsid w:val="000273AB"/>
    <w:rsid w:val="00030457"/>
    <w:rsid w:val="00031B75"/>
    <w:rsid w:val="00034CCC"/>
    <w:rsid w:val="00034EB2"/>
    <w:rsid w:val="00035591"/>
    <w:rsid w:val="0003624C"/>
    <w:rsid w:val="00036F62"/>
    <w:rsid w:val="00041D31"/>
    <w:rsid w:val="00042181"/>
    <w:rsid w:val="00042B36"/>
    <w:rsid w:val="00043201"/>
    <w:rsid w:val="00044DB7"/>
    <w:rsid w:val="000456FD"/>
    <w:rsid w:val="000475F3"/>
    <w:rsid w:val="00047DBB"/>
    <w:rsid w:val="000511C4"/>
    <w:rsid w:val="00052453"/>
    <w:rsid w:val="00054E61"/>
    <w:rsid w:val="000550F9"/>
    <w:rsid w:val="00055C46"/>
    <w:rsid w:val="00060772"/>
    <w:rsid w:val="00061957"/>
    <w:rsid w:val="0006270F"/>
    <w:rsid w:val="00062A6C"/>
    <w:rsid w:val="00062BF7"/>
    <w:rsid w:val="00067AF9"/>
    <w:rsid w:val="000706DC"/>
    <w:rsid w:val="000714C0"/>
    <w:rsid w:val="00072142"/>
    <w:rsid w:val="00072459"/>
    <w:rsid w:val="000740AB"/>
    <w:rsid w:val="00075DCF"/>
    <w:rsid w:val="000776E3"/>
    <w:rsid w:val="00080590"/>
    <w:rsid w:val="00080649"/>
    <w:rsid w:val="00081C05"/>
    <w:rsid w:val="00082046"/>
    <w:rsid w:val="000821DE"/>
    <w:rsid w:val="00082320"/>
    <w:rsid w:val="00082563"/>
    <w:rsid w:val="0008365E"/>
    <w:rsid w:val="00083C92"/>
    <w:rsid w:val="000848BF"/>
    <w:rsid w:val="00084FF0"/>
    <w:rsid w:val="00086194"/>
    <w:rsid w:val="00086296"/>
    <w:rsid w:val="00086578"/>
    <w:rsid w:val="00086D72"/>
    <w:rsid w:val="00086FB7"/>
    <w:rsid w:val="000874FC"/>
    <w:rsid w:val="00087594"/>
    <w:rsid w:val="000875E9"/>
    <w:rsid w:val="00090491"/>
    <w:rsid w:val="00090E8C"/>
    <w:rsid w:val="0009106B"/>
    <w:rsid w:val="0009143C"/>
    <w:rsid w:val="00091BE6"/>
    <w:rsid w:val="00091C58"/>
    <w:rsid w:val="0009330E"/>
    <w:rsid w:val="00093C7E"/>
    <w:rsid w:val="00094F9F"/>
    <w:rsid w:val="0009575B"/>
    <w:rsid w:val="00096E9E"/>
    <w:rsid w:val="00097CA9"/>
    <w:rsid w:val="000A0830"/>
    <w:rsid w:val="000A159D"/>
    <w:rsid w:val="000A272A"/>
    <w:rsid w:val="000A362B"/>
    <w:rsid w:val="000A38B2"/>
    <w:rsid w:val="000A3970"/>
    <w:rsid w:val="000A43E7"/>
    <w:rsid w:val="000A44A2"/>
    <w:rsid w:val="000A4534"/>
    <w:rsid w:val="000A5109"/>
    <w:rsid w:val="000A5346"/>
    <w:rsid w:val="000B070C"/>
    <w:rsid w:val="000B1236"/>
    <w:rsid w:val="000B2E0E"/>
    <w:rsid w:val="000B3F59"/>
    <w:rsid w:val="000B5915"/>
    <w:rsid w:val="000C11A5"/>
    <w:rsid w:val="000C11EF"/>
    <w:rsid w:val="000C16C2"/>
    <w:rsid w:val="000C20AF"/>
    <w:rsid w:val="000C35F4"/>
    <w:rsid w:val="000C3DE8"/>
    <w:rsid w:val="000C4105"/>
    <w:rsid w:val="000C4851"/>
    <w:rsid w:val="000C4D3A"/>
    <w:rsid w:val="000C5719"/>
    <w:rsid w:val="000C5A6F"/>
    <w:rsid w:val="000C5D84"/>
    <w:rsid w:val="000C7DFC"/>
    <w:rsid w:val="000D0738"/>
    <w:rsid w:val="000D1090"/>
    <w:rsid w:val="000D2021"/>
    <w:rsid w:val="000D2200"/>
    <w:rsid w:val="000D4A0F"/>
    <w:rsid w:val="000D4B8E"/>
    <w:rsid w:val="000D5E82"/>
    <w:rsid w:val="000D65E6"/>
    <w:rsid w:val="000D720C"/>
    <w:rsid w:val="000E1F2B"/>
    <w:rsid w:val="000E27DE"/>
    <w:rsid w:val="000E2852"/>
    <w:rsid w:val="000E4392"/>
    <w:rsid w:val="000E4E75"/>
    <w:rsid w:val="000F2267"/>
    <w:rsid w:val="000F25D3"/>
    <w:rsid w:val="000F2954"/>
    <w:rsid w:val="000F4C93"/>
    <w:rsid w:val="000F4D3C"/>
    <w:rsid w:val="000F5464"/>
    <w:rsid w:val="000F5EB2"/>
    <w:rsid w:val="000F5F4A"/>
    <w:rsid w:val="000F6048"/>
    <w:rsid w:val="000F64BC"/>
    <w:rsid w:val="000F69FD"/>
    <w:rsid w:val="000F7ABC"/>
    <w:rsid w:val="00100B10"/>
    <w:rsid w:val="00100CF9"/>
    <w:rsid w:val="00101AC0"/>
    <w:rsid w:val="00102952"/>
    <w:rsid w:val="00103084"/>
    <w:rsid w:val="001031D0"/>
    <w:rsid w:val="001053B8"/>
    <w:rsid w:val="0010570A"/>
    <w:rsid w:val="0010604D"/>
    <w:rsid w:val="001112EA"/>
    <w:rsid w:val="0011134D"/>
    <w:rsid w:val="001129E7"/>
    <w:rsid w:val="0011379C"/>
    <w:rsid w:val="00114263"/>
    <w:rsid w:val="00115710"/>
    <w:rsid w:val="00115730"/>
    <w:rsid w:val="00122953"/>
    <w:rsid w:val="001246A5"/>
    <w:rsid w:val="00124BF1"/>
    <w:rsid w:val="0012625F"/>
    <w:rsid w:val="00126FC7"/>
    <w:rsid w:val="00127DCC"/>
    <w:rsid w:val="00134999"/>
    <w:rsid w:val="00134C05"/>
    <w:rsid w:val="001357D8"/>
    <w:rsid w:val="001376E7"/>
    <w:rsid w:val="00141DCB"/>
    <w:rsid w:val="001436E1"/>
    <w:rsid w:val="00143AEE"/>
    <w:rsid w:val="00145479"/>
    <w:rsid w:val="00146EA1"/>
    <w:rsid w:val="001475FD"/>
    <w:rsid w:val="001512CE"/>
    <w:rsid w:val="00151949"/>
    <w:rsid w:val="00151C0F"/>
    <w:rsid w:val="00154A77"/>
    <w:rsid w:val="00154EF2"/>
    <w:rsid w:val="00155888"/>
    <w:rsid w:val="0015759C"/>
    <w:rsid w:val="001578ED"/>
    <w:rsid w:val="001617A9"/>
    <w:rsid w:val="001619FE"/>
    <w:rsid w:val="00164D70"/>
    <w:rsid w:val="001658C4"/>
    <w:rsid w:val="00165A8B"/>
    <w:rsid w:val="001669CC"/>
    <w:rsid w:val="0016737E"/>
    <w:rsid w:val="00167659"/>
    <w:rsid w:val="001705BE"/>
    <w:rsid w:val="001713E7"/>
    <w:rsid w:val="0017218C"/>
    <w:rsid w:val="001726BE"/>
    <w:rsid w:val="001746A1"/>
    <w:rsid w:val="00177521"/>
    <w:rsid w:val="001779D1"/>
    <w:rsid w:val="00180684"/>
    <w:rsid w:val="00180EE7"/>
    <w:rsid w:val="001819B9"/>
    <w:rsid w:val="0018263C"/>
    <w:rsid w:val="00183E67"/>
    <w:rsid w:val="001853AA"/>
    <w:rsid w:val="00186E69"/>
    <w:rsid w:val="00191C8B"/>
    <w:rsid w:val="001924BB"/>
    <w:rsid w:val="00194123"/>
    <w:rsid w:val="0019422B"/>
    <w:rsid w:val="00195368"/>
    <w:rsid w:val="001A0C87"/>
    <w:rsid w:val="001A3D4C"/>
    <w:rsid w:val="001A41D9"/>
    <w:rsid w:val="001A4989"/>
    <w:rsid w:val="001A523E"/>
    <w:rsid w:val="001B16A9"/>
    <w:rsid w:val="001B2302"/>
    <w:rsid w:val="001B4311"/>
    <w:rsid w:val="001B69BC"/>
    <w:rsid w:val="001B71D4"/>
    <w:rsid w:val="001B7451"/>
    <w:rsid w:val="001B7457"/>
    <w:rsid w:val="001C0B2E"/>
    <w:rsid w:val="001C1C41"/>
    <w:rsid w:val="001C2413"/>
    <w:rsid w:val="001C389C"/>
    <w:rsid w:val="001C41CA"/>
    <w:rsid w:val="001C505C"/>
    <w:rsid w:val="001C7C65"/>
    <w:rsid w:val="001D080B"/>
    <w:rsid w:val="001D0FE8"/>
    <w:rsid w:val="001D21BA"/>
    <w:rsid w:val="001D2DF7"/>
    <w:rsid w:val="001D3D78"/>
    <w:rsid w:val="001D44A6"/>
    <w:rsid w:val="001D4662"/>
    <w:rsid w:val="001D4980"/>
    <w:rsid w:val="001E0F17"/>
    <w:rsid w:val="001E132C"/>
    <w:rsid w:val="001E18FB"/>
    <w:rsid w:val="001E1999"/>
    <w:rsid w:val="001E2681"/>
    <w:rsid w:val="001E2900"/>
    <w:rsid w:val="001E3EC9"/>
    <w:rsid w:val="001F008B"/>
    <w:rsid w:val="001F1D2F"/>
    <w:rsid w:val="001F23CA"/>
    <w:rsid w:val="001F2F89"/>
    <w:rsid w:val="001F5935"/>
    <w:rsid w:val="001F6B79"/>
    <w:rsid w:val="001F7BFD"/>
    <w:rsid w:val="00200BE8"/>
    <w:rsid w:val="00201529"/>
    <w:rsid w:val="002056E4"/>
    <w:rsid w:val="00206CA7"/>
    <w:rsid w:val="00207E7B"/>
    <w:rsid w:val="00210420"/>
    <w:rsid w:val="0021077D"/>
    <w:rsid w:val="00210D8B"/>
    <w:rsid w:val="002118B8"/>
    <w:rsid w:val="002121F1"/>
    <w:rsid w:val="00213BE6"/>
    <w:rsid w:val="0021638D"/>
    <w:rsid w:val="0022163A"/>
    <w:rsid w:val="0022169C"/>
    <w:rsid w:val="00222A3F"/>
    <w:rsid w:val="00223FDA"/>
    <w:rsid w:val="002241B0"/>
    <w:rsid w:val="0022441D"/>
    <w:rsid w:val="00224D7A"/>
    <w:rsid w:val="002263C4"/>
    <w:rsid w:val="00232A68"/>
    <w:rsid w:val="00233A9D"/>
    <w:rsid w:val="00233D48"/>
    <w:rsid w:val="0023542A"/>
    <w:rsid w:val="00237285"/>
    <w:rsid w:val="00237F0B"/>
    <w:rsid w:val="002414C0"/>
    <w:rsid w:val="00242F5E"/>
    <w:rsid w:val="00245889"/>
    <w:rsid w:val="00247038"/>
    <w:rsid w:val="00247A37"/>
    <w:rsid w:val="00251B77"/>
    <w:rsid w:val="00252001"/>
    <w:rsid w:val="002526AB"/>
    <w:rsid w:val="002576C3"/>
    <w:rsid w:val="00257A27"/>
    <w:rsid w:val="002606B4"/>
    <w:rsid w:val="002613C5"/>
    <w:rsid w:val="00261A02"/>
    <w:rsid w:val="00263267"/>
    <w:rsid w:val="0026653B"/>
    <w:rsid w:val="0027051C"/>
    <w:rsid w:val="00270B8D"/>
    <w:rsid w:val="00273458"/>
    <w:rsid w:val="00273CA4"/>
    <w:rsid w:val="00274DCF"/>
    <w:rsid w:val="00274FD8"/>
    <w:rsid w:val="00276A9A"/>
    <w:rsid w:val="00277E17"/>
    <w:rsid w:val="00280E46"/>
    <w:rsid w:val="00282B09"/>
    <w:rsid w:val="002835FA"/>
    <w:rsid w:val="0028476A"/>
    <w:rsid w:val="0028503E"/>
    <w:rsid w:val="00285F3B"/>
    <w:rsid w:val="00287250"/>
    <w:rsid w:val="002916B6"/>
    <w:rsid w:val="002935FD"/>
    <w:rsid w:val="0029380D"/>
    <w:rsid w:val="00293BAB"/>
    <w:rsid w:val="00293BB5"/>
    <w:rsid w:val="002952F6"/>
    <w:rsid w:val="002A1320"/>
    <w:rsid w:val="002A310B"/>
    <w:rsid w:val="002A5847"/>
    <w:rsid w:val="002A6678"/>
    <w:rsid w:val="002A7BA9"/>
    <w:rsid w:val="002B2AA6"/>
    <w:rsid w:val="002B31E3"/>
    <w:rsid w:val="002B3F91"/>
    <w:rsid w:val="002B4011"/>
    <w:rsid w:val="002B4BEE"/>
    <w:rsid w:val="002B6A0B"/>
    <w:rsid w:val="002C0169"/>
    <w:rsid w:val="002C02A5"/>
    <w:rsid w:val="002C16AF"/>
    <w:rsid w:val="002C1CF9"/>
    <w:rsid w:val="002C2D66"/>
    <w:rsid w:val="002C5A5D"/>
    <w:rsid w:val="002C6710"/>
    <w:rsid w:val="002D0438"/>
    <w:rsid w:val="002D04AD"/>
    <w:rsid w:val="002D1EDD"/>
    <w:rsid w:val="002D2085"/>
    <w:rsid w:val="002D2A9E"/>
    <w:rsid w:val="002D3BFB"/>
    <w:rsid w:val="002D4F54"/>
    <w:rsid w:val="002D7F9F"/>
    <w:rsid w:val="002E0BC6"/>
    <w:rsid w:val="002E1A53"/>
    <w:rsid w:val="002E243A"/>
    <w:rsid w:val="002E2FAB"/>
    <w:rsid w:val="002E3598"/>
    <w:rsid w:val="002E3ACD"/>
    <w:rsid w:val="002E4198"/>
    <w:rsid w:val="002E4678"/>
    <w:rsid w:val="002E5CA4"/>
    <w:rsid w:val="002E7160"/>
    <w:rsid w:val="002E7811"/>
    <w:rsid w:val="002F3851"/>
    <w:rsid w:val="002F4D30"/>
    <w:rsid w:val="002F66AE"/>
    <w:rsid w:val="002F68A3"/>
    <w:rsid w:val="002F7347"/>
    <w:rsid w:val="002F7C8F"/>
    <w:rsid w:val="00300403"/>
    <w:rsid w:val="00301D20"/>
    <w:rsid w:val="0030263C"/>
    <w:rsid w:val="00302BA5"/>
    <w:rsid w:val="00302CF1"/>
    <w:rsid w:val="00303D96"/>
    <w:rsid w:val="00305119"/>
    <w:rsid w:val="003055A7"/>
    <w:rsid w:val="003071E4"/>
    <w:rsid w:val="0031035F"/>
    <w:rsid w:val="0031080A"/>
    <w:rsid w:val="00311640"/>
    <w:rsid w:val="00311DDC"/>
    <w:rsid w:val="0031294E"/>
    <w:rsid w:val="003147CC"/>
    <w:rsid w:val="003160EB"/>
    <w:rsid w:val="00316CA4"/>
    <w:rsid w:val="003219C1"/>
    <w:rsid w:val="00321F95"/>
    <w:rsid w:val="0032377F"/>
    <w:rsid w:val="00324744"/>
    <w:rsid w:val="00325332"/>
    <w:rsid w:val="0032630E"/>
    <w:rsid w:val="00330273"/>
    <w:rsid w:val="00331FFC"/>
    <w:rsid w:val="0033343A"/>
    <w:rsid w:val="003334AA"/>
    <w:rsid w:val="003341EF"/>
    <w:rsid w:val="00334B11"/>
    <w:rsid w:val="00335085"/>
    <w:rsid w:val="00335538"/>
    <w:rsid w:val="00335C63"/>
    <w:rsid w:val="00336514"/>
    <w:rsid w:val="0033757D"/>
    <w:rsid w:val="00340473"/>
    <w:rsid w:val="00340743"/>
    <w:rsid w:val="00341810"/>
    <w:rsid w:val="003424C3"/>
    <w:rsid w:val="00342FFF"/>
    <w:rsid w:val="00344D7A"/>
    <w:rsid w:val="00344EC4"/>
    <w:rsid w:val="0034512A"/>
    <w:rsid w:val="0034608A"/>
    <w:rsid w:val="003507AF"/>
    <w:rsid w:val="00350C42"/>
    <w:rsid w:val="00353610"/>
    <w:rsid w:val="00355D10"/>
    <w:rsid w:val="00355EBA"/>
    <w:rsid w:val="00356328"/>
    <w:rsid w:val="0035663D"/>
    <w:rsid w:val="00356957"/>
    <w:rsid w:val="00357084"/>
    <w:rsid w:val="00357276"/>
    <w:rsid w:val="00357FE6"/>
    <w:rsid w:val="003602F7"/>
    <w:rsid w:val="003603FC"/>
    <w:rsid w:val="00361232"/>
    <w:rsid w:val="003624F4"/>
    <w:rsid w:val="00363A18"/>
    <w:rsid w:val="00363C50"/>
    <w:rsid w:val="00364AFB"/>
    <w:rsid w:val="00365BA5"/>
    <w:rsid w:val="00365DED"/>
    <w:rsid w:val="0037014F"/>
    <w:rsid w:val="00370DC4"/>
    <w:rsid w:val="00371002"/>
    <w:rsid w:val="00371FCB"/>
    <w:rsid w:val="0037212A"/>
    <w:rsid w:val="00372DB1"/>
    <w:rsid w:val="00373AA9"/>
    <w:rsid w:val="00373B31"/>
    <w:rsid w:val="003741EF"/>
    <w:rsid w:val="003742C1"/>
    <w:rsid w:val="00375496"/>
    <w:rsid w:val="00375BF6"/>
    <w:rsid w:val="00380045"/>
    <w:rsid w:val="00380796"/>
    <w:rsid w:val="003812A5"/>
    <w:rsid w:val="003815E6"/>
    <w:rsid w:val="00381E91"/>
    <w:rsid w:val="003827EF"/>
    <w:rsid w:val="0038298B"/>
    <w:rsid w:val="00383297"/>
    <w:rsid w:val="003835A6"/>
    <w:rsid w:val="00384F43"/>
    <w:rsid w:val="003861ED"/>
    <w:rsid w:val="00386484"/>
    <w:rsid w:val="00386EBE"/>
    <w:rsid w:val="00387DD6"/>
    <w:rsid w:val="00387E1D"/>
    <w:rsid w:val="00390D84"/>
    <w:rsid w:val="00390E25"/>
    <w:rsid w:val="003921DA"/>
    <w:rsid w:val="003927CE"/>
    <w:rsid w:val="003936A2"/>
    <w:rsid w:val="003938D2"/>
    <w:rsid w:val="00395D9C"/>
    <w:rsid w:val="00395EE9"/>
    <w:rsid w:val="00395FCF"/>
    <w:rsid w:val="003963EB"/>
    <w:rsid w:val="003A09E7"/>
    <w:rsid w:val="003A0ABB"/>
    <w:rsid w:val="003A0E02"/>
    <w:rsid w:val="003A3456"/>
    <w:rsid w:val="003A3A08"/>
    <w:rsid w:val="003A3BA3"/>
    <w:rsid w:val="003A4680"/>
    <w:rsid w:val="003A50BB"/>
    <w:rsid w:val="003A756C"/>
    <w:rsid w:val="003B2495"/>
    <w:rsid w:val="003B31D6"/>
    <w:rsid w:val="003B3E74"/>
    <w:rsid w:val="003B5C6C"/>
    <w:rsid w:val="003B5F42"/>
    <w:rsid w:val="003B6645"/>
    <w:rsid w:val="003B668A"/>
    <w:rsid w:val="003B6CA1"/>
    <w:rsid w:val="003B71DD"/>
    <w:rsid w:val="003C1C91"/>
    <w:rsid w:val="003C2E4E"/>
    <w:rsid w:val="003C4686"/>
    <w:rsid w:val="003C468D"/>
    <w:rsid w:val="003C5A49"/>
    <w:rsid w:val="003D0207"/>
    <w:rsid w:val="003D0AC8"/>
    <w:rsid w:val="003D0FD5"/>
    <w:rsid w:val="003D139D"/>
    <w:rsid w:val="003D1ECE"/>
    <w:rsid w:val="003D3A84"/>
    <w:rsid w:val="003D3BB4"/>
    <w:rsid w:val="003D5570"/>
    <w:rsid w:val="003D5C1A"/>
    <w:rsid w:val="003D5EA9"/>
    <w:rsid w:val="003D75C7"/>
    <w:rsid w:val="003E07C1"/>
    <w:rsid w:val="003E3F75"/>
    <w:rsid w:val="003E43EA"/>
    <w:rsid w:val="003E4E15"/>
    <w:rsid w:val="003E59C6"/>
    <w:rsid w:val="003E5F8F"/>
    <w:rsid w:val="003E6D0E"/>
    <w:rsid w:val="003F06C9"/>
    <w:rsid w:val="003F17C7"/>
    <w:rsid w:val="003F1CE1"/>
    <w:rsid w:val="003F29DD"/>
    <w:rsid w:val="003F2F61"/>
    <w:rsid w:val="003F4264"/>
    <w:rsid w:val="003F6944"/>
    <w:rsid w:val="003F70A1"/>
    <w:rsid w:val="003F7944"/>
    <w:rsid w:val="003F7C3E"/>
    <w:rsid w:val="004006D1"/>
    <w:rsid w:val="00401047"/>
    <w:rsid w:val="00401408"/>
    <w:rsid w:val="00401E5A"/>
    <w:rsid w:val="00410561"/>
    <w:rsid w:val="004130D1"/>
    <w:rsid w:val="0041383A"/>
    <w:rsid w:val="00415341"/>
    <w:rsid w:val="00415510"/>
    <w:rsid w:val="00416C11"/>
    <w:rsid w:val="0041774F"/>
    <w:rsid w:val="004207EB"/>
    <w:rsid w:val="004218BB"/>
    <w:rsid w:val="00421B6A"/>
    <w:rsid w:val="004220C2"/>
    <w:rsid w:val="004230EF"/>
    <w:rsid w:val="004237B1"/>
    <w:rsid w:val="00423C77"/>
    <w:rsid w:val="00424307"/>
    <w:rsid w:val="0042456D"/>
    <w:rsid w:val="00424CFE"/>
    <w:rsid w:val="00424FB8"/>
    <w:rsid w:val="00425226"/>
    <w:rsid w:val="00426A7E"/>
    <w:rsid w:val="0042727C"/>
    <w:rsid w:val="00430372"/>
    <w:rsid w:val="00430FAE"/>
    <w:rsid w:val="004314C4"/>
    <w:rsid w:val="004328A2"/>
    <w:rsid w:val="00433726"/>
    <w:rsid w:val="00434B40"/>
    <w:rsid w:val="00435B23"/>
    <w:rsid w:val="00436AD5"/>
    <w:rsid w:val="00440B35"/>
    <w:rsid w:val="004418BF"/>
    <w:rsid w:val="00442E17"/>
    <w:rsid w:val="00442E42"/>
    <w:rsid w:val="00443BF6"/>
    <w:rsid w:val="00444354"/>
    <w:rsid w:val="00444FFD"/>
    <w:rsid w:val="0044528F"/>
    <w:rsid w:val="00445E6C"/>
    <w:rsid w:val="00445EED"/>
    <w:rsid w:val="00445FF0"/>
    <w:rsid w:val="00446CFF"/>
    <w:rsid w:val="00446FE4"/>
    <w:rsid w:val="0044751A"/>
    <w:rsid w:val="0044782D"/>
    <w:rsid w:val="004478A2"/>
    <w:rsid w:val="0045073F"/>
    <w:rsid w:val="0045159A"/>
    <w:rsid w:val="00451CFD"/>
    <w:rsid w:val="00453AFD"/>
    <w:rsid w:val="00453BE1"/>
    <w:rsid w:val="00454034"/>
    <w:rsid w:val="00455AA1"/>
    <w:rsid w:val="00455AE9"/>
    <w:rsid w:val="00456640"/>
    <w:rsid w:val="00456DCA"/>
    <w:rsid w:val="0046044F"/>
    <w:rsid w:val="00460BBE"/>
    <w:rsid w:val="00462338"/>
    <w:rsid w:val="00462B90"/>
    <w:rsid w:val="00465423"/>
    <w:rsid w:val="00465AB8"/>
    <w:rsid w:val="00466DB8"/>
    <w:rsid w:val="00470962"/>
    <w:rsid w:val="004716E8"/>
    <w:rsid w:val="00471BC7"/>
    <w:rsid w:val="00472AD8"/>
    <w:rsid w:val="00474FE6"/>
    <w:rsid w:val="00475048"/>
    <w:rsid w:val="004755CD"/>
    <w:rsid w:val="00475BCA"/>
    <w:rsid w:val="004767D6"/>
    <w:rsid w:val="004800D8"/>
    <w:rsid w:val="00481EF5"/>
    <w:rsid w:val="004840B9"/>
    <w:rsid w:val="00484582"/>
    <w:rsid w:val="00484A00"/>
    <w:rsid w:val="00484BA5"/>
    <w:rsid w:val="00486876"/>
    <w:rsid w:val="00487B9E"/>
    <w:rsid w:val="00487E3D"/>
    <w:rsid w:val="00490A26"/>
    <w:rsid w:val="00490B07"/>
    <w:rsid w:val="004933AA"/>
    <w:rsid w:val="004940C3"/>
    <w:rsid w:val="0049706D"/>
    <w:rsid w:val="00497322"/>
    <w:rsid w:val="004A081C"/>
    <w:rsid w:val="004A15C1"/>
    <w:rsid w:val="004A397E"/>
    <w:rsid w:val="004A4968"/>
    <w:rsid w:val="004A4BC9"/>
    <w:rsid w:val="004A5067"/>
    <w:rsid w:val="004A6FFB"/>
    <w:rsid w:val="004A7D54"/>
    <w:rsid w:val="004B00F5"/>
    <w:rsid w:val="004B15B9"/>
    <w:rsid w:val="004B35A3"/>
    <w:rsid w:val="004B50E4"/>
    <w:rsid w:val="004B6027"/>
    <w:rsid w:val="004B7D17"/>
    <w:rsid w:val="004C1857"/>
    <w:rsid w:val="004C19DC"/>
    <w:rsid w:val="004C1C9C"/>
    <w:rsid w:val="004C2B6B"/>
    <w:rsid w:val="004C3571"/>
    <w:rsid w:val="004C35F3"/>
    <w:rsid w:val="004C369D"/>
    <w:rsid w:val="004C74D1"/>
    <w:rsid w:val="004C7960"/>
    <w:rsid w:val="004C7E8F"/>
    <w:rsid w:val="004D0DFA"/>
    <w:rsid w:val="004D0E35"/>
    <w:rsid w:val="004D10B1"/>
    <w:rsid w:val="004D114E"/>
    <w:rsid w:val="004D1913"/>
    <w:rsid w:val="004D2CE8"/>
    <w:rsid w:val="004D4A05"/>
    <w:rsid w:val="004D55A8"/>
    <w:rsid w:val="004D5F9A"/>
    <w:rsid w:val="004D74BC"/>
    <w:rsid w:val="004D7F17"/>
    <w:rsid w:val="004D7F7B"/>
    <w:rsid w:val="004E1DC5"/>
    <w:rsid w:val="004E1FEA"/>
    <w:rsid w:val="004E3635"/>
    <w:rsid w:val="004E634B"/>
    <w:rsid w:val="004F1793"/>
    <w:rsid w:val="004F1F4B"/>
    <w:rsid w:val="004F247A"/>
    <w:rsid w:val="004F2E7C"/>
    <w:rsid w:val="004F3A7A"/>
    <w:rsid w:val="004F3D06"/>
    <w:rsid w:val="004F3FEF"/>
    <w:rsid w:val="004F4BD9"/>
    <w:rsid w:val="004F62A5"/>
    <w:rsid w:val="004F6B9C"/>
    <w:rsid w:val="004F7162"/>
    <w:rsid w:val="004F75C4"/>
    <w:rsid w:val="00500745"/>
    <w:rsid w:val="005016AE"/>
    <w:rsid w:val="00501DBB"/>
    <w:rsid w:val="0050425B"/>
    <w:rsid w:val="0050531C"/>
    <w:rsid w:val="00510304"/>
    <w:rsid w:val="005108EF"/>
    <w:rsid w:val="00510A34"/>
    <w:rsid w:val="0051128B"/>
    <w:rsid w:val="005113F4"/>
    <w:rsid w:val="0051233E"/>
    <w:rsid w:val="005123FB"/>
    <w:rsid w:val="0051275B"/>
    <w:rsid w:val="00513271"/>
    <w:rsid w:val="0052377F"/>
    <w:rsid w:val="00523862"/>
    <w:rsid w:val="0052515A"/>
    <w:rsid w:val="00532FBD"/>
    <w:rsid w:val="00535602"/>
    <w:rsid w:val="005360FF"/>
    <w:rsid w:val="005421F9"/>
    <w:rsid w:val="0054250F"/>
    <w:rsid w:val="00542E9F"/>
    <w:rsid w:val="0054609C"/>
    <w:rsid w:val="0055072F"/>
    <w:rsid w:val="00551357"/>
    <w:rsid w:val="00551AF1"/>
    <w:rsid w:val="00551B57"/>
    <w:rsid w:val="00551F0C"/>
    <w:rsid w:val="00552DBF"/>
    <w:rsid w:val="0055692F"/>
    <w:rsid w:val="00556A0B"/>
    <w:rsid w:val="00556D09"/>
    <w:rsid w:val="00556EAE"/>
    <w:rsid w:val="00557F98"/>
    <w:rsid w:val="00560145"/>
    <w:rsid w:val="00560285"/>
    <w:rsid w:val="00561DE7"/>
    <w:rsid w:val="00562651"/>
    <w:rsid w:val="005630F4"/>
    <w:rsid w:val="00563832"/>
    <w:rsid w:val="00563B41"/>
    <w:rsid w:val="00565108"/>
    <w:rsid w:val="00565F0C"/>
    <w:rsid w:val="00567B60"/>
    <w:rsid w:val="0057066E"/>
    <w:rsid w:val="00570822"/>
    <w:rsid w:val="0057244F"/>
    <w:rsid w:val="00572B94"/>
    <w:rsid w:val="00573D86"/>
    <w:rsid w:val="00575EAB"/>
    <w:rsid w:val="00577AB4"/>
    <w:rsid w:val="0058107E"/>
    <w:rsid w:val="005825F7"/>
    <w:rsid w:val="005831D9"/>
    <w:rsid w:val="00583F37"/>
    <w:rsid w:val="00585587"/>
    <w:rsid w:val="005869B1"/>
    <w:rsid w:val="00586AD6"/>
    <w:rsid w:val="00587A32"/>
    <w:rsid w:val="00594FC7"/>
    <w:rsid w:val="00595268"/>
    <w:rsid w:val="005972F9"/>
    <w:rsid w:val="005A0561"/>
    <w:rsid w:val="005A0FFA"/>
    <w:rsid w:val="005A1DFA"/>
    <w:rsid w:val="005A2AE0"/>
    <w:rsid w:val="005A37CE"/>
    <w:rsid w:val="005A4F30"/>
    <w:rsid w:val="005A51A6"/>
    <w:rsid w:val="005A5CF4"/>
    <w:rsid w:val="005A64A5"/>
    <w:rsid w:val="005A6674"/>
    <w:rsid w:val="005B0906"/>
    <w:rsid w:val="005B3845"/>
    <w:rsid w:val="005B55D1"/>
    <w:rsid w:val="005B60AC"/>
    <w:rsid w:val="005C0695"/>
    <w:rsid w:val="005C11A0"/>
    <w:rsid w:val="005C1DCB"/>
    <w:rsid w:val="005C2B09"/>
    <w:rsid w:val="005C3CB8"/>
    <w:rsid w:val="005C4A4C"/>
    <w:rsid w:val="005C6266"/>
    <w:rsid w:val="005C6393"/>
    <w:rsid w:val="005C6AE7"/>
    <w:rsid w:val="005D0A1A"/>
    <w:rsid w:val="005D1369"/>
    <w:rsid w:val="005D1B79"/>
    <w:rsid w:val="005D1E41"/>
    <w:rsid w:val="005D205A"/>
    <w:rsid w:val="005D2AC6"/>
    <w:rsid w:val="005D35E8"/>
    <w:rsid w:val="005D3C92"/>
    <w:rsid w:val="005D5263"/>
    <w:rsid w:val="005E1AD8"/>
    <w:rsid w:val="005E1ECC"/>
    <w:rsid w:val="005E47E2"/>
    <w:rsid w:val="005E6701"/>
    <w:rsid w:val="005F1CEC"/>
    <w:rsid w:val="005F2AFA"/>
    <w:rsid w:val="005F40F6"/>
    <w:rsid w:val="005F6DB7"/>
    <w:rsid w:val="005F7BD4"/>
    <w:rsid w:val="00600CC4"/>
    <w:rsid w:val="006028EA"/>
    <w:rsid w:val="00603332"/>
    <w:rsid w:val="0060335B"/>
    <w:rsid w:val="0060340B"/>
    <w:rsid w:val="006036CE"/>
    <w:rsid w:val="00603EAD"/>
    <w:rsid w:val="006107A8"/>
    <w:rsid w:val="00611671"/>
    <w:rsid w:val="00612BDF"/>
    <w:rsid w:val="00613072"/>
    <w:rsid w:val="006140FC"/>
    <w:rsid w:val="00614451"/>
    <w:rsid w:val="00614827"/>
    <w:rsid w:val="0061573E"/>
    <w:rsid w:val="0061782E"/>
    <w:rsid w:val="006237C4"/>
    <w:rsid w:val="006237DF"/>
    <w:rsid w:val="00624F2B"/>
    <w:rsid w:val="006258E1"/>
    <w:rsid w:val="006267F0"/>
    <w:rsid w:val="00626F75"/>
    <w:rsid w:val="006305DC"/>
    <w:rsid w:val="006311EE"/>
    <w:rsid w:val="00631E2D"/>
    <w:rsid w:val="0063243A"/>
    <w:rsid w:val="00633931"/>
    <w:rsid w:val="00634111"/>
    <w:rsid w:val="00634BA3"/>
    <w:rsid w:val="00635711"/>
    <w:rsid w:val="00635805"/>
    <w:rsid w:val="00635A3A"/>
    <w:rsid w:val="00636727"/>
    <w:rsid w:val="00636AAB"/>
    <w:rsid w:val="00637638"/>
    <w:rsid w:val="00637CB7"/>
    <w:rsid w:val="006425C1"/>
    <w:rsid w:val="00642EBB"/>
    <w:rsid w:val="00643094"/>
    <w:rsid w:val="006439F1"/>
    <w:rsid w:val="00645318"/>
    <w:rsid w:val="0064594F"/>
    <w:rsid w:val="00645F76"/>
    <w:rsid w:val="00650352"/>
    <w:rsid w:val="0065048F"/>
    <w:rsid w:val="00650839"/>
    <w:rsid w:val="006514E7"/>
    <w:rsid w:val="00653924"/>
    <w:rsid w:val="00655D70"/>
    <w:rsid w:val="00655EA2"/>
    <w:rsid w:val="00660219"/>
    <w:rsid w:val="006615E9"/>
    <w:rsid w:val="00663113"/>
    <w:rsid w:val="00664850"/>
    <w:rsid w:val="00670199"/>
    <w:rsid w:val="006706C4"/>
    <w:rsid w:val="006710C5"/>
    <w:rsid w:val="00673F48"/>
    <w:rsid w:val="00674E38"/>
    <w:rsid w:val="00675DB6"/>
    <w:rsid w:val="00677C43"/>
    <w:rsid w:val="006814B6"/>
    <w:rsid w:val="00683C4B"/>
    <w:rsid w:val="00686413"/>
    <w:rsid w:val="006868B1"/>
    <w:rsid w:val="00687B37"/>
    <w:rsid w:val="006911D8"/>
    <w:rsid w:val="00691998"/>
    <w:rsid w:val="006927B4"/>
    <w:rsid w:val="0069341C"/>
    <w:rsid w:val="00693870"/>
    <w:rsid w:val="00693901"/>
    <w:rsid w:val="00694EE1"/>
    <w:rsid w:val="006951A7"/>
    <w:rsid w:val="006A036B"/>
    <w:rsid w:val="006A09CB"/>
    <w:rsid w:val="006A2450"/>
    <w:rsid w:val="006A2C67"/>
    <w:rsid w:val="006A3EE2"/>
    <w:rsid w:val="006A5596"/>
    <w:rsid w:val="006A6EED"/>
    <w:rsid w:val="006A7564"/>
    <w:rsid w:val="006B1AC3"/>
    <w:rsid w:val="006B20DD"/>
    <w:rsid w:val="006B2114"/>
    <w:rsid w:val="006B4335"/>
    <w:rsid w:val="006B5485"/>
    <w:rsid w:val="006B7836"/>
    <w:rsid w:val="006B7D09"/>
    <w:rsid w:val="006C00E9"/>
    <w:rsid w:val="006C0635"/>
    <w:rsid w:val="006C0850"/>
    <w:rsid w:val="006C182C"/>
    <w:rsid w:val="006C21ED"/>
    <w:rsid w:val="006C2706"/>
    <w:rsid w:val="006C2FF9"/>
    <w:rsid w:val="006C3EBC"/>
    <w:rsid w:val="006C463E"/>
    <w:rsid w:val="006C522A"/>
    <w:rsid w:val="006C56DE"/>
    <w:rsid w:val="006C5721"/>
    <w:rsid w:val="006C6019"/>
    <w:rsid w:val="006C7F4E"/>
    <w:rsid w:val="006D066B"/>
    <w:rsid w:val="006D1857"/>
    <w:rsid w:val="006D4DFB"/>
    <w:rsid w:val="006D574F"/>
    <w:rsid w:val="006D5F55"/>
    <w:rsid w:val="006D5F85"/>
    <w:rsid w:val="006D75A0"/>
    <w:rsid w:val="006D7BC3"/>
    <w:rsid w:val="006E28F0"/>
    <w:rsid w:val="006E2B2D"/>
    <w:rsid w:val="006E4CC2"/>
    <w:rsid w:val="006E7E45"/>
    <w:rsid w:val="006F0249"/>
    <w:rsid w:val="006F05C5"/>
    <w:rsid w:val="006F086F"/>
    <w:rsid w:val="006F143A"/>
    <w:rsid w:val="006F1EBD"/>
    <w:rsid w:val="006F41AF"/>
    <w:rsid w:val="006F58E5"/>
    <w:rsid w:val="006F5F7A"/>
    <w:rsid w:val="006F6424"/>
    <w:rsid w:val="006F7596"/>
    <w:rsid w:val="006F7B43"/>
    <w:rsid w:val="006F7C01"/>
    <w:rsid w:val="00701962"/>
    <w:rsid w:val="00702B67"/>
    <w:rsid w:val="00702FBD"/>
    <w:rsid w:val="007037D8"/>
    <w:rsid w:val="00705BAE"/>
    <w:rsid w:val="007069EA"/>
    <w:rsid w:val="007072FF"/>
    <w:rsid w:val="00707377"/>
    <w:rsid w:val="007110CB"/>
    <w:rsid w:val="007120F7"/>
    <w:rsid w:val="00713835"/>
    <w:rsid w:val="007143DE"/>
    <w:rsid w:val="00715351"/>
    <w:rsid w:val="00716FDC"/>
    <w:rsid w:val="00717DA2"/>
    <w:rsid w:val="00720A36"/>
    <w:rsid w:val="00720EA1"/>
    <w:rsid w:val="00721213"/>
    <w:rsid w:val="007229C3"/>
    <w:rsid w:val="00723337"/>
    <w:rsid w:val="007236CE"/>
    <w:rsid w:val="007239F3"/>
    <w:rsid w:val="007242E1"/>
    <w:rsid w:val="0072489C"/>
    <w:rsid w:val="0072511A"/>
    <w:rsid w:val="00725799"/>
    <w:rsid w:val="00726381"/>
    <w:rsid w:val="00726A0B"/>
    <w:rsid w:val="00730337"/>
    <w:rsid w:val="00730479"/>
    <w:rsid w:val="00731235"/>
    <w:rsid w:val="00731B10"/>
    <w:rsid w:val="00733828"/>
    <w:rsid w:val="0073518B"/>
    <w:rsid w:val="00735FD7"/>
    <w:rsid w:val="00736BEE"/>
    <w:rsid w:val="00737490"/>
    <w:rsid w:val="007402E2"/>
    <w:rsid w:val="00740C4F"/>
    <w:rsid w:val="0074158E"/>
    <w:rsid w:val="00741683"/>
    <w:rsid w:val="007419D3"/>
    <w:rsid w:val="00742CFF"/>
    <w:rsid w:val="00742E30"/>
    <w:rsid w:val="00745592"/>
    <w:rsid w:val="00746527"/>
    <w:rsid w:val="00746E22"/>
    <w:rsid w:val="0074753C"/>
    <w:rsid w:val="00747611"/>
    <w:rsid w:val="0075089D"/>
    <w:rsid w:val="00751ECD"/>
    <w:rsid w:val="00751F56"/>
    <w:rsid w:val="00752369"/>
    <w:rsid w:val="00752CA0"/>
    <w:rsid w:val="00753BCB"/>
    <w:rsid w:val="007540F7"/>
    <w:rsid w:val="0075556C"/>
    <w:rsid w:val="007578F5"/>
    <w:rsid w:val="00760CCA"/>
    <w:rsid w:val="00761873"/>
    <w:rsid w:val="00761B62"/>
    <w:rsid w:val="007640FC"/>
    <w:rsid w:val="00765C37"/>
    <w:rsid w:val="0076658E"/>
    <w:rsid w:val="0077026C"/>
    <w:rsid w:val="0077055F"/>
    <w:rsid w:val="007705A1"/>
    <w:rsid w:val="00771A5F"/>
    <w:rsid w:val="00772CC2"/>
    <w:rsid w:val="00773655"/>
    <w:rsid w:val="0077458C"/>
    <w:rsid w:val="007754ED"/>
    <w:rsid w:val="00777689"/>
    <w:rsid w:val="00777E51"/>
    <w:rsid w:val="007823BF"/>
    <w:rsid w:val="0078243D"/>
    <w:rsid w:val="00782F5B"/>
    <w:rsid w:val="00784AFA"/>
    <w:rsid w:val="0078736E"/>
    <w:rsid w:val="00787F2B"/>
    <w:rsid w:val="00790669"/>
    <w:rsid w:val="00790D0E"/>
    <w:rsid w:val="00792384"/>
    <w:rsid w:val="00792C7C"/>
    <w:rsid w:val="007937FA"/>
    <w:rsid w:val="00797DCE"/>
    <w:rsid w:val="007A068B"/>
    <w:rsid w:val="007A22FE"/>
    <w:rsid w:val="007A2B8B"/>
    <w:rsid w:val="007A361B"/>
    <w:rsid w:val="007A41B6"/>
    <w:rsid w:val="007A4297"/>
    <w:rsid w:val="007A4465"/>
    <w:rsid w:val="007A6502"/>
    <w:rsid w:val="007B0D97"/>
    <w:rsid w:val="007B2819"/>
    <w:rsid w:val="007B2EED"/>
    <w:rsid w:val="007B3D92"/>
    <w:rsid w:val="007B5D89"/>
    <w:rsid w:val="007B6C73"/>
    <w:rsid w:val="007C0966"/>
    <w:rsid w:val="007C1C70"/>
    <w:rsid w:val="007C1F45"/>
    <w:rsid w:val="007C248A"/>
    <w:rsid w:val="007C5391"/>
    <w:rsid w:val="007C546F"/>
    <w:rsid w:val="007C5FCC"/>
    <w:rsid w:val="007C6239"/>
    <w:rsid w:val="007C6CD3"/>
    <w:rsid w:val="007C73FB"/>
    <w:rsid w:val="007C7881"/>
    <w:rsid w:val="007C7D57"/>
    <w:rsid w:val="007D0AA8"/>
    <w:rsid w:val="007D1D86"/>
    <w:rsid w:val="007D2754"/>
    <w:rsid w:val="007D2B19"/>
    <w:rsid w:val="007D32F4"/>
    <w:rsid w:val="007D3D72"/>
    <w:rsid w:val="007D4CE8"/>
    <w:rsid w:val="007D539C"/>
    <w:rsid w:val="007D5A19"/>
    <w:rsid w:val="007D6BF8"/>
    <w:rsid w:val="007D6D74"/>
    <w:rsid w:val="007D7111"/>
    <w:rsid w:val="007E0F00"/>
    <w:rsid w:val="007E229F"/>
    <w:rsid w:val="007E3BD2"/>
    <w:rsid w:val="007E534E"/>
    <w:rsid w:val="007E6D69"/>
    <w:rsid w:val="007F0777"/>
    <w:rsid w:val="007F0BA9"/>
    <w:rsid w:val="007F0C15"/>
    <w:rsid w:val="007F3787"/>
    <w:rsid w:val="007F3C2E"/>
    <w:rsid w:val="007F4A40"/>
    <w:rsid w:val="007F541B"/>
    <w:rsid w:val="007F5451"/>
    <w:rsid w:val="007F586C"/>
    <w:rsid w:val="007F690D"/>
    <w:rsid w:val="007F6FF0"/>
    <w:rsid w:val="007F78C3"/>
    <w:rsid w:val="0080006A"/>
    <w:rsid w:val="00800F7E"/>
    <w:rsid w:val="0080105C"/>
    <w:rsid w:val="00801B2B"/>
    <w:rsid w:val="0080377F"/>
    <w:rsid w:val="008049E2"/>
    <w:rsid w:val="00805774"/>
    <w:rsid w:val="00806112"/>
    <w:rsid w:val="00810A7C"/>
    <w:rsid w:val="00810FF1"/>
    <w:rsid w:val="00812028"/>
    <w:rsid w:val="0081204E"/>
    <w:rsid w:val="00813BAC"/>
    <w:rsid w:val="00814F21"/>
    <w:rsid w:val="00815FBB"/>
    <w:rsid w:val="00816558"/>
    <w:rsid w:val="00816780"/>
    <w:rsid w:val="008169B6"/>
    <w:rsid w:val="00817CE1"/>
    <w:rsid w:val="00820E77"/>
    <w:rsid w:val="00821160"/>
    <w:rsid w:val="008227A2"/>
    <w:rsid w:val="00825047"/>
    <w:rsid w:val="00825289"/>
    <w:rsid w:val="008269F1"/>
    <w:rsid w:val="00826D1B"/>
    <w:rsid w:val="0082735A"/>
    <w:rsid w:val="00827C88"/>
    <w:rsid w:val="008318C7"/>
    <w:rsid w:val="00832C34"/>
    <w:rsid w:val="00832DDF"/>
    <w:rsid w:val="00833E93"/>
    <w:rsid w:val="00835E4E"/>
    <w:rsid w:val="00836039"/>
    <w:rsid w:val="00836888"/>
    <w:rsid w:val="00836C1B"/>
    <w:rsid w:val="00836C42"/>
    <w:rsid w:val="00837879"/>
    <w:rsid w:val="008378D0"/>
    <w:rsid w:val="008378D5"/>
    <w:rsid w:val="0084265C"/>
    <w:rsid w:val="00845290"/>
    <w:rsid w:val="008456B1"/>
    <w:rsid w:val="008458BB"/>
    <w:rsid w:val="0085069D"/>
    <w:rsid w:val="0085179A"/>
    <w:rsid w:val="00851A71"/>
    <w:rsid w:val="00852EDB"/>
    <w:rsid w:val="008536B7"/>
    <w:rsid w:val="00854D97"/>
    <w:rsid w:val="00857073"/>
    <w:rsid w:val="00861432"/>
    <w:rsid w:val="00861C40"/>
    <w:rsid w:val="00864CCE"/>
    <w:rsid w:val="00865BBF"/>
    <w:rsid w:val="00865E6F"/>
    <w:rsid w:val="0086613C"/>
    <w:rsid w:val="00866B94"/>
    <w:rsid w:val="00867CEA"/>
    <w:rsid w:val="008701B5"/>
    <w:rsid w:val="008713B5"/>
    <w:rsid w:val="008719DA"/>
    <w:rsid w:val="0087373A"/>
    <w:rsid w:val="0087558C"/>
    <w:rsid w:val="00875BBC"/>
    <w:rsid w:val="00875DD2"/>
    <w:rsid w:val="008767AD"/>
    <w:rsid w:val="00882FE2"/>
    <w:rsid w:val="00884899"/>
    <w:rsid w:val="00885E73"/>
    <w:rsid w:val="0088605A"/>
    <w:rsid w:val="008861EB"/>
    <w:rsid w:val="00886E75"/>
    <w:rsid w:val="00887EC9"/>
    <w:rsid w:val="00890E9E"/>
    <w:rsid w:val="00891ECC"/>
    <w:rsid w:val="00893E5B"/>
    <w:rsid w:val="0089420D"/>
    <w:rsid w:val="00894BE5"/>
    <w:rsid w:val="00895529"/>
    <w:rsid w:val="00895DF7"/>
    <w:rsid w:val="008960DD"/>
    <w:rsid w:val="0089772E"/>
    <w:rsid w:val="00897DD2"/>
    <w:rsid w:val="008A038E"/>
    <w:rsid w:val="008A0585"/>
    <w:rsid w:val="008A359E"/>
    <w:rsid w:val="008A4115"/>
    <w:rsid w:val="008A4C2B"/>
    <w:rsid w:val="008A5203"/>
    <w:rsid w:val="008A6C1D"/>
    <w:rsid w:val="008B4C8D"/>
    <w:rsid w:val="008B58FF"/>
    <w:rsid w:val="008B5F30"/>
    <w:rsid w:val="008B6B71"/>
    <w:rsid w:val="008C1541"/>
    <w:rsid w:val="008C1625"/>
    <w:rsid w:val="008C18FC"/>
    <w:rsid w:val="008C19BE"/>
    <w:rsid w:val="008C3F25"/>
    <w:rsid w:val="008C4ADD"/>
    <w:rsid w:val="008C4E7F"/>
    <w:rsid w:val="008C6900"/>
    <w:rsid w:val="008C734D"/>
    <w:rsid w:val="008D00F5"/>
    <w:rsid w:val="008D189D"/>
    <w:rsid w:val="008D1A9C"/>
    <w:rsid w:val="008D2600"/>
    <w:rsid w:val="008D32EE"/>
    <w:rsid w:val="008D3BB0"/>
    <w:rsid w:val="008D3CBE"/>
    <w:rsid w:val="008D4CEB"/>
    <w:rsid w:val="008D4DC0"/>
    <w:rsid w:val="008D5FA5"/>
    <w:rsid w:val="008D62FD"/>
    <w:rsid w:val="008E1910"/>
    <w:rsid w:val="008E3AA3"/>
    <w:rsid w:val="008E52B4"/>
    <w:rsid w:val="008E5B0C"/>
    <w:rsid w:val="008E693D"/>
    <w:rsid w:val="008F1ABB"/>
    <w:rsid w:val="008F1D2D"/>
    <w:rsid w:val="008F4B87"/>
    <w:rsid w:val="008F4E15"/>
    <w:rsid w:val="008F6177"/>
    <w:rsid w:val="008F72F7"/>
    <w:rsid w:val="008F7DA0"/>
    <w:rsid w:val="00901109"/>
    <w:rsid w:val="00902633"/>
    <w:rsid w:val="00902B1E"/>
    <w:rsid w:val="0090317A"/>
    <w:rsid w:val="00904331"/>
    <w:rsid w:val="009052A8"/>
    <w:rsid w:val="009068A4"/>
    <w:rsid w:val="00910425"/>
    <w:rsid w:val="00910552"/>
    <w:rsid w:val="00910959"/>
    <w:rsid w:val="00912761"/>
    <w:rsid w:val="00913722"/>
    <w:rsid w:val="00914118"/>
    <w:rsid w:val="009141B7"/>
    <w:rsid w:val="00914EE0"/>
    <w:rsid w:val="009154C8"/>
    <w:rsid w:val="00916EEA"/>
    <w:rsid w:val="00917377"/>
    <w:rsid w:val="00917C2E"/>
    <w:rsid w:val="009200CE"/>
    <w:rsid w:val="00921664"/>
    <w:rsid w:val="00922066"/>
    <w:rsid w:val="00924CF9"/>
    <w:rsid w:val="009265A6"/>
    <w:rsid w:val="009265D8"/>
    <w:rsid w:val="00930B42"/>
    <w:rsid w:val="00930DC0"/>
    <w:rsid w:val="009316A0"/>
    <w:rsid w:val="009326C8"/>
    <w:rsid w:val="009330C3"/>
    <w:rsid w:val="009335E0"/>
    <w:rsid w:val="00933B9F"/>
    <w:rsid w:val="00935271"/>
    <w:rsid w:val="00936120"/>
    <w:rsid w:val="00937B06"/>
    <w:rsid w:val="00940AFE"/>
    <w:rsid w:val="00941733"/>
    <w:rsid w:val="0094302E"/>
    <w:rsid w:val="00945201"/>
    <w:rsid w:val="00945C61"/>
    <w:rsid w:val="00946740"/>
    <w:rsid w:val="00947CF3"/>
    <w:rsid w:val="009522DD"/>
    <w:rsid w:val="009525B9"/>
    <w:rsid w:val="00953054"/>
    <w:rsid w:val="00954733"/>
    <w:rsid w:val="009551AC"/>
    <w:rsid w:val="0095619B"/>
    <w:rsid w:val="00956391"/>
    <w:rsid w:val="00956EBC"/>
    <w:rsid w:val="009579B3"/>
    <w:rsid w:val="009607BA"/>
    <w:rsid w:val="00961030"/>
    <w:rsid w:val="009615F9"/>
    <w:rsid w:val="009618F0"/>
    <w:rsid w:val="00961E53"/>
    <w:rsid w:val="009623AD"/>
    <w:rsid w:val="00962CE6"/>
    <w:rsid w:val="009631BE"/>
    <w:rsid w:val="009631FA"/>
    <w:rsid w:val="009701C1"/>
    <w:rsid w:val="0097097C"/>
    <w:rsid w:val="00970E20"/>
    <w:rsid w:val="00970E47"/>
    <w:rsid w:val="00971E2B"/>
    <w:rsid w:val="00971FD7"/>
    <w:rsid w:val="009733F2"/>
    <w:rsid w:val="009737A2"/>
    <w:rsid w:val="00975A6B"/>
    <w:rsid w:val="00977B9C"/>
    <w:rsid w:val="0098039B"/>
    <w:rsid w:val="009809F1"/>
    <w:rsid w:val="00980AB4"/>
    <w:rsid w:val="00980C74"/>
    <w:rsid w:val="00982D3E"/>
    <w:rsid w:val="0098385D"/>
    <w:rsid w:val="00984227"/>
    <w:rsid w:val="0098440C"/>
    <w:rsid w:val="00985396"/>
    <w:rsid w:val="0098638F"/>
    <w:rsid w:val="009949A0"/>
    <w:rsid w:val="00995522"/>
    <w:rsid w:val="00996C52"/>
    <w:rsid w:val="00996D04"/>
    <w:rsid w:val="009A0999"/>
    <w:rsid w:val="009A0FD4"/>
    <w:rsid w:val="009A2C23"/>
    <w:rsid w:val="009A34A9"/>
    <w:rsid w:val="009A50E3"/>
    <w:rsid w:val="009A608E"/>
    <w:rsid w:val="009A6328"/>
    <w:rsid w:val="009A6FC3"/>
    <w:rsid w:val="009A722A"/>
    <w:rsid w:val="009B06C9"/>
    <w:rsid w:val="009B297A"/>
    <w:rsid w:val="009B3537"/>
    <w:rsid w:val="009B729F"/>
    <w:rsid w:val="009C10C0"/>
    <w:rsid w:val="009C14FB"/>
    <w:rsid w:val="009C6632"/>
    <w:rsid w:val="009D1458"/>
    <w:rsid w:val="009D1B50"/>
    <w:rsid w:val="009D3CF4"/>
    <w:rsid w:val="009D5011"/>
    <w:rsid w:val="009D6F45"/>
    <w:rsid w:val="009D7AAD"/>
    <w:rsid w:val="009E1695"/>
    <w:rsid w:val="009E3DD4"/>
    <w:rsid w:val="009E506D"/>
    <w:rsid w:val="009E60C3"/>
    <w:rsid w:val="009E68EC"/>
    <w:rsid w:val="009F04CB"/>
    <w:rsid w:val="009F0D2B"/>
    <w:rsid w:val="009F0E55"/>
    <w:rsid w:val="009F11B3"/>
    <w:rsid w:val="009F1998"/>
    <w:rsid w:val="009F19FF"/>
    <w:rsid w:val="009F234B"/>
    <w:rsid w:val="009F283E"/>
    <w:rsid w:val="009F39F1"/>
    <w:rsid w:val="009F6F4D"/>
    <w:rsid w:val="00A00118"/>
    <w:rsid w:val="00A00CFE"/>
    <w:rsid w:val="00A0125C"/>
    <w:rsid w:val="00A013E7"/>
    <w:rsid w:val="00A02812"/>
    <w:rsid w:val="00A05BAF"/>
    <w:rsid w:val="00A05BFF"/>
    <w:rsid w:val="00A07961"/>
    <w:rsid w:val="00A117DA"/>
    <w:rsid w:val="00A11EAB"/>
    <w:rsid w:val="00A129A1"/>
    <w:rsid w:val="00A13780"/>
    <w:rsid w:val="00A1381F"/>
    <w:rsid w:val="00A15557"/>
    <w:rsid w:val="00A15CE8"/>
    <w:rsid w:val="00A15D08"/>
    <w:rsid w:val="00A16463"/>
    <w:rsid w:val="00A16F28"/>
    <w:rsid w:val="00A171C1"/>
    <w:rsid w:val="00A17727"/>
    <w:rsid w:val="00A20A73"/>
    <w:rsid w:val="00A2455D"/>
    <w:rsid w:val="00A24B98"/>
    <w:rsid w:val="00A25E74"/>
    <w:rsid w:val="00A2603F"/>
    <w:rsid w:val="00A2660F"/>
    <w:rsid w:val="00A26E86"/>
    <w:rsid w:val="00A27209"/>
    <w:rsid w:val="00A31EBE"/>
    <w:rsid w:val="00A3238B"/>
    <w:rsid w:val="00A32610"/>
    <w:rsid w:val="00A33820"/>
    <w:rsid w:val="00A35C6A"/>
    <w:rsid w:val="00A35EF1"/>
    <w:rsid w:val="00A402F7"/>
    <w:rsid w:val="00A41C1C"/>
    <w:rsid w:val="00A425B1"/>
    <w:rsid w:val="00A43010"/>
    <w:rsid w:val="00A4368D"/>
    <w:rsid w:val="00A4495C"/>
    <w:rsid w:val="00A45DCD"/>
    <w:rsid w:val="00A51A07"/>
    <w:rsid w:val="00A52046"/>
    <w:rsid w:val="00A522AF"/>
    <w:rsid w:val="00A53AE4"/>
    <w:rsid w:val="00A54B1C"/>
    <w:rsid w:val="00A557EC"/>
    <w:rsid w:val="00A564BC"/>
    <w:rsid w:val="00A5669E"/>
    <w:rsid w:val="00A56F59"/>
    <w:rsid w:val="00A5792E"/>
    <w:rsid w:val="00A57A8C"/>
    <w:rsid w:val="00A60EEE"/>
    <w:rsid w:val="00A610E4"/>
    <w:rsid w:val="00A61896"/>
    <w:rsid w:val="00A61D6A"/>
    <w:rsid w:val="00A62821"/>
    <w:rsid w:val="00A6491D"/>
    <w:rsid w:val="00A67319"/>
    <w:rsid w:val="00A6763C"/>
    <w:rsid w:val="00A67949"/>
    <w:rsid w:val="00A7031E"/>
    <w:rsid w:val="00A71744"/>
    <w:rsid w:val="00A72772"/>
    <w:rsid w:val="00A72DB6"/>
    <w:rsid w:val="00A74812"/>
    <w:rsid w:val="00A80216"/>
    <w:rsid w:val="00A810AC"/>
    <w:rsid w:val="00A83170"/>
    <w:rsid w:val="00A86E1F"/>
    <w:rsid w:val="00A87AAF"/>
    <w:rsid w:val="00A90670"/>
    <w:rsid w:val="00A91764"/>
    <w:rsid w:val="00A91D6C"/>
    <w:rsid w:val="00A92866"/>
    <w:rsid w:val="00A93035"/>
    <w:rsid w:val="00A9341E"/>
    <w:rsid w:val="00A93BC5"/>
    <w:rsid w:val="00A94EA4"/>
    <w:rsid w:val="00A954D1"/>
    <w:rsid w:val="00A95E95"/>
    <w:rsid w:val="00A96D17"/>
    <w:rsid w:val="00A96FB6"/>
    <w:rsid w:val="00A9707D"/>
    <w:rsid w:val="00A9729F"/>
    <w:rsid w:val="00A9767D"/>
    <w:rsid w:val="00A9777D"/>
    <w:rsid w:val="00AA0D97"/>
    <w:rsid w:val="00AA1966"/>
    <w:rsid w:val="00AA2ED5"/>
    <w:rsid w:val="00AA34D6"/>
    <w:rsid w:val="00AA3AA4"/>
    <w:rsid w:val="00AA4B28"/>
    <w:rsid w:val="00AA6053"/>
    <w:rsid w:val="00AA6CE6"/>
    <w:rsid w:val="00AA7C40"/>
    <w:rsid w:val="00AB0290"/>
    <w:rsid w:val="00AB05BE"/>
    <w:rsid w:val="00AB0FB7"/>
    <w:rsid w:val="00AB1EA7"/>
    <w:rsid w:val="00AB259B"/>
    <w:rsid w:val="00AB2664"/>
    <w:rsid w:val="00AB3407"/>
    <w:rsid w:val="00AB5A44"/>
    <w:rsid w:val="00AB6AEB"/>
    <w:rsid w:val="00AB7159"/>
    <w:rsid w:val="00AB721B"/>
    <w:rsid w:val="00AC0E7B"/>
    <w:rsid w:val="00AC1C20"/>
    <w:rsid w:val="00AC1D48"/>
    <w:rsid w:val="00AC2131"/>
    <w:rsid w:val="00AC351C"/>
    <w:rsid w:val="00AC35B9"/>
    <w:rsid w:val="00AC4579"/>
    <w:rsid w:val="00AC4697"/>
    <w:rsid w:val="00AC49D8"/>
    <w:rsid w:val="00AC4FD1"/>
    <w:rsid w:val="00AC56EE"/>
    <w:rsid w:val="00AC58DB"/>
    <w:rsid w:val="00AC5D28"/>
    <w:rsid w:val="00AC5E6E"/>
    <w:rsid w:val="00AC5F53"/>
    <w:rsid w:val="00AC62DB"/>
    <w:rsid w:val="00AC71F8"/>
    <w:rsid w:val="00AD0CDC"/>
    <w:rsid w:val="00AD1A9C"/>
    <w:rsid w:val="00AD30A2"/>
    <w:rsid w:val="00AD38B5"/>
    <w:rsid w:val="00AD4B8E"/>
    <w:rsid w:val="00AD57F3"/>
    <w:rsid w:val="00AD5861"/>
    <w:rsid w:val="00AD64AB"/>
    <w:rsid w:val="00AD6C14"/>
    <w:rsid w:val="00AD7901"/>
    <w:rsid w:val="00AE091B"/>
    <w:rsid w:val="00AE224F"/>
    <w:rsid w:val="00AE2B20"/>
    <w:rsid w:val="00AE3054"/>
    <w:rsid w:val="00AE4863"/>
    <w:rsid w:val="00AE5F92"/>
    <w:rsid w:val="00AE6462"/>
    <w:rsid w:val="00AF4120"/>
    <w:rsid w:val="00AF717A"/>
    <w:rsid w:val="00AF74F5"/>
    <w:rsid w:val="00AF765B"/>
    <w:rsid w:val="00AF7742"/>
    <w:rsid w:val="00B01ED3"/>
    <w:rsid w:val="00B0279B"/>
    <w:rsid w:val="00B04647"/>
    <w:rsid w:val="00B058DA"/>
    <w:rsid w:val="00B0657E"/>
    <w:rsid w:val="00B06F73"/>
    <w:rsid w:val="00B07128"/>
    <w:rsid w:val="00B10DFD"/>
    <w:rsid w:val="00B13E85"/>
    <w:rsid w:val="00B15D6E"/>
    <w:rsid w:val="00B163C5"/>
    <w:rsid w:val="00B20D4E"/>
    <w:rsid w:val="00B20FCD"/>
    <w:rsid w:val="00B21905"/>
    <w:rsid w:val="00B2216A"/>
    <w:rsid w:val="00B22E3F"/>
    <w:rsid w:val="00B24365"/>
    <w:rsid w:val="00B246FD"/>
    <w:rsid w:val="00B25211"/>
    <w:rsid w:val="00B2526F"/>
    <w:rsid w:val="00B25549"/>
    <w:rsid w:val="00B26136"/>
    <w:rsid w:val="00B27172"/>
    <w:rsid w:val="00B27C15"/>
    <w:rsid w:val="00B30D41"/>
    <w:rsid w:val="00B30F0A"/>
    <w:rsid w:val="00B343AD"/>
    <w:rsid w:val="00B3784C"/>
    <w:rsid w:val="00B37B52"/>
    <w:rsid w:val="00B407FB"/>
    <w:rsid w:val="00B40F1C"/>
    <w:rsid w:val="00B41F6A"/>
    <w:rsid w:val="00B4319D"/>
    <w:rsid w:val="00B44AB5"/>
    <w:rsid w:val="00B462D0"/>
    <w:rsid w:val="00B46333"/>
    <w:rsid w:val="00B506D7"/>
    <w:rsid w:val="00B51C03"/>
    <w:rsid w:val="00B51DA4"/>
    <w:rsid w:val="00B53C2A"/>
    <w:rsid w:val="00B55786"/>
    <w:rsid w:val="00B557B2"/>
    <w:rsid w:val="00B60071"/>
    <w:rsid w:val="00B607C1"/>
    <w:rsid w:val="00B60DDB"/>
    <w:rsid w:val="00B61D0D"/>
    <w:rsid w:val="00B62503"/>
    <w:rsid w:val="00B636EC"/>
    <w:rsid w:val="00B63BBA"/>
    <w:rsid w:val="00B65A6C"/>
    <w:rsid w:val="00B7102E"/>
    <w:rsid w:val="00B7166B"/>
    <w:rsid w:val="00B720D2"/>
    <w:rsid w:val="00B73058"/>
    <w:rsid w:val="00B75100"/>
    <w:rsid w:val="00B751A8"/>
    <w:rsid w:val="00B754A3"/>
    <w:rsid w:val="00B772B0"/>
    <w:rsid w:val="00B775FC"/>
    <w:rsid w:val="00B77B02"/>
    <w:rsid w:val="00B803F9"/>
    <w:rsid w:val="00B80747"/>
    <w:rsid w:val="00B80797"/>
    <w:rsid w:val="00B80A56"/>
    <w:rsid w:val="00B82509"/>
    <w:rsid w:val="00B82C80"/>
    <w:rsid w:val="00B838F2"/>
    <w:rsid w:val="00B920D6"/>
    <w:rsid w:val="00B9385A"/>
    <w:rsid w:val="00B9490B"/>
    <w:rsid w:val="00B94EA7"/>
    <w:rsid w:val="00B96A56"/>
    <w:rsid w:val="00B97C39"/>
    <w:rsid w:val="00BA0008"/>
    <w:rsid w:val="00BA09FC"/>
    <w:rsid w:val="00BA0B46"/>
    <w:rsid w:val="00BA0FC7"/>
    <w:rsid w:val="00BA12E4"/>
    <w:rsid w:val="00BA179D"/>
    <w:rsid w:val="00BA1C54"/>
    <w:rsid w:val="00BA7256"/>
    <w:rsid w:val="00BA7B99"/>
    <w:rsid w:val="00BA7C40"/>
    <w:rsid w:val="00BB3E4E"/>
    <w:rsid w:val="00BB4249"/>
    <w:rsid w:val="00BB57C5"/>
    <w:rsid w:val="00BB621C"/>
    <w:rsid w:val="00BB6750"/>
    <w:rsid w:val="00BC053B"/>
    <w:rsid w:val="00BC3185"/>
    <w:rsid w:val="00BC56F9"/>
    <w:rsid w:val="00BC6B8D"/>
    <w:rsid w:val="00BD0D02"/>
    <w:rsid w:val="00BD1B4D"/>
    <w:rsid w:val="00BD41FE"/>
    <w:rsid w:val="00BD5D2A"/>
    <w:rsid w:val="00BD5EF3"/>
    <w:rsid w:val="00BD7085"/>
    <w:rsid w:val="00BD745E"/>
    <w:rsid w:val="00BE13D0"/>
    <w:rsid w:val="00BE305A"/>
    <w:rsid w:val="00BE3157"/>
    <w:rsid w:val="00BE3D75"/>
    <w:rsid w:val="00BE42E8"/>
    <w:rsid w:val="00BE47DB"/>
    <w:rsid w:val="00BE4CA3"/>
    <w:rsid w:val="00BE59ED"/>
    <w:rsid w:val="00BE6500"/>
    <w:rsid w:val="00BE67D1"/>
    <w:rsid w:val="00BE67EE"/>
    <w:rsid w:val="00BF280D"/>
    <w:rsid w:val="00BF3183"/>
    <w:rsid w:val="00BF3C55"/>
    <w:rsid w:val="00BF4398"/>
    <w:rsid w:val="00BF5300"/>
    <w:rsid w:val="00BF5D07"/>
    <w:rsid w:val="00BF6AC1"/>
    <w:rsid w:val="00C00632"/>
    <w:rsid w:val="00C00B28"/>
    <w:rsid w:val="00C01440"/>
    <w:rsid w:val="00C01738"/>
    <w:rsid w:val="00C01D90"/>
    <w:rsid w:val="00C03519"/>
    <w:rsid w:val="00C03E22"/>
    <w:rsid w:val="00C047D5"/>
    <w:rsid w:val="00C06DDE"/>
    <w:rsid w:val="00C07EC0"/>
    <w:rsid w:val="00C10230"/>
    <w:rsid w:val="00C108ED"/>
    <w:rsid w:val="00C12097"/>
    <w:rsid w:val="00C12A68"/>
    <w:rsid w:val="00C130F7"/>
    <w:rsid w:val="00C133D2"/>
    <w:rsid w:val="00C1439D"/>
    <w:rsid w:val="00C15C3E"/>
    <w:rsid w:val="00C160DD"/>
    <w:rsid w:val="00C16B02"/>
    <w:rsid w:val="00C16B63"/>
    <w:rsid w:val="00C16B94"/>
    <w:rsid w:val="00C17284"/>
    <w:rsid w:val="00C17D74"/>
    <w:rsid w:val="00C216E3"/>
    <w:rsid w:val="00C22A23"/>
    <w:rsid w:val="00C22DBC"/>
    <w:rsid w:val="00C25CBD"/>
    <w:rsid w:val="00C26ED5"/>
    <w:rsid w:val="00C31120"/>
    <w:rsid w:val="00C32EED"/>
    <w:rsid w:val="00C33FBE"/>
    <w:rsid w:val="00C34042"/>
    <w:rsid w:val="00C34E5F"/>
    <w:rsid w:val="00C34F25"/>
    <w:rsid w:val="00C3510B"/>
    <w:rsid w:val="00C35603"/>
    <w:rsid w:val="00C35CEB"/>
    <w:rsid w:val="00C36085"/>
    <w:rsid w:val="00C37FD1"/>
    <w:rsid w:val="00C41484"/>
    <w:rsid w:val="00C41744"/>
    <w:rsid w:val="00C42414"/>
    <w:rsid w:val="00C43432"/>
    <w:rsid w:val="00C434CE"/>
    <w:rsid w:val="00C43DF0"/>
    <w:rsid w:val="00C450FF"/>
    <w:rsid w:val="00C45A61"/>
    <w:rsid w:val="00C461EB"/>
    <w:rsid w:val="00C462E2"/>
    <w:rsid w:val="00C47FCD"/>
    <w:rsid w:val="00C520B2"/>
    <w:rsid w:val="00C55FC0"/>
    <w:rsid w:val="00C604AA"/>
    <w:rsid w:val="00C637F3"/>
    <w:rsid w:val="00C63F06"/>
    <w:rsid w:val="00C641D9"/>
    <w:rsid w:val="00C663E5"/>
    <w:rsid w:val="00C6668E"/>
    <w:rsid w:val="00C70A6E"/>
    <w:rsid w:val="00C7186D"/>
    <w:rsid w:val="00C71E05"/>
    <w:rsid w:val="00C7239C"/>
    <w:rsid w:val="00C72C7F"/>
    <w:rsid w:val="00C733C5"/>
    <w:rsid w:val="00C73A43"/>
    <w:rsid w:val="00C755D8"/>
    <w:rsid w:val="00C75E49"/>
    <w:rsid w:val="00C768F2"/>
    <w:rsid w:val="00C80136"/>
    <w:rsid w:val="00C81900"/>
    <w:rsid w:val="00C8293E"/>
    <w:rsid w:val="00C835D9"/>
    <w:rsid w:val="00C8465D"/>
    <w:rsid w:val="00C85623"/>
    <w:rsid w:val="00C866A7"/>
    <w:rsid w:val="00C869D6"/>
    <w:rsid w:val="00C906AE"/>
    <w:rsid w:val="00C915E3"/>
    <w:rsid w:val="00C921CC"/>
    <w:rsid w:val="00C934D8"/>
    <w:rsid w:val="00C93AE9"/>
    <w:rsid w:val="00C94678"/>
    <w:rsid w:val="00C9615F"/>
    <w:rsid w:val="00C96B5B"/>
    <w:rsid w:val="00CA0AF1"/>
    <w:rsid w:val="00CA0C1A"/>
    <w:rsid w:val="00CA122E"/>
    <w:rsid w:val="00CA2108"/>
    <w:rsid w:val="00CA2989"/>
    <w:rsid w:val="00CA381E"/>
    <w:rsid w:val="00CA4550"/>
    <w:rsid w:val="00CA602C"/>
    <w:rsid w:val="00CB0822"/>
    <w:rsid w:val="00CB0C81"/>
    <w:rsid w:val="00CB2B3F"/>
    <w:rsid w:val="00CB448D"/>
    <w:rsid w:val="00CB4997"/>
    <w:rsid w:val="00CB5E5B"/>
    <w:rsid w:val="00CC0074"/>
    <w:rsid w:val="00CC13B4"/>
    <w:rsid w:val="00CC1BB9"/>
    <w:rsid w:val="00CC5327"/>
    <w:rsid w:val="00CC5820"/>
    <w:rsid w:val="00CC6032"/>
    <w:rsid w:val="00CC61C6"/>
    <w:rsid w:val="00CC6DAC"/>
    <w:rsid w:val="00CC6FCB"/>
    <w:rsid w:val="00CC7585"/>
    <w:rsid w:val="00CC7A08"/>
    <w:rsid w:val="00CD0F44"/>
    <w:rsid w:val="00CD1CD2"/>
    <w:rsid w:val="00CD239F"/>
    <w:rsid w:val="00CD3FCE"/>
    <w:rsid w:val="00CD4850"/>
    <w:rsid w:val="00CD4C6F"/>
    <w:rsid w:val="00CD5976"/>
    <w:rsid w:val="00CD6E71"/>
    <w:rsid w:val="00CD7F41"/>
    <w:rsid w:val="00CE0A61"/>
    <w:rsid w:val="00CE17D8"/>
    <w:rsid w:val="00CE18F9"/>
    <w:rsid w:val="00CE3FC4"/>
    <w:rsid w:val="00CE4593"/>
    <w:rsid w:val="00CE47BA"/>
    <w:rsid w:val="00CE56BC"/>
    <w:rsid w:val="00CE578D"/>
    <w:rsid w:val="00CE62B3"/>
    <w:rsid w:val="00CE6896"/>
    <w:rsid w:val="00CF09AC"/>
    <w:rsid w:val="00CF0C42"/>
    <w:rsid w:val="00CF0ED6"/>
    <w:rsid w:val="00CF1085"/>
    <w:rsid w:val="00CF3CC7"/>
    <w:rsid w:val="00CF4776"/>
    <w:rsid w:val="00CF4B04"/>
    <w:rsid w:val="00CF5277"/>
    <w:rsid w:val="00D02603"/>
    <w:rsid w:val="00D04386"/>
    <w:rsid w:val="00D04E04"/>
    <w:rsid w:val="00D05A13"/>
    <w:rsid w:val="00D0600F"/>
    <w:rsid w:val="00D06662"/>
    <w:rsid w:val="00D06E0A"/>
    <w:rsid w:val="00D06FF4"/>
    <w:rsid w:val="00D079E6"/>
    <w:rsid w:val="00D11D59"/>
    <w:rsid w:val="00D1512C"/>
    <w:rsid w:val="00D17EE6"/>
    <w:rsid w:val="00D2140D"/>
    <w:rsid w:val="00D21584"/>
    <w:rsid w:val="00D21788"/>
    <w:rsid w:val="00D218EC"/>
    <w:rsid w:val="00D23B63"/>
    <w:rsid w:val="00D24C12"/>
    <w:rsid w:val="00D30F72"/>
    <w:rsid w:val="00D315B6"/>
    <w:rsid w:val="00D31777"/>
    <w:rsid w:val="00D319AE"/>
    <w:rsid w:val="00D31C10"/>
    <w:rsid w:val="00D32C79"/>
    <w:rsid w:val="00D33A1A"/>
    <w:rsid w:val="00D36195"/>
    <w:rsid w:val="00D41050"/>
    <w:rsid w:val="00D41C94"/>
    <w:rsid w:val="00D42AE0"/>
    <w:rsid w:val="00D42E9B"/>
    <w:rsid w:val="00D434FD"/>
    <w:rsid w:val="00D46133"/>
    <w:rsid w:val="00D472C6"/>
    <w:rsid w:val="00D47C12"/>
    <w:rsid w:val="00D5397C"/>
    <w:rsid w:val="00D55048"/>
    <w:rsid w:val="00D56542"/>
    <w:rsid w:val="00D57860"/>
    <w:rsid w:val="00D61E7C"/>
    <w:rsid w:val="00D62291"/>
    <w:rsid w:val="00D62B0F"/>
    <w:rsid w:val="00D641AA"/>
    <w:rsid w:val="00D656CD"/>
    <w:rsid w:val="00D660F7"/>
    <w:rsid w:val="00D73D6E"/>
    <w:rsid w:val="00D77D1C"/>
    <w:rsid w:val="00D80098"/>
    <w:rsid w:val="00D80FD8"/>
    <w:rsid w:val="00D81290"/>
    <w:rsid w:val="00D820E4"/>
    <w:rsid w:val="00D8332E"/>
    <w:rsid w:val="00D841C1"/>
    <w:rsid w:val="00D84A3E"/>
    <w:rsid w:val="00D84EA5"/>
    <w:rsid w:val="00D85956"/>
    <w:rsid w:val="00D8698C"/>
    <w:rsid w:val="00D86D1D"/>
    <w:rsid w:val="00D878C3"/>
    <w:rsid w:val="00D91BF9"/>
    <w:rsid w:val="00D920D6"/>
    <w:rsid w:val="00D963AD"/>
    <w:rsid w:val="00D9652F"/>
    <w:rsid w:val="00D970D8"/>
    <w:rsid w:val="00DA0F2B"/>
    <w:rsid w:val="00DA1AAC"/>
    <w:rsid w:val="00DA2517"/>
    <w:rsid w:val="00DA6498"/>
    <w:rsid w:val="00DB09CE"/>
    <w:rsid w:val="00DB2037"/>
    <w:rsid w:val="00DB25C4"/>
    <w:rsid w:val="00DB28C0"/>
    <w:rsid w:val="00DB40FF"/>
    <w:rsid w:val="00DB456D"/>
    <w:rsid w:val="00DC0E74"/>
    <w:rsid w:val="00DC1023"/>
    <w:rsid w:val="00DC1CF6"/>
    <w:rsid w:val="00DC1D51"/>
    <w:rsid w:val="00DC2597"/>
    <w:rsid w:val="00DC26E4"/>
    <w:rsid w:val="00DC2F00"/>
    <w:rsid w:val="00DC2FDF"/>
    <w:rsid w:val="00DC3221"/>
    <w:rsid w:val="00DC48DB"/>
    <w:rsid w:val="00DC569B"/>
    <w:rsid w:val="00DC79A1"/>
    <w:rsid w:val="00DD012B"/>
    <w:rsid w:val="00DD0A78"/>
    <w:rsid w:val="00DD15A9"/>
    <w:rsid w:val="00DD1A3D"/>
    <w:rsid w:val="00DD1B89"/>
    <w:rsid w:val="00DD284C"/>
    <w:rsid w:val="00DD3FF4"/>
    <w:rsid w:val="00DD559C"/>
    <w:rsid w:val="00DD562C"/>
    <w:rsid w:val="00DD6EC0"/>
    <w:rsid w:val="00DE08D4"/>
    <w:rsid w:val="00DE0CD2"/>
    <w:rsid w:val="00DE0F2D"/>
    <w:rsid w:val="00DE12F5"/>
    <w:rsid w:val="00DE1343"/>
    <w:rsid w:val="00DE3E73"/>
    <w:rsid w:val="00DE496F"/>
    <w:rsid w:val="00DE7301"/>
    <w:rsid w:val="00DE73C4"/>
    <w:rsid w:val="00DE7504"/>
    <w:rsid w:val="00DE7596"/>
    <w:rsid w:val="00DE7A3D"/>
    <w:rsid w:val="00DE7B0B"/>
    <w:rsid w:val="00DF039C"/>
    <w:rsid w:val="00DF1643"/>
    <w:rsid w:val="00DF1D5B"/>
    <w:rsid w:val="00DF258D"/>
    <w:rsid w:val="00DF2934"/>
    <w:rsid w:val="00DF44AD"/>
    <w:rsid w:val="00DF49F4"/>
    <w:rsid w:val="00DF51AA"/>
    <w:rsid w:val="00DF7386"/>
    <w:rsid w:val="00E00130"/>
    <w:rsid w:val="00E01688"/>
    <w:rsid w:val="00E01A4A"/>
    <w:rsid w:val="00E026AA"/>
    <w:rsid w:val="00E027EE"/>
    <w:rsid w:val="00E03C4E"/>
    <w:rsid w:val="00E04206"/>
    <w:rsid w:val="00E04CE5"/>
    <w:rsid w:val="00E054A6"/>
    <w:rsid w:val="00E0557F"/>
    <w:rsid w:val="00E06B12"/>
    <w:rsid w:val="00E1053B"/>
    <w:rsid w:val="00E10C02"/>
    <w:rsid w:val="00E11C79"/>
    <w:rsid w:val="00E12DCB"/>
    <w:rsid w:val="00E137B7"/>
    <w:rsid w:val="00E1391E"/>
    <w:rsid w:val="00E17E35"/>
    <w:rsid w:val="00E22DDB"/>
    <w:rsid w:val="00E2305D"/>
    <w:rsid w:val="00E2718C"/>
    <w:rsid w:val="00E277D5"/>
    <w:rsid w:val="00E27E76"/>
    <w:rsid w:val="00E30578"/>
    <w:rsid w:val="00E305C5"/>
    <w:rsid w:val="00E30A39"/>
    <w:rsid w:val="00E32888"/>
    <w:rsid w:val="00E329BD"/>
    <w:rsid w:val="00E352D9"/>
    <w:rsid w:val="00E36179"/>
    <w:rsid w:val="00E36EC7"/>
    <w:rsid w:val="00E3773F"/>
    <w:rsid w:val="00E40629"/>
    <w:rsid w:val="00E42C9A"/>
    <w:rsid w:val="00E42F0D"/>
    <w:rsid w:val="00E447CA"/>
    <w:rsid w:val="00E44845"/>
    <w:rsid w:val="00E44C9F"/>
    <w:rsid w:val="00E452E2"/>
    <w:rsid w:val="00E46E7A"/>
    <w:rsid w:val="00E502AE"/>
    <w:rsid w:val="00E508A0"/>
    <w:rsid w:val="00E51248"/>
    <w:rsid w:val="00E5141E"/>
    <w:rsid w:val="00E528CA"/>
    <w:rsid w:val="00E553AD"/>
    <w:rsid w:val="00E55769"/>
    <w:rsid w:val="00E55B6C"/>
    <w:rsid w:val="00E55D75"/>
    <w:rsid w:val="00E55E90"/>
    <w:rsid w:val="00E56887"/>
    <w:rsid w:val="00E56B9F"/>
    <w:rsid w:val="00E61932"/>
    <w:rsid w:val="00E6218D"/>
    <w:rsid w:val="00E630E8"/>
    <w:rsid w:val="00E65F99"/>
    <w:rsid w:val="00E660C7"/>
    <w:rsid w:val="00E70F5C"/>
    <w:rsid w:val="00E713FE"/>
    <w:rsid w:val="00E73158"/>
    <w:rsid w:val="00E76F0D"/>
    <w:rsid w:val="00E76F0E"/>
    <w:rsid w:val="00E77DD3"/>
    <w:rsid w:val="00E804EF"/>
    <w:rsid w:val="00E80C6F"/>
    <w:rsid w:val="00E80F65"/>
    <w:rsid w:val="00E8207B"/>
    <w:rsid w:val="00E83718"/>
    <w:rsid w:val="00E8429F"/>
    <w:rsid w:val="00E85B89"/>
    <w:rsid w:val="00E91171"/>
    <w:rsid w:val="00E92A94"/>
    <w:rsid w:val="00E930A2"/>
    <w:rsid w:val="00E94241"/>
    <w:rsid w:val="00E96243"/>
    <w:rsid w:val="00E96A29"/>
    <w:rsid w:val="00E976D0"/>
    <w:rsid w:val="00EA266A"/>
    <w:rsid w:val="00EA3D6D"/>
    <w:rsid w:val="00EA3D8B"/>
    <w:rsid w:val="00EA40A8"/>
    <w:rsid w:val="00EA40DC"/>
    <w:rsid w:val="00EA52C5"/>
    <w:rsid w:val="00EA5B66"/>
    <w:rsid w:val="00EA644C"/>
    <w:rsid w:val="00EA6D73"/>
    <w:rsid w:val="00EA7FFE"/>
    <w:rsid w:val="00EB02EA"/>
    <w:rsid w:val="00EB057C"/>
    <w:rsid w:val="00EB0631"/>
    <w:rsid w:val="00EB0D54"/>
    <w:rsid w:val="00EB33F8"/>
    <w:rsid w:val="00EB35B3"/>
    <w:rsid w:val="00EB3D4C"/>
    <w:rsid w:val="00EB6A27"/>
    <w:rsid w:val="00EC0270"/>
    <w:rsid w:val="00EC3769"/>
    <w:rsid w:val="00EC45E6"/>
    <w:rsid w:val="00EC47CA"/>
    <w:rsid w:val="00EC48A4"/>
    <w:rsid w:val="00EC795B"/>
    <w:rsid w:val="00EC7C0D"/>
    <w:rsid w:val="00ED0201"/>
    <w:rsid w:val="00ED0D34"/>
    <w:rsid w:val="00ED2036"/>
    <w:rsid w:val="00ED2309"/>
    <w:rsid w:val="00ED30D1"/>
    <w:rsid w:val="00ED5D42"/>
    <w:rsid w:val="00ED7CBD"/>
    <w:rsid w:val="00EE090C"/>
    <w:rsid w:val="00EE1B26"/>
    <w:rsid w:val="00EE7301"/>
    <w:rsid w:val="00EE7452"/>
    <w:rsid w:val="00EF107C"/>
    <w:rsid w:val="00EF1405"/>
    <w:rsid w:val="00EF30A9"/>
    <w:rsid w:val="00EF3B14"/>
    <w:rsid w:val="00EF4A6C"/>
    <w:rsid w:val="00EF4DED"/>
    <w:rsid w:val="00F002A5"/>
    <w:rsid w:val="00F0144E"/>
    <w:rsid w:val="00F03208"/>
    <w:rsid w:val="00F034D5"/>
    <w:rsid w:val="00F06F79"/>
    <w:rsid w:val="00F10DA1"/>
    <w:rsid w:val="00F1265F"/>
    <w:rsid w:val="00F12F0C"/>
    <w:rsid w:val="00F13A53"/>
    <w:rsid w:val="00F13DF4"/>
    <w:rsid w:val="00F143CF"/>
    <w:rsid w:val="00F143E7"/>
    <w:rsid w:val="00F15018"/>
    <w:rsid w:val="00F15F24"/>
    <w:rsid w:val="00F216DD"/>
    <w:rsid w:val="00F21EA5"/>
    <w:rsid w:val="00F2305F"/>
    <w:rsid w:val="00F23BD9"/>
    <w:rsid w:val="00F25775"/>
    <w:rsid w:val="00F25A85"/>
    <w:rsid w:val="00F32028"/>
    <w:rsid w:val="00F32981"/>
    <w:rsid w:val="00F338E6"/>
    <w:rsid w:val="00F33A04"/>
    <w:rsid w:val="00F341A2"/>
    <w:rsid w:val="00F34DA7"/>
    <w:rsid w:val="00F35D1F"/>
    <w:rsid w:val="00F35E9B"/>
    <w:rsid w:val="00F36607"/>
    <w:rsid w:val="00F36B21"/>
    <w:rsid w:val="00F4241C"/>
    <w:rsid w:val="00F43A90"/>
    <w:rsid w:val="00F44BD0"/>
    <w:rsid w:val="00F45D4A"/>
    <w:rsid w:val="00F46467"/>
    <w:rsid w:val="00F46B6B"/>
    <w:rsid w:val="00F5176B"/>
    <w:rsid w:val="00F52EE2"/>
    <w:rsid w:val="00F53159"/>
    <w:rsid w:val="00F536CA"/>
    <w:rsid w:val="00F536D0"/>
    <w:rsid w:val="00F53CDB"/>
    <w:rsid w:val="00F54CFE"/>
    <w:rsid w:val="00F5523C"/>
    <w:rsid w:val="00F5559F"/>
    <w:rsid w:val="00F55EC7"/>
    <w:rsid w:val="00F562C8"/>
    <w:rsid w:val="00F57699"/>
    <w:rsid w:val="00F579DF"/>
    <w:rsid w:val="00F6140F"/>
    <w:rsid w:val="00F6249E"/>
    <w:rsid w:val="00F62CC3"/>
    <w:rsid w:val="00F63427"/>
    <w:rsid w:val="00F64D1C"/>
    <w:rsid w:val="00F70483"/>
    <w:rsid w:val="00F714EB"/>
    <w:rsid w:val="00F72B67"/>
    <w:rsid w:val="00F72C58"/>
    <w:rsid w:val="00F74BDD"/>
    <w:rsid w:val="00F74C6A"/>
    <w:rsid w:val="00F7509B"/>
    <w:rsid w:val="00F75290"/>
    <w:rsid w:val="00F75EF1"/>
    <w:rsid w:val="00F80B28"/>
    <w:rsid w:val="00F81961"/>
    <w:rsid w:val="00F82DEF"/>
    <w:rsid w:val="00F83469"/>
    <w:rsid w:val="00F83937"/>
    <w:rsid w:val="00F842A4"/>
    <w:rsid w:val="00F845A0"/>
    <w:rsid w:val="00F85F70"/>
    <w:rsid w:val="00F866D3"/>
    <w:rsid w:val="00F86C6C"/>
    <w:rsid w:val="00F87D59"/>
    <w:rsid w:val="00F90228"/>
    <w:rsid w:val="00F910EC"/>
    <w:rsid w:val="00F92559"/>
    <w:rsid w:val="00F946B6"/>
    <w:rsid w:val="00F9613A"/>
    <w:rsid w:val="00F967E4"/>
    <w:rsid w:val="00F96E01"/>
    <w:rsid w:val="00F970C3"/>
    <w:rsid w:val="00F975BA"/>
    <w:rsid w:val="00F979E1"/>
    <w:rsid w:val="00F979E3"/>
    <w:rsid w:val="00FA2025"/>
    <w:rsid w:val="00FA24BB"/>
    <w:rsid w:val="00FA26D5"/>
    <w:rsid w:val="00FA2DED"/>
    <w:rsid w:val="00FA3F29"/>
    <w:rsid w:val="00FA492E"/>
    <w:rsid w:val="00FA506B"/>
    <w:rsid w:val="00FA5FCF"/>
    <w:rsid w:val="00FA7034"/>
    <w:rsid w:val="00FA79E6"/>
    <w:rsid w:val="00FA7A23"/>
    <w:rsid w:val="00FB0BB1"/>
    <w:rsid w:val="00FB1780"/>
    <w:rsid w:val="00FB1AB7"/>
    <w:rsid w:val="00FB1E67"/>
    <w:rsid w:val="00FB3681"/>
    <w:rsid w:val="00FB373E"/>
    <w:rsid w:val="00FB4A89"/>
    <w:rsid w:val="00FB4C2B"/>
    <w:rsid w:val="00FB71CB"/>
    <w:rsid w:val="00FB7B63"/>
    <w:rsid w:val="00FC011A"/>
    <w:rsid w:val="00FC1871"/>
    <w:rsid w:val="00FC24E5"/>
    <w:rsid w:val="00FC2510"/>
    <w:rsid w:val="00FC2562"/>
    <w:rsid w:val="00FC2ECC"/>
    <w:rsid w:val="00FC44DD"/>
    <w:rsid w:val="00FC4BDC"/>
    <w:rsid w:val="00FC4CFA"/>
    <w:rsid w:val="00FC4DAA"/>
    <w:rsid w:val="00FC5970"/>
    <w:rsid w:val="00FC61DE"/>
    <w:rsid w:val="00FD127E"/>
    <w:rsid w:val="00FD1583"/>
    <w:rsid w:val="00FD4853"/>
    <w:rsid w:val="00FD5858"/>
    <w:rsid w:val="00FD6AED"/>
    <w:rsid w:val="00FD767A"/>
    <w:rsid w:val="00FE0E85"/>
    <w:rsid w:val="00FE3521"/>
    <w:rsid w:val="00FE485E"/>
    <w:rsid w:val="00FF03A4"/>
    <w:rsid w:val="00FF15DD"/>
    <w:rsid w:val="00FF17B3"/>
    <w:rsid w:val="00FF4F82"/>
    <w:rsid w:val="00FF5F17"/>
    <w:rsid w:val="00FF6649"/>
    <w:rsid w:val="00FF7998"/>
    <w:rsid w:val="00FF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874DE-9B88-42CA-8237-D82AC797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727"/>
  </w:style>
  <w:style w:type="paragraph" w:styleId="4">
    <w:name w:val="heading 4"/>
    <w:basedOn w:val="a"/>
    <w:next w:val="a"/>
    <w:link w:val="40"/>
    <w:qFormat/>
    <w:rsid w:val="000F7ABC"/>
    <w:pPr>
      <w:keepNext/>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900"/>
    <w:pPr>
      <w:spacing w:after="0" w:line="240" w:lineRule="auto"/>
    </w:pPr>
  </w:style>
  <w:style w:type="paragraph" w:styleId="a4">
    <w:name w:val="Balloon Text"/>
    <w:basedOn w:val="a"/>
    <w:link w:val="a5"/>
    <w:uiPriority w:val="99"/>
    <w:semiHidden/>
    <w:unhideWhenUsed/>
    <w:rsid w:val="00DE75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qFormat/>
    <w:rsid w:val="00DE7596"/>
    <w:rPr>
      <w:rFonts w:ascii="Tahoma" w:hAnsi="Tahoma" w:cs="Tahoma"/>
      <w:sz w:val="16"/>
      <w:szCs w:val="16"/>
    </w:rPr>
  </w:style>
  <w:style w:type="paragraph" w:customStyle="1" w:styleId="msoaddress">
    <w:name w:val="msoaddress"/>
    <w:rsid w:val="00DE7596"/>
    <w:pPr>
      <w:spacing w:after="0" w:line="240" w:lineRule="auto"/>
    </w:pPr>
    <w:rPr>
      <w:rFonts w:ascii="Franklin Gothic Medium Cond" w:eastAsia="Times New Roman" w:hAnsi="Franklin Gothic Medium Cond" w:cs="Times New Roman"/>
      <w:color w:val="000000"/>
      <w:kern w:val="28"/>
      <w:sz w:val="15"/>
      <w:szCs w:val="15"/>
    </w:rPr>
  </w:style>
  <w:style w:type="table" w:styleId="a6">
    <w:name w:val="Table Grid"/>
    <w:basedOn w:val="a1"/>
    <w:uiPriority w:val="59"/>
    <w:rsid w:val="00D55048"/>
    <w:pPr>
      <w:spacing w:after="0" w:line="240" w:lineRule="auto"/>
    </w:pPr>
    <w:rPr>
      <w:rFonts w:ascii="Times New Roman" w:eastAsia="Times New Roman" w:hAnsi="Times New Roman" w:cs="Times New Roman"/>
      <w:sz w:val="20"/>
      <w:szCs w:val="20"/>
      <w:u w:val="word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C3221"/>
    <w:pPr>
      <w:ind w:left="720"/>
      <w:contextualSpacing/>
    </w:pPr>
  </w:style>
  <w:style w:type="character" w:customStyle="1" w:styleId="FontStyle14">
    <w:name w:val="Font Style14"/>
    <w:basedOn w:val="a0"/>
    <w:uiPriority w:val="99"/>
    <w:rsid w:val="00D8332E"/>
    <w:rPr>
      <w:rFonts w:ascii="Times New Roman" w:hAnsi="Times New Roman" w:cs="Times New Roman"/>
      <w:sz w:val="26"/>
      <w:szCs w:val="26"/>
    </w:rPr>
  </w:style>
  <w:style w:type="character" w:customStyle="1" w:styleId="FontStyle11">
    <w:name w:val="Font Style11"/>
    <w:basedOn w:val="a0"/>
    <w:uiPriority w:val="99"/>
    <w:rsid w:val="00D8332E"/>
    <w:rPr>
      <w:rFonts w:ascii="Times New Roman" w:hAnsi="Times New Roman" w:cs="Times New Roman"/>
      <w:sz w:val="26"/>
      <w:szCs w:val="26"/>
    </w:rPr>
  </w:style>
  <w:style w:type="paragraph" w:customStyle="1" w:styleId="Style1">
    <w:name w:val="Style1"/>
    <w:basedOn w:val="a"/>
    <w:uiPriority w:val="99"/>
    <w:rsid w:val="00D8332E"/>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D833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D833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332E"/>
  </w:style>
  <w:style w:type="paragraph" w:styleId="aa">
    <w:name w:val="footer"/>
    <w:basedOn w:val="a"/>
    <w:link w:val="ab"/>
    <w:uiPriority w:val="99"/>
    <w:unhideWhenUsed/>
    <w:rsid w:val="00D833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332E"/>
  </w:style>
  <w:style w:type="paragraph" w:customStyle="1" w:styleId="Style4">
    <w:name w:val="Style4"/>
    <w:basedOn w:val="a"/>
    <w:uiPriority w:val="99"/>
    <w:rsid w:val="004B15B9"/>
    <w:pPr>
      <w:widowControl w:val="0"/>
      <w:autoSpaceDE w:val="0"/>
      <w:autoSpaceDN w:val="0"/>
      <w:adjustRightInd w:val="0"/>
      <w:spacing w:after="0" w:line="367" w:lineRule="exact"/>
      <w:ind w:firstLine="482"/>
      <w:jc w:val="both"/>
    </w:pPr>
    <w:rPr>
      <w:rFonts w:ascii="Times New Roman" w:hAnsi="Times New Roman" w:cs="Times New Roman"/>
      <w:sz w:val="24"/>
      <w:szCs w:val="24"/>
    </w:rPr>
  </w:style>
  <w:style w:type="paragraph" w:customStyle="1" w:styleId="Style5">
    <w:name w:val="Style5"/>
    <w:basedOn w:val="a"/>
    <w:uiPriority w:val="99"/>
    <w:rsid w:val="004B15B9"/>
    <w:pPr>
      <w:widowControl w:val="0"/>
      <w:autoSpaceDE w:val="0"/>
      <w:autoSpaceDN w:val="0"/>
      <w:adjustRightInd w:val="0"/>
      <w:spacing w:after="0" w:line="367" w:lineRule="exact"/>
      <w:ind w:firstLine="317"/>
    </w:pPr>
    <w:rPr>
      <w:rFonts w:ascii="Times New Roman" w:hAnsi="Times New Roman" w:cs="Times New Roman"/>
      <w:sz w:val="24"/>
      <w:szCs w:val="24"/>
    </w:rPr>
  </w:style>
  <w:style w:type="paragraph" w:customStyle="1" w:styleId="Style3">
    <w:name w:val="Style3"/>
    <w:basedOn w:val="a"/>
    <w:uiPriority w:val="99"/>
    <w:rsid w:val="008D3BB0"/>
    <w:pPr>
      <w:widowControl w:val="0"/>
      <w:autoSpaceDE w:val="0"/>
      <w:autoSpaceDN w:val="0"/>
      <w:adjustRightInd w:val="0"/>
      <w:spacing w:after="0" w:line="367" w:lineRule="exact"/>
      <w:ind w:firstLine="720"/>
    </w:pPr>
    <w:rPr>
      <w:rFonts w:ascii="Times New Roman" w:hAnsi="Times New Roman" w:cs="Times New Roman"/>
      <w:sz w:val="24"/>
      <w:szCs w:val="24"/>
    </w:rPr>
  </w:style>
  <w:style w:type="character" w:styleId="ac">
    <w:name w:val="Hyperlink"/>
    <w:basedOn w:val="a0"/>
    <w:uiPriority w:val="99"/>
    <w:unhideWhenUsed/>
    <w:rsid w:val="000A4534"/>
    <w:rPr>
      <w:color w:val="0000FF" w:themeColor="hyperlink"/>
      <w:u w:val="single"/>
    </w:rPr>
  </w:style>
  <w:style w:type="paragraph" w:styleId="ad">
    <w:name w:val="Body Text"/>
    <w:basedOn w:val="a"/>
    <w:link w:val="ae"/>
    <w:rsid w:val="00D5397C"/>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D5397C"/>
    <w:rPr>
      <w:rFonts w:ascii="Times New Roman" w:eastAsia="Times New Roman" w:hAnsi="Times New Roman" w:cs="Times New Roman"/>
      <w:sz w:val="24"/>
      <w:szCs w:val="24"/>
    </w:rPr>
  </w:style>
  <w:style w:type="paragraph" w:styleId="af">
    <w:name w:val="Normal (Web)"/>
    <w:basedOn w:val="a"/>
    <w:uiPriority w:val="99"/>
    <w:unhideWhenUsed/>
    <w:rsid w:val="00792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1">
    <w:name w:val="style61"/>
    <w:basedOn w:val="a0"/>
    <w:rsid w:val="00BB57C5"/>
  </w:style>
  <w:style w:type="character" w:styleId="af0">
    <w:name w:val="Strong"/>
    <w:basedOn w:val="a0"/>
    <w:uiPriority w:val="22"/>
    <w:qFormat/>
    <w:rsid w:val="00A15CE8"/>
    <w:rPr>
      <w:b/>
      <w:bCs/>
    </w:rPr>
  </w:style>
  <w:style w:type="character" w:styleId="af1">
    <w:name w:val="Emphasis"/>
    <w:basedOn w:val="a0"/>
    <w:uiPriority w:val="20"/>
    <w:qFormat/>
    <w:rsid w:val="00A15CE8"/>
    <w:rPr>
      <w:i/>
      <w:iCs/>
    </w:rPr>
  </w:style>
  <w:style w:type="character" w:customStyle="1" w:styleId="apple-converted-space">
    <w:name w:val="apple-converted-space"/>
    <w:basedOn w:val="a0"/>
    <w:rsid w:val="009B297A"/>
  </w:style>
  <w:style w:type="paragraph" w:customStyle="1" w:styleId="ConsPlusNormal">
    <w:name w:val="ConsPlusNormal"/>
    <w:rsid w:val="008B5F30"/>
    <w:pPr>
      <w:autoSpaceDE w:val="0"/>
      <w:autoSpaceDN w:val="0"/>
      <w:adjustRightInd w:val="0"/>
      <w:spacing w:after="0" w:line="240" w:lineRule="auto"/>
      <w:ind w:firstLine="720"/>
    </w:pPr>
    <w:rPr>
      <w:rFonts w:ascii="Arial" w:eastAsiaTheme="minorHAnsi" w:hAnsi="Arial" w:cs="Arial"/>
      <w:sz w:val="20"/>
      <w:szCs w:val="20"/>
      <w:lang w:eastAsia="en-US"/>
    </w:rPr>
  </w:style>
  <w:style w:type="character" w:customStyle="1" w:styleId="c0">
    <w:name w:val="c0"/>
    <w:basedOn w:val="a0"/>
    <w:rsid w:val="00FB7B63"/>
  </w:style>
  <w:style w:type="character" w:customStyle="1" w:styleId="40">
    <w:name w:val="Заголовок 4 Знак"/>
    <w:basedOn w:val="a0"/>
    <w:link w:val="4"/>
    <w:rsid w:val="000F7ABC"/>
    <w:rPr>
      <w:rFonts w:ascii="Times New Roman" w:eastAsia="Times New Roman" w:hAnsi="Times New Roman" w:cs="Times New Roman"/>
      <w:b/>
      <w:bCs/>
      <w:sz w:val="28"/>
      <w:szCs w:val="28"/>
      <w:lang w:eastAsia="ar-SA"/>
    </w:rPr>
  </w:style>
  <w:style w:type="paragraph" w:customStyle="1" w:styleId="c3">
    <w:name w:val="c3"/>
    <w:basedOn w:val="a"/>
    <w:rsid w:val="00961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618F0"/>
  </w:style>
  <w:style w:type="character" w:customStyle="1" w:styleId="ucoz-forum-post">
    <w:name w:val="ucoz-forum-post"/>
    <w:basedOn w:val="a0"/>
    <w:rsid w:val="009E3DD4"/>
  </w:style>
  <w:style w:type="character" w:customStyle="1" w:styleId="1">
    <w:name w:val="Заголовок №1"/>
    <w:basedOn w:val="a0"/>
    <w:rsid w:val="006927B4"/>
    <w:rPr>
      <w:rFonts w:ascii="Arial Black" w:eastAsia="Arial Black" w:hAnsi="Arial Black" w:cs="Arial Black"/>
      <w:b w:val="0"/>
      <w:bCs w:val="0"/>
      <w:i w:val="0"/>
      <w:iCs w:val="0"/>
      <w:smallCaps w:val="0"/>
      <w:strike w:val="0"/>
      <w:spacing w:val="-20"/>
      <w:sz w:val="52"/>
      <w:szCs w:val="52"/>
    </w:rPr>
  </w:style>
  <w:style w:type="character" w:customStyle="1" w:styleId="1Sylfaen31pt0pt">
    <w:name w:val="Заголовок №1 + Sylfaen;31 pt;Интервал 0 pt"/>
    <w:basedOn w:val="a0"/>
    <w:rsid w:val="006927B4"/>
    <w:rPr>
      <w:rFonts w:ascii="Sylfaen" w:eastAsia="Sylfaen" w:hAnsi="Sylfaen" w:cs="Sylfaen"/>
      <w:b w:val="0"/>
      <w:bCs w:val="0"/>
      <w:i w:val="0"/>
      <w:iCs w:val="0"/>
      <w:smallCaps w:val="0"/>
      <w:strike w:val="0"/>
      <w:spacing w:val="0"/>
      <w:sz w:val="62"/>
      <w:szCs w:val="62"/>
    </w:rPr>
  </w:style>
  <w:style w:type="character" w:customStyle="1" w:styleId="10">
    <w:name w:val="Основной текст1"/>
    <w:basedOn w:val="a0"/>
    <w:rsid w:val="006927B4"/>
    <w:rPr>
      <w:rFonts w:ascii="Sylfaen" w:eastAsia="Sylfaen" w:hAnsi="Sylfaen" w:cs="Sylfaen"/>
      <w:b w:val="0"/>
      <w:bCs w:val="0"/>
      <w:i w:val="0"/>
      <w:iCs w:val="0"/>
      <w:smallCaps w:val="0"/>
      <w:strike w:val="0"/>
      <w:spacing w:val="0"/>
      <w:sz w:val="18"/>
      <w:szCs w:val="18"/>
      <w:u w:val="single"/>
    </w:rPr>
  </w:style>
  <w:style w:type="paragraph" w:customStyle="1" w:styleId="Default">
    <w:name w:val="Default"/>
    <w:rsid w:val="00E30A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actvaluetext">
    <w:name w:val="contactvaluetext"/>
    <w:basedOn w:val="a0"/>
    <w:rsid w:val="00E11C79"/>
  </w:style>
  <w:style w:type="paragraph" w:customStyle="1" w:styleId="ConsPlusNonformat">
    <w:name w:val="ConsPlusNonformat"/>
    <w:uiPriority w:val="99"/>
    <w:rsid w:val="0098039B"/>
    <w:pPr>
      <w:widowControl w:val="0"/>
      <w:autoSpaceDE w:val="0"/>
      <w:autoSpaceDN w:val="0"/>
      <w:spacing w:after="0" w:line="240" w:lineRule="auto"/>
    </w:pPr>
    <w:rPr>
      <w:rFonts w:ascii="Courier New" w:eastAsia="Times New Roman" w:hAnsi="Courier New" w:cs="Courier New"/>
      <w:sz w:val="20"/>
      <w:szCs w:val="20"/>
    </w:rPr>
  </w:style>
  <w:style w:type="character" w:customStyle="1" w:styleId="news-title">
    <w:name w:val="news-title"/>
    <w:basedOn w:val="a0"/>
    <w:qFormat/>
    <w:rsid w:val="00921664"/>
  </w:style>
  <w:style w:type="character" w:customStyle="1" w:styleId="c2">
    <w:name w:val="c2"/>
    <w:basedOn w:val="a0"/>
    <w:rsid w:val="00B775FC"/>
  </w:style>
  <w:style w:type="character" w:customStyle="1" w:styleId="contactwithdropdown-headeremail-bc">
    <w:name w:val="contactwithdropdown-headeremail-bc"/>
    <w:basedOn w:val="a0"/>
    <w:rsid w:val="00A5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850">
      <w:bodyDiv w:val="1"/>
      <w:marLeft w:val="0"/>
      <w:marRight w:val="0"/>
      <w:marTop w:val="0"/>
      <w:marBottom w:val="0"/>
      <w:divBdr>
        <w:top w:val="none" w:sz="0" w:space="0" w:color="auto"/>
        <w:left w:val="none" w:sz="0" w:space="0" w:color="auto"/>
        <w:bottom w:val="none" w:sz="0" w:space="0" w:color="auto"/>
        <w:right w:val="none" w:sz="0" w:space="0" w:color="auto"/>
      </w:divBdr>
    </w:div>
    <w:div w:id="132799285">
      <w:bodyDiv w:val="1"/>
      <w:marLeft w:val="0"/>
      <w:marRight w:val="0"/>
      <w:marTop w:val="0"/>
      <w:marBottom w:val="0"/>
      <w:divBdr>
        <w:top w:val="none" w:sz="0" w:space="0" w:color="auto"/>
        <w:left w:val="none" w:sz="0" w:space="0" w:color="auto"/>
        <w:bottom w:val="none" w:sz="0" w:space="0" w:color="auto"/>
        <w:right w:val="none" w:sz="0" w:space="0" w:color="auto"/>
      </w:divBdr>
    </w:div>
    <w:div w:id="158740376">
      <w:bodyDiv w:val="1"/>
      <w:marLeft w:val="0"/>
      <w:marRight w:val="0"/>
      <w:marTop w:val="0"/>
      <w:marBottom w:val="0"/>
      <w:divBdr>
        <w:top w:val="none" w:sz="0" w:space="0" w:color="auto"/>
        <w:left w:val="none" w:sz="0" w:space="0" w:color="auto"/>
        <w:bottom w:val="none" w:sz="0" w:space="0" w:color="auto"/>
        <w:right w:val="none" w:sz="0" w:space="0" w:color="auto"/>
      </w:divBdr>
    </w:div>
    <w:div w:id="163672195">
      <w:bodyDiv w:val="1"/>
      <w:marLeft w:val="0"/>
      <w:marRight w:val="0"/>
      <w:marTop w:val="0"/>
      <w:marBottom w:val="0"/>
      <w:divBdr>
        <w:top w:val="none" w:sz="0" w:space="0" w:color="auto"/>
        <w:left w:val="none" w:sz="0" w:space="0" w:color="auto"/>
        <w:bottom w:val="none" w:sz="0" w:space="0" w:color="auto"/>
        <w:right w:val="none" w:sz="0" w:space="0" w:color="auto"/>
      </w:divBdr>
    </w:div>
    <w:div w:id="283928407">
      <w:bodyDiv w:val="1"/>
      <w:marLeft w:val="0"/>
      <w:marRight w:val="0"/>
      <w:marTop w:val="0"/>
      <w:marBottom w:val="0"/>
      <w:divBdr>
        <w:top w:val="none" w:sz="0" w:space="0" w:color="auto"/>
        <w:left w:val="none" w:sz="0" w:space="0" w:color="auto"/>
        <w:bottom w:val="none" w:sz="0" w:space="0" w:color="auto"/>
        <w:right w:val="none" w:sz="0" w:space="0" w:color="auto"/>
      </w:divBdr>
    </w:div>
    <w:div w:id="311250053">
      <w:bodyDiv w:val="1"/>
      <w:marLeft w:val="0"/>
      <w:marRight w:val="0"/>
      <w:marTop w:val="0"/>
      <w:marBottom w:val="0"/>
      <w:divBdr>
        <w:top w:val="none" w:sz="0" w:space="0" w:color="auto"/>
        <w:left w:val="none" w:sz="0" w:space="0" w:color="auto"/>
        <w:bottom w:val="none" w:sz="0" w:space="0" w:color="auto"/>
        <w:right w:val="none" w:sz="0" w:space="0" w:color="auto"/>
      </w:divBdr>
    </w:div>
    <w:div w:id="352074007">
      <w:bodyDiv w:val="1"/>
      <w:marLeft w:val="0"/>
      <w:marRight w:val="0"/>
      <w:marTop w:val="0"/>
      <w:marBottom w:val="0"/>
      <w:divBdr>
        <w:top w:val="none" w:sz="0" w:space="0" w:color="auto"/>
        <w:left w:val="none" w:sz="0" w:space="0" w:color="auto"/>
        <w:bottom w:val="none" w:sz="0" w:space="0" w:color="auto"/>
        <w:right w:val="none" w:sz="0" w:space="0" w:color="auto"/>
      </w:divBdr>
    </w:div>
    <w:div w:id="356733815">
      <w:bodyDiv w:val="1"/>
      <w:marLeft w:val="0"/>
      <w:marRight w:val="0"/>
      <w:marTop w:val="0"/>
      <w:marBottom w:val="0"/>
      <w:divBdr>
        <w:top w:val="none" w:sz="0" w:space="0" w:color="auto"/>
        <w:left w:val="none" w:sz="0" w:space="0" w:color="auto"/>
        <w:bottom w:val="none" w:sz="0" w:space="0" w:color="auto"/>
        <w:right w:val="none" w:sz="0" w:space="0" w:color="auto"/>
      </w:divBdr>
    </w:div>
    <w:div w:id="503206408">
      <w:bodyDiv w:val="1"/>
      <w:marLeft w:val="0"/>
      <w:marRight w:val="0"/>
      <w:marTop w:val="0"/>
      <w:marBottom w:val="0"/>
      <w:divBdr>
        <w:top w:val="none" w:sz="0" w:space="0" w:color="auto"/>
        <w:left w:val="none" w:sz="0" w:space="0" w:color="auto"/>
        <w:bottom w:val="none" w:sz="0" w:space="0" w:color="auto"/>
        <w:right w:val="none" w:sz="0" w:space="0" w:color="auto"/>
      </w:divBdr>
    </w:div>
    <w:div w:id="595557385">
      <w:bodyDiv w:val="1"/>
      <w:marLeft w:val="0"/>
      <w:marRight w:val="0"/>
      <w:marTop w:val="0"/>
      <w:marBottom w:val="0"/>
      <w:divBdr>
        <w:top w:val="none" w:sz="0" w:space="0" w:color="auto"/>
        <w:left w:val="none" w:sz="0" w:space="0" w:color="auto"/>
        <w:bottom w:val="none" w:sz="0" w:space="0" w:color="auto"/>
        <w:right w:val="none" w:sz="0" w:space="0" w:color="auto"/>
      </w:divBdr>
    </w:div>
    <w:div w:id="612324352">
      <w:bodyDiv w:val="1"/>
      <w:marLeft w:val="0"/>
      <w:marRight w:val="0"/>
      <w:marTop w:val="0"/>
      <w:marBottom w:val="0"/>
      <w:divBdr>
        <w:top w:val="none" w:sz="0" w:space="0" w:color="auto"/>
        <w:left w:val="none" w:sz="0" w:space="0" w:color="auto"/>
        <w:bottom w:val="none" w:sz="0" w:space="0" w:color="auto"/>
        <w:right w:val="none" w:sz="0" w:space="0" w:color="auto"/>
      </w:divBdr>
    </w:div>
    <w:div w:id="692532700">
      <w:bodyDiv w:val="1"/>
      <w:marLeft w:val="0"/>
      <w:marRight w:val="0"/>
      <w:marTop w:val="0"/>
      <w:marBottom w:val="0"/>
      <w:divBdr>
        <w:top w:val="none" w:sz="0" w:space="0" w:color="auto"/>
        <w:left w:val="none" w:sz="0" w:space="0" w:color="auto"/>
        <w:bottom w:val="none" w:sz="0" w:space="0" w:color="auto"/>
        <w:right w:val="none" w:sz="0" w:space="0" w:color="auto"/>
      </w:divBdr>
    </w:div>
    <w:div w:id="834732240">
      <w:bodyDiv w:val="1"/>
      <w:marLeft w:val="0"/>
      <w:marRight w:val="0"/>
      <w:marTop w:val="0"/>
      <w:marBottom w:val="0"/>
      <w:divBdr>
        <w:top w:val="none" w:sz="0" w:space="0" w:color="auto"/>
        <w:left w:val="none" w:sz="0" w:space="0" w:color="auto"/>
        <w:bottom w:val="none" w:sz="0" w:space="0" w:color="auto"/>
        <w:right w:val="none" w:sz="0" w:space="0" w:color="auto"/>
      </w:divBdr>
    </w:div>
    <w:div w:id="886144571">
      <w:bodyDiv w:val="1"/>
      <w:marLeft w:val="0"/>
      <w:marRight w:val="0"/>
      <w:marTop w:val="0"/>
      <w:marBottom w:val="0"/>
      <w:divBdr>
        <w:top w:val="none" w:sz="0" w:space="0" w:color="auto"/>
        <w:left w:val="none" w:sz="0" w:space="0" w:color="auto"/>
        <w:bottom w:val="none" w:sz="0" w:space="0" w:color="auto"/>
        <w:right w:val="none" w:sz="0" w:space="0" w:color="auto"/>
      </w:divBdr>
    </w:div>
    <w:div w:id="992375094">
      <w:bodyDiv w:val="1"/>
      <w:marLeft w:val="0"/>
      <w:marRight w:val="0"/>
      <w:marTop w:val="0"/>
      <w:marBottom w:val="0"/>
      <w:divBdr>
        <w:top w:val="none" w:sz="0" w:space="0" w:color="auto"/>
        <w:left w:val="none" w:sz="0" w:space="0" w:color="auto"/>
        <w:bottom w:val="none" w:sz="0" w:space="0" w:color="auto"/>
        <w:right w:val="none" w:sz="0" w:space="0" w:color="auto"/>
      </w:divBdr>
    </w:div>
    <w:div w:id="1169372243">
      <w:bodyDiv w:val="1"/>
      <w:marLeft w:val="0"/>
      <w:marRight w:val="0"/>
      <w:marTop w:val="0"/>
      <w:marBottom w:val="0"/>
      <w:divBdr>
        <w:top w:val="none" w:sz="0" w:space="0" w:color="auto"/>
        <w:left w:val="none" w:sz="0" w:space="0" w:color="auto"/>
        <w:bottom w:val="none" w:sz="0" w:space="0" w:color="auto"/>
        <w:right w:val="none" w:sz="0" w:space="0" w:color="auto"/>
      </w:divBdr>
    </w:div>
    <w:div w:id="1210922931">
      <w:bodyDiv w:val="1"/>
      <w:marLeft w:val="0"/>
      <w:marRight w:val="0"/>
      <w:marTop w:val="0"/>
      <w:marBottom w:val="0"/>
      <w:divBdr>
        <w:top w:val="none" w:sz="0" w:space="0" w:color="auto"/>
        <w:left w:val="none" w:sz="0" w:space="0" w:color="auto"/>
        <w:bottom w:val="none" w:sz="0" w:space="0" w:color="auto"/>
        <w:right w:val="none" w:sz="0" w:space="0" w:color="auto"/>
      </w:divBdr>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04040689">
      <w:bodyDiv w:val="1"/>
      <w:marLeft w:val="0"/>
      <w:marRight w:val="0"/>
      <w:marTop w:val="0"/>
      <w:marBottom w:val="0"/>
      <w:divBdr>
        <w:top w:val="none" w:sz="0" w:space="0" w:color="auto"/>
        <w:left w:val="none" w:sz="0" w:space="0" w:color="auto"/>
        <w:bottom w:val="none" w:sz="0" w:space="0" w:color="auto"/>
        <w:right w:val="none" w:sz="0" w:space="0" w:color="auto"/>
      </w:divBdr>
    </w:div>
    <w:div w:id="1425346960">
      <w:bodyDiv w:val="1"/>
      <w:marLeft w:val="0"/>
      <w:marRight w:val="0"/>
      <w:marTop w:val="0"/>
      <w:marBottom w:val="0"/>
      <w:divBdr>
        <w:top w:val="none" w:sz="0" w:space="0" w:color="auto"/>
        <w:left w:val="none" w:sz="0" w:space="0" w:color="auto"/>
        <w:bottom w:val="none" w:sz="0" w:space="0" w:color="auto"/>
        <w:right w:val="none" w:sz="0" w:space="0" w:color="auto"/>
      </w:divBdr>
    </w:div>
    <w:div w:id="1432623444">
      <w:bodyDiv w:val="1"/>
      <w:marLeft w:val="0"/>
      <w:marRight w:val="0"/>
      <w:marTop w:val="0"/>
      <w:marBottom w:val="0"/>
      <w:divBdr>
        <w:top w:val="none" w:sz="0" w:space="0" w:color="auto"/>
        <w:left w:val="none" w:sz="0" w:space="0" w:color="auto"/>
        <w:bottom w:val="none" w:sz="0" w:space="0" w:color="auto"/>
        <w:right w:val="none" w:sz="0" w:space="0" w:color="auto"/>
      </w:divBdr>
    </w:div>
    <w:div w:id="1566600955">
      <w:bodyDiv w:val="1"/>
      <w:marLeft w:val="0"/>
      <w:marRight w:val="0"/>
      <w:marTop w:val="0"/>
      <w:marBottom w:val="0"/>
      <w:divBdr>
        <w:top w:val="none" w:sz="0" w:space="0" w:color="auto"/>
        <w:left w:val="none" w:sz="0" w:space="0" w:color="auto"/>
        <w:bottom w:val="none" w:sz="0" w:space="0" w:color="auto"/>
        <w:right w:val="none" w:sz="0" w:space="0" w:color="auto"/>
      </w:divBdr>
    </w:div>
    <w:div w:id="1671984844">
      <w:bodyDiv w:val="1"/>
      <w:marLeft w:val="0"/>
      <w:marRight w:val="0"/>
      <w:marTop w:val="0"/>
      <w:marBottom w:val="0"/>
      <w:divBdr>
        <w:top w:val="none" w:sz="0" w:space="0" w:color="auto"/>
        <w:left w:val="none" w:sz="0" w:space="0" w:color="auto"/>
        <w:bottom w:val="none" w:sz="0" w:space="0" w:color="auto"/>
        <w:right w:val="none" w:sz="0" w:space="0" w:color="auto"/>
      </w:divBdr>
    </w:div>
    <w:div w:id="1699087591">
      <w:bodyDiv w:val="1"/>
      <w:marLeft w:val="0"/>
      <w:marRight w:val="0"/>
      <w:marTop w:val="0"/>
      <w:marBottom w:val="0"/>
      <w:divBdr>
        <w:top w:val="none" w:sz="0" w:space="0" w:color="auto"/>
        <w:left w:val="none" w:sz="0" w:space="0" w:color="auto"/>
        <w:bottom w:val="none" w:sz="0" w:space="0" w:color="auto"/>
        <w:right w:val="none" w:sz="0" w:space="0" w:color="auto"/>
      </w:divBdr>
    </w:div>
    <w:div w:id="1744138838">
      <w:bodyDiv w:val="1"/>
      <w:marLeft w:val="0"/>
      <w:marRight w:val="0"/>
      <w:marTop w:val="0"/>
      <w:marBottom w:val="0"/>
      <w:divBdr>
        <w:top w:val="none" w:sz="0" w:space="0" w:color="auto"/>
        <w:left w:val="none" w:sz="0" w:space="0" w:color="auto"/>
        <w:bottom w:val="none" w:sz="0" w:space="0" w:color="auto"/>
        <w:right w:val="none" w:sz="0" w:space="0" w:color="auto"/>
      </w:divBdr>
    </w:div>
    <w:div w:id="1747414575">
      <w:bodyDiv w:val="1"/>
      <w:marLeft w:val="0"/>
      <w:marRight w:val="0"/>
      <w:marTop w:val="0"/>
      <w:marBottom w:val="0"/>
      <w:divBdr>
        <w:top w:val="none" w:sz="0" w:space="0" w:color="auto"/>
        <w:left w:val="none" w:sz="0" w:space="0" w:color="auto"/>
        <w:bottom w:val="none" w:sz="0" w:space="0" w:color="auto"/>
        <w:right w:val="none" w:sz="0" w:space="0" w:color="auto"/>
      </w:divBdr>
    </w:div>
    <w:div w:id="1798914962">
      <w:bodyDiv w:val="1"/>
      <w:marLeft w:val="0"/>
      <w:marRight w:val="0"/>
      <w:marTop w:val="0"/>
      <w:marBottom w:val="0"/>
      <w:divBdr>
        <w:top w:val="none" w:sz="0" w:space="0" w:color="auto"/>
        <w:left w:val="none" w:sz="0" w:space="0" w:color="auto"/>
        <w:bottom w:val="none" w:sz="0" w:space="0" w:color="auto"/>
        <w:right w:val="none" w:sz="0" w:space="0" w:color="auto"/>
      </w:divBdr>
    </w:div>
    <w:div w:id="1838886917">
      <w:bodyDiv w:val="1"/>
      <w:marLeft w:val="0"/>
      <w:marRight w:val="0"/>
      <w:marTop w:val="0"/>
      <w:marBottom w:val="0"/>
      <w:divBdr>
        <w:top w:val="none" w:sz="0" w:space="0" w:color="auto"/>
        <w:left w:val="none" w:sz="0" w:space="0" w:color="auto"/>
        <w:bottom w:val="none" w:sz="0" w:space="0" w:color="auto"/>
        <w:right w:val="none" w:sz="0" w:space="0" w:color="auto"/>
      </w:divBdr>
    </w:div>
    <w:div w:id="1881086648">
      <w:bodyDiv w:val="1"/>
      <w:marLeft w:val="0"/>
      <w:marRight w:val="0"/>
      <w:marTop w:val="0"/>
      <w:marBottom w:val="0"/>
      <w:divBdr>
        <w:top w:val="none" w:sz="0" w:space="0" w:color="auto"/>
        <w:left w:val="none" w:sz="0" w:space="0" w:color="auto"/>
        <w:bottom w:val="none" w:sz="0" w:space="0" w:color="auto"/>
        <w:right w:val="none" w:sz="0" w:space="0" w:color="auto"/>
      </w:divBdr>
    </w:div>
    <w:div w:id="1956709591">
      <w:bodyDiv w:val="1"/>
      <w:marLeft w:val="0"/>
      <w:marRight w:val="0"/>
      <w:marTop w:val="0"/>
      <w:marBottom w:val="0"/>
      <w:divBdr>
        <w:top w:val="none" w:sz="0" w:space="0" w:color="auto"/>
        <w:left w:val="none" w:sz="0" w:space="0" w:color="auto"/>
        <w:bottom w:val="none" w:sz="0" w:space="0" w:color="auto"/>
        <w:right w:val="none" w:sz="0" w:space="0" w:color="auto"/>
      </w:divBdr>
    </w:div>
    <w:div w:id="1997369599">
      <w:bodyDiv w:val="1"/>
      <w:marLeft w:val="0"/>
      <w:marRight w:val="0"/>
      <w:marTop w:val="0"/>
      <w:marBottom w:val="0"/>
      <w:divBdr>
        <w:top w:val="none" w:sz="0" w:space="0" w:color="auto"/>
        <w:left w:val="none" w:sz="0" w:space="0" w:color="auto"/>
        <w:bottom w:val="none" w:sz="0" w:space="0" w:color="auto"/>
        <w:right w:val="none" w:sz="0" w:space="0" w:color="auto"/>
      </w:divBdr>
    </w:div>
    <w:div w:id="2056152218">
      <w:bodyDiv w:val="1"/>
      <w:marLeft w:val="0"/>
      <w:marRight w:val="0"/>
      <w:marTop w:val="0"/>
      <w:marBottom w:val="0"/>
      <w:divBdr>
        <w:top w:val="none" w:sz="0" w:space="0" w:color="auto"/>
        <w:left w:val="none" w:sz="0" w:space="0" w:color="auto"/>
        <w:bottom w:val="none" w:sz="0" w:space="0" w:color="auto"/>
        <w:right w:val="none" w:sz="0" w:space="0" w:color="auto"/>
      </w:divBdr>
    </w:div>
    <w:div w:id="2096631180">
      <w:bodyDiv w:val="1"/>
      <w:marLeft w:val="0"/>
      <w:marRight w:val="0"/>
      <w:marTop w:val="0"/>
      <w:marBottom w:val="0"/>
      <w:divBdr>
        <w:top w:val="none" w:sz="0" w:space="0" w:color="auto"/>
        <w:left w:val="none" w:sz="0" w:space="0" w:color="auto"/>
        <w:bottom w:val="none" w:sz="0" w:space="0" w:color="auto"/>
        <w:right w:val="none" w:sz="0" w:space="0" w:color="auto"/>
      </w:divBdr>
    </w:div>
    <w:div w:id="21296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myat-narod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dvignarod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bd-memorial.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9C3EEC1-2D09-49FC-95E1-A1FF5FB6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12201</TotalTime>
  <Pages>1</Pages>
  <Words>23230</Words>
  <Characters>132413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МУ ЦБС Демидовского района</Company>
  <LinksUpToDate>false</LinksUpToDate>
  <CharactersWithSpaces>155333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cp:lastModifiedBy>
  <cp:revision>96</cp:revision>
  <cp:lastPrinted>2019-01-09T12:45:00Z</cp:lastPrinted>
  <dcterms:created xsi:type="dcterms:W3CDTF">2010-12-22T13:11:00Z</dcterms:created>
  <dcterms:modified xsi:type="dcterms:W3CDTF">2019-01-24T07:42:00Z</dcterms:modified>
</cp:coreProperties>
</file>