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00C" w:rsidRDefault="0024400C" w:rsidP="0024400C">
      <w:pPr>
        <w:pStyle w:val="a3"/>
        <w:ind w:firstLine="709"/>
        <w:jc w:val="right"/>
      </w:pPr>
    </w:p>
    <w:p w:rsidR="0024400C" w:rsidRDefault="0024400C" w:rsidP="0024400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00C" w:rsidRDefault="0024400C" w:rsidP="0024400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00C" w:rsidRDefault="0024400C" w:rsidP="0024400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  <w:r w:rsidRPr="005825E9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24400C" w:rsidRPr="002111BE" w:rsidRDefault="0024400C" w:rsidP="0024400C">
      <w:pPr>
        <w:widowControl w:val="0"/>
        <w:autoSpaceDE w:val="0"/>
        <w:autoSpaceDN w:val="0"/>
        <w:adjustRightInd w:val="0"/>
        <w:ind w:firstLine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о выполнении муниципального задания</w:t>
      </w:r>
    </w:p>
    <w:p w:rsidR="0024400C" w:rsidRPr="00742B32" w:rsidRDefault="0024400C" w:rsidP="0024400C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</w:p>
    <w:p w:rsidR="0024400C" w:rsidRPr="00742B32" w:rsidRDefault="0024400C" w:rsidP="0024400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</w:t>
      </w:r>
      <w:r w:rsidR="00D56129">
        <w:rPr>
          <w:sz w:val="24"/>
          <w:szCs w:val="24"/>
          <w:lang w:eastAsia="ru-RU"/>
        </w:rPr>
        <w:t xml:space="preserve">                         на 2018</w:t>
      </w:r>
      <w:r w:rsidRPr="00742B32">
        <w:rPr>
          <w:sz w:val="24"/>
          <w:szCs w:val="24"/>
          <w:lang w:eastAsia="ru-RU"/>
        </w:rPr>
        <w:t xml:space="preserve"> год и </w:t>
      </w:r>
      <w:r w:rsidR="00D56129">
        <w:rPr>
          <w:sz w:val="24"/>
          <w:szCs w:val="24"/>
          <w:lang w:eastAsia="ru-RU"/>
        </w:rPr>
        <w:t>на плановый период 2019  и 2020</w:t>
      </w:r>
      <w:r>
        <w:rPr>
          <w:sz w:val="24"/>
          <w:szCs w:val="24"/>
          <w:lang w:eastAsia="ru-RU"/>
        </w:rPr>
        <w:t xml:space="preserve"> </w:t>
      </w:r>
      <w:r w:rsidRPr="00742B32">
        <w:rPr>
          <w:sz w:val="24"/>
          <w:szCs w:val="24"/>
          <w:lang w:eastAsia="ru-RU"/>
        </w:rPr>
        <w:t xml:space="preserve">годов </w:t>
      </w:r>
    </w:p>
    <w:p w:rsidR="0024400C" w:rsidRDefault="00D56129" w:rsidP="0024400C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за 1 квартал 2018 </w:t>
      </w:r>
      <w:r w:rsidR="0024400C">
        <w:rPr>
          <w:sz w:val="24"/>
          <w:szCs w:val="24"/>
          <w:lang w:eastAsia="ru-RU"/>
        </w:rPr>
        <w:t>г.</w:t>
      </w:r>
    </w:p>
    <w:p w:rsidR="0024400C" w:rsidRDefault="0024400C" w:rsidP="0024400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20E3">
        <w:rPr>
          <w:rFonts w:ascii="Times New Roman" w:hAnsi="Times New Roman" w:cs="Times New Roman"/>
          <w:b/>
          <w:sz w:val="24"/>
          <w:szCs w:val="24"/>
          <w:u w:val="single"/>
        </w:rPr>
        <w:t xml:space="preserve">Муниципальное бюджетное учреждение культуры Централизованная библиотечная система Демидовского района  </w:t>
      </w:r>
    </w:p>
    <w:p w:rsidR="0024400C" w:rsidRDefault="0024400C" w:rsidP="0024400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4400C" w:rsidRPr="008920E3" w:rsidRDefault="0024400C" w:rsidP="0024400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20E3">
        <w:rPr>
          <w:rFonts w:ascii="Times New Roman" w:hAnsi="Times New Roman" w:cs="Times New Roman"/>
          <w:b/>
          <w:sz w:val="24"/>
          <w:szCs w:val="24"/>
          <w:u w:val="single"/>
        </w:rPr>
        <w:t xml:space="preserve">  Смоленской области</w:t>
      </w:r>
    </w:p>
    <w:p w:rsidR="0024400C" w:rsidRPr="008920E3" w:rsidRDefault="0024400C" w:rsidP="0024400C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</w:p>
    <w:p w:rsidR="0024400C" w:rsidRDefault="0024400C" w:rsidP="0024400C">
      <w:pPr>
        <w:widowControl w:val="0"/>
        <w:autoSpaceDE w:val="0"/>
        <w:autoSpaceDN w:val="0"/>
        <w:adjustRightInd w:val="0"/>
        <w:ind w:firstLine="0"/>
        <w:jc w:val="center"/>
        <w:rPr>
          <w:sz w:val="22"/>
          <w:lang w:eastAsia="ru-RU"/>
        </w:rPr>
      </w:pPr>
      <w:r>
        <w:rPr>
          <w:b/>
          <w:sz w:val="24"/>
          <w:szCs w:val="24"/>
          <w:lang w:eastAsia="ru-RU"/>
        </w:rPr>
        <w:t>91.01</w:t>
      </w:r>
      <w:r>
        <w:rPr>
          <w:sz w:val="24"/>
          <w:szCs w:val="24"/>
          <w:lang w:eastAsia="ru-RU"/>
        </w:rPr>
        <w:t xml:space="preserve">                                                                                            </w:t>
      </w:r>
    </w:p>
    <w:p w:rsidR="0024400C" w:rsidRPr="00C07457" w:rsidRDefault="0024400C" w:rsidP="0024400C">
      <w:pPr>
        <w:widowControl w:val="0"/>
        <w:autoSpaceDE w:val="0"/>
        <w:autoSpaceDN w:val="0"/>
        <w:adjustRightInd w:val="0"/>
        <w:ind w:firstLine="0"/>
        <w:jc w:val="center"/>
        <w:rPr>
          <w:sz w:val="22"/>
          <w:lang w:eastAsia="ru-RU"/>
        </w:rPr>
      </w:pPr>
      <w:r w:rsidRPr="00C07457">
        <w:rPr>
          <w:sz w:val="22"/>
          <w:lang w:eastAsia="ru-RU"/>
        </w:rPr>
        <w:t xml:space="preserve">(код </w:t>
      </w:r>
      <w:r>
        <w:rPr>
          <w:sz w:val="22"/>
          <w:lang w:eastAsia="ru-RU"/>
        </w:rPr>
        <w:t>муниципальной услуги</w:t>
      </w:r>
      <w:proofErr w:type="gramStart"/>
      <w:r>
        <w:rPr>
          <w:sz w:val="22"/>
          <w:lang w:eastAsia="ru-RU"/>
        </w:rPr>
        <w:t xml:space="preserve"> </w:t>
      </w:r>
      <w:r>
        <w:rPr>
          <w:sz w:val="22"/>
          <w:vertAlign w:val="superscript"/>
          <w:lang w:eastAsia="ru-RU"/>
        </w:rPr>
        <w:t>)</w:t>
      </w:r>
      <w:proofErr w:type="gramEnd"/>
    </w:p>
    <w:p w:rsidR="0024400C" w:rsidRDefault="0024400C" w:rsidP="002440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Периодичность:  ежеквартально</w:t>
      </w:r>
      <w:r w:rsidRPr="005825E9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24400C" w:rsidRPr="0034520B" w:rsidRDefault="0024400C" w:rsidP="0024400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07457">
        <w:rPr>
          <w:rFonts w:ascii="Times New Roman" w:hAnsi="Times New Roman" w:cs="Times New Roman"/>
          <w:sz w:val="22"/>
          <w:szCs w:val="22"/>
        </w:rPr>
        <w:t xml:space="preserve">(указывается в соответствии с  периодичностью представления отчета о выполнении </w:t>
      </w:r>
      <w:r>
        <w:rPr>
          <w:rFonts w:ascii="Times New Roman" w:hAnsi="Times New Roman" w:cs="Times New Roman"/>
          <w:sz w:val="22"/>
          <w:szCs w:val="22"/>
        </w:rPr>
        <w:t>муниципального задания</w:t>
      </w:r>
      <w:r w:rsidRPr="00C07457">
        <w:rPr>
          <w:rFonts w:ascii="Times New Roman" w:hAnsi="Times New Roman" w:cs="Times New Roman"/>
          <w:sz w:val="22"/>
          <w:szCs w:val="22"/>
        </w:rPr>
        <w:t xml:space="preserve">, установленной в </w:t>
      </w:r>
      <w:r w:rsidRPr="0034520B">
        <w:rPr>
          <w:rFonts w:ascii="Times New Roman" w:hAnsi="Times New Roman" w:cs="Times New Roman"/>
          <w:szCs w:val="28"/>
        </w:rPr>
        <w:t>муниципаль</w:t>
      </w:r>
      <w:r w:rsidRPr="0034520B">
        <w:rPr>
          <w:rFonts w:ascii="Times New Roman" w:hAnsi="Times New Roman" w:cs="Times New Roman"/>
          <w:sz w:val="22"/>
          <w:szCs w:val="22"/>
        </w:rPr>
        <w:t>ном задании)</w:t>
      </w:r>
    </w:p>
    <w:p w:rsidR="0024400C" w:rsidRDefault="0024400C" w:rsidP="0024400C">
      <w:pPr>
        <w:widowControl w:val="0"/>
        <w:tabs>
          <w:tab w:val="left" w:pos="5704"/>
        </w:tabs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</w:p>
    <w:p w:rsidR="0024400C" w:rsidRPr="00742B32" w:rsidRDefault="0024400C" w:rsidP="0024400C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  <w:r w:rsidRPr="00742B32">
        <w:rPr>
          <w:sz w:val="24"/>
          <w:szCs w:val="24"/>
          <w:lang w:eastAsia="ru-RU"/>
        </w:rPr>
        <w:t>ЧАСТЬ 1. Сведения об оказы</w:t>
      </w:r>
      <w:r>
        <w:rPr>
          <w:sz w:val="24"/>
          <w:szCs w:val="24"/>
          <w:lang w:eastAsia="ru-RU"/>
        </w:rPr>
        <w:t>ваемых муниципальных услугах</w:t>
      </w:r>
    </w:p>
    <w:p w:rsidR="0024400C" w:rsidRDefault="0024400C" w:rsidP="0024400C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</w:p>
    <w:p w:rsidR="0024400C" w:rsidRPr="008920E3" w:rsidRDefault="0024400C" w:rsidP="0024400C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РАЗДЕЛ</w:t>
      </w:r>
    </w:p>
    <w:p w:rsidR="0024400C" w:rsidRPr="00C72251" w:rsidRDefault="0024400C" w:rsidP="0024400C">
      <w:pPr>
        <w:widowControl w:val="0"/>
        <w:autoSpaceDE w:val="0"/>
        <w:autoSpaceDN w:val="0"/>
        <w:adjustRightInd w:val="0"/>
        <w:ind w:firstLine="0"/>
        <w:jc w:val="center"/>
        <w:rPr>
          <w:sz w:val="22"/>
          <w:lang w:eastAsia="ru-RU"/>
        </w:rPr>
      </w:pPr>
    </w:p>
    <w:p w:rsidR="0024400C" w:rsidRDefault="0024400C" w:rsidP="0024400C">
      <w:pPr>
        <w:widowControl w:val="0"/>
        <w:autoSpaceDE w:val="0"/>
        <w:autoSpaceDN w:val="0"/>
        <w:adjustRightInd w:val="0"/>
        <w:ind w:firstLine="0"/>
        <w:jc w:val="left"/>
        <w:rPr>
          <w:sz w:val="24"/>
          <w:szCs w:val="24"/>
          <w:lang w:eastAsia="ru-RU"/>
        </w:rPr>
      </w:pPr>
      <w:r w:rsidRPr="00742B32">
        <w:rPr>
          <w:sz w:val="24"/>
          <w:szCs w:val="24"/>
          <w:lang w:eastAsia="ru-RU"/>
        </w:rPr>
        <w:t xml:space="preserve">1. </w:t>
      </w:r>
      <w:r w:rsidRPr="002111BE">
        <w:rPr>
          <w:sz w:val="24"/>
          <w:szCs w:val="24"/>
          <w:lang w:eastAsia="ru-RU"/>
        </w:rPr>
        <w:t xml:space="preserve">Уникальный номер </w:t>
      </w:r>
      <w:r>
        <w:rPr>
          <w:sz w:val="24"/>
          <w:szCs w:val="24"/>
          <w:lang w:eastAsia="ru-RU"/>
        </w:rPr>
        <w:t xml:space="preserve">муниципальной услуги </w:t>
      </w:r>
      <w:r w:rsidRPr="002111BE">
        <w:rPr>
          <w:sz w:val="24"/>
          <w:szCs w:val="24"/>
          <w:lang w:eastAsia="ru-RU"/>
        </w:rPr>
        <w:t>по базовому (отраслевому) перечню</w:t>
      </w:r>
      <w:r>
        <w:rPr>
          <w:sz w:val="24"/>
          <w:szCs w:val="24"/>
          <w:lang w:eastAsia="ru-RU"/>
        </w:rPr>
        <w:t xml:space="preserve">: </w:t>
      </w:r>
      <w:r w:rsidRPr="008920E3">
        <w:rPr>
          <w:b/>
          <w:sz w:val="24"/>
          <w:szCs w:val="24"/>
          <w:u w:val="single"/>
          <w:lang w:eastAsia="ru-RU"/>
        </w:rPr>
        <w:t>07.011.0</w:t>
      </w:r>
    </w:p>
    <w:p w:rsidR="0024400C" w:rsidRPr="008920E3" w:rsidRDefault="0024400C" w:rsidP="0024400C">
      <w:pPr>
        <w:widowControl w:val="0"/>
        <w:autoSpaceDE w:val="0"/>
        <w:autoSpaceDN w:val="0"/>
        <w:adjustRightInd w:val="0"/>
        <w:ind w:firstLine="0"/>
        <w:jc w:val="left"/>
        <w:rPr>
          <w:sz w:val="24"/>
          <w:szCs w:val="24"/>
          <w:lang w:eastAsia="ru-RU"/>
        </w:rPr>
      </w:pPr>
      <w:r w:rsidRPr="00742B32">
        <w:rPr>
          <w:sz w:val="24"/>
          <w:szCs w:val="24"/>
          <w:lang w:eastAsia="ru-RU"/>
        </w:rPr>
        <w:t>2. </w:t>
      </w:r>
      <w:r w:rsidRPr="002111BE">
        <w:rPr>
          <w:sz w:val="24"/>
          <w:szCs w:val="24"/>
          <w:lang w:eastAsia="ru-RU"/>
        </w:rPr>
        <w:t xml:space="preserve">Наименование </w:t>
      </w:r>
      <w:r>
        <w:rPr>
          <w:sz w:val="24"/>
          <w:szCs w:val="24"/>
          <w:lang w:eastAsia="ru-RU"/>
        </w:rPr>
        <w:t xml:space="preserve">муниципальной услуги: </w:t>
      </w:r>
      <w:r w:rsidRPr="008920E3">
        <w:rPr>
          <w:b/>
          <w:sz w:val="24"/>
          <w:szCs w:val="24"/>
          <w:u w:val="single"/>
          <w:lang w:eastAsia="ru-RU"/>
        </w:rPr>
        <w:t>Библиотечное, библиографическое и информационное обслуживание пользователей библиотеки</w:t>
      </w:r>
    </w:p>
    <w:p w:rsidR="0024400C" w:rsidRPr="00742B32" w:rsidRDefault="0024400C" w:rsidP="0024400C">
      <w:pPr>
        <w:widowControl w:val="0"/>
        <w:autoSpaceDE w:val="0"/>
        <w:autoSpaceDN w:val="0"/>
        <w:adjustRightInd w:val="0"/>
        <w:ind w:firstLine="0"/>
        <w:jc w:val="left"/>
        <w:rPr>
          <w:sz w:val="24"/>
          <w:szCs w:val="24"/>
          <w:lang w:eastAsia="ru-RU"/>
        </w:rPr>
      </w:pPr>
      <w:r w:rsidRPr="00742B32">
        <w:rPr>
          <w:sz w:val="24"/>
          <w:szCs w:val="24"/>
          <w:lang w:eastAsia="ru-RU"/>
        </w:rPr>
        <w:t xml:space="preserve"> </w:t>
      </w:r>
    </w:p>
    <w:p w:rsidR="0024400C" w:rsidRPr="00742B32" w:rsidRDefault="0024400C" w:rsidP="0024400C">
      <w:pPr>
        <w:ind w:firstLine="0"/>
        <w:jc w:val="left"/>
        <w:rPr>
          <w:sz w:val="24"/>
          <w:szCs w:val="24"/>
          <w:lang w:eastAsia="ru-RU"/>
        </w:rPr>
      </w:pPr>
      <w:r w:rsidRPr="00742B32">
        <w:rPr>
          <w:sz w:val="24"/>
          <w:szCs w:val="24"/>
          <w:lang w:eastAsia="ru-RU"/>
        </w:rPr>
        <w:t xml:space="preserve">3. </w:t>
      </w:r>
      <w:r>
        <w:rPr>
          <w:sz w:val="24"/>
          <w:szCs w:val="24"/>
          <w:lang w:eastAsia="ru-RU"/>
        </w:rPr>
        <w:t>Категории п</w:t>
      </w:r>
      <w:r w:rsidRPr="002111BE">
        <w:rPr>
          <w:sz w:val="24"/>
          <w:szCs w:val="24"/>
          <w:lang w:eastAsia="ru-RU"/>
        </w:rPr>
        <w:t>отребител</w:t>
      </w:r>
      <w:r>
        <w:rPr>
          <w:sz w:val="24"/>
          <w:szCs w:val="24"/>
          <w:lang w:eastAsia="ru-RU"/>
        </w:rPr>
        <w:t>ей</w:t>
      </w:r>
      <w:r w:rsidRPr="002111BE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муниципальной услуги:</w:t>
      </w:r>
      <w:r w:rsidRPr="008920E3">
        <w:rPr>
          <w:sz w:val="24"/>
          <w:szCs w:val="24"/>
          <w:lang w:eastAsia="ru-RU"/>
        </w:rPr>
        <w:t xml:space="preserve">  физические и юридическ</w:t>
      </w:r>
      <w:r>
        <w:rPr>
          <w:sz w:val="24"/>
          <w:szCs w:val="24"/>
          <w:lang w:eastAsia="ru-RU"/>
        </w:rPr>
        <w:t>ие ли</w:t>
      </w:r>
    </w:p>
    <w:p w:rsidR="0024400C" w:rsidRDefault="0024400C" w:rsidP="0024400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4. </w:t>
      </w:r>
      <w:r w:rsidRPr="002111BE">
        <w:rPr>
          <w:sz w:val="24"/>
          <w:szCs w:val="24"/>
          <w:lang w:eastAsia="ru-RU"/>
        </w:rPr>
        <w:t xml:space="preserve">Показатели, характеризующие </w:t>
      </w:r>
      <w:r>
        <w:rPr>
          <w:sz w:val="24"/>
          <w:szCs w:val="24"/>
          <w:lang w:eastAsia="ru-RU"/>
        </w:rPr>
        <w:t>содержание, условия (формы) оказания муниципальной услуги:</w:t>
      </w:r>
    </w:p>
    <w:tbl>
      <w:tblPr>
        <w:tblpPr w:leftFromText="180" w:rightFromText="180" w:vertAnchor="text" w:horzAnchor="margin" w:tblpY="68"/>
        <w:tblW w:w="15045" w:type="dxa"/>
        <w:tblLayout w:type="fixed"/>
        <w:tblLook w:val="04A0" w:firstRow="1" w:lastRow="0" w:firstColumn="1" w:lastColumn="0" w:noHBand="0" w:noVBand="1"/>
      </w:tblPr>
      <w:tblGrid>
        <w:gridCol w:w="3421"/>
        <w:gridCol w:w="1766"/>
        <w:gridCol w:w="1842"/>
        <w:gridCol w:w="1843"/>
        <w:gridCol w:w="1843"/>
        <w:gridCol w:w="1843"/>
        <w:gridCol w:w="2487"/>
      </w:tblGrid>
      <w:tr w:rsidR="0024400C" w:rsidRPr="008920E3" w:rsidTr="00491F49">
        <w:trPr>
          <w:trHeight w:val="895"/>
        </w:trPr>
        <w:tc>
          <w:tcPr>
            <w:tcW w:w="3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00C" w:rsidRPr="008920E3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Pr="008920E3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Pr="008920E3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4400C" w:rsidRPr="008920E3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 xml:space="preserve">Среднегодовой размер платы за оказание </w:t>
            </w:r>
            <w:r w:rsidRPr="008920E3">
              <w:rPr>
                <w:sz w:val="24"/>
                <w:szCs w:val="24"/>
              </w:rPr>
              <w:lastRenderedPageBreak/>
              <w:t>муниципаль</w:t>
            </w:r>
            <w:r w:rsidRPr="008920E3">
              <w:rPr>
                <w:color w:val="000000"/>
                <w:sz w:val="24"/>
                <w:szCs w:val="24"/>
                <w:lang w:eastAsia="ru-RU"/>
              </w:rPr>
              <w:t>ной</w:t>
            </w:r>
          </w:p>
          <w:p w:rsidR="0024400C" w:rsidRPr="008920E3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услуги</w:t>
            </w:r>
          </w:p>
          <w:p w:rsidR="0024400C" w:rsidRPr="008920E3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(цена, тариф)</w:t>
            </w:r>
          </w:p>
        </w:tc>
      </w:tr>
      <w:tr w:rsidR="0024400C" w:rsidRPr="008920E3" w:rsidTr="00491F49">
        <w:trPr>
          <w:trHeight w:val="1440"/>
        </w:trPr>
        <w:tc>
          <w:tcPr>
            <w:tcW w:w="3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00C" w:rsidRPr="008920E3" w:rsidRDefault="0024400C" w:rsidP="00491F49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Pr="008920E3" w:rsidRDefault="0024400C" w:rsidP="00491F49">
            <w:pPr>
              <w:ind w:left="-43" w:right="-108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Pr="008920E3" w:rsidRDefault="0024400C" w:rsidP="00491F49">
            <w:pPr>
              <w:ind w:left="-108" w:firstLine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Pr="008920E3" w:rsidRDefault="0024400C" w:rsidP="00491F49">
            <w:pPr>
              <w:ind w:left="-108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Pr="008920E3" w:rsidRDefault="0024400C" w:rsidP="00491F49">
            <w:pPr>
              <w:ind w:left="-108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Pr="008920E3" w:rsidRDefault="0024400C" w:rsidP="00491F49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4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4400C" w:rsidRPr="008920E3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4400C" w:rsidRPr="008920E3" w:rsidTr="00491F49">
        <w:trPr>
          <w:trHeight w:val="31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00C" w:rsidRPr="008920E3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Pr="008920E3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Pr="008920E3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Pr="008920E3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Pr="008920E3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Pr="008920E3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400C" w:rsidRPr="008920E3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4400C" w:rsidRPr="008920E3" w:rsidTr="00491F49">
        <w:trPr>
          <w:trHeight w:val="31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00C" w:rsidRPr="008920E3" w:rsidRDefault="0024400C" w:rsidP="00491F49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 </w:t>
            </w:r>
            <w:r w:rsidRPr="008920E3">
              <w:rPr>
                <w:sz w:val="24"/>
                <w:szCs w:val="24"/>
                <w:lang w:eastAsia="ru-RU"/>
              </w:rPr>
              <w:t>07011000000000001001103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Pr="008920E3" w:rsidRDefault="0024400C" w:rsidP="00491F49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  Количество посещений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Pr="008920E3" w:rsidRDefault="0024400C" w:rsidP="00491F49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  Количество выданных экземпляров библиотечного фонда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Pr="008920E3" w:rsidRDefault="0024400C" w:rsidP="00491F49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Pr="008920E3" w:rsidRDefault="0024400C" w:rsidP="00491F49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  В стационарных условиях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Pr="008920E3" w:rsidRDefault="0024400C" w:rsidP="00491F49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  Вне стационара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400C" w:rsidRPr="008920E3" w:rsidRDefault="0024400C" w:rsidP="00491F49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4400C" w:rsidRPr="008920E3" w:rsidTr="00491F49">
        <w:trPr>
          <w:trHeight w:val="31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00C" w:rsidRPr="008920E3" w:rsidRDefault="0024400C" w:rsidP="00491F49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Pr="008920E3" w:rsidRDefault="0024400C" w:rsidP="00491F49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Pr="008920E3" w:rsidRDefault="0024400C" w:rsidP="00491F49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Pr="008920E3" w:rsidRDefault="0024400C" w:rsidP="00491F49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Pr="008920E3" w:rsidRDefault="0024400C" w:rsidP="00491F49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Pr="008920E3" w:rsidRDefault="0024400C" w:rsidP="00491F49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400C" w:rsidRPr="008920E3" w:rsidRDefault="0024400C" w:rsidP="00491F49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4400C" w:rsidRPr="00742B32" w:rsidRDefault="0024400C" w:rsidP="0024400C">
      <w:pPr>
        <w:widowControl w:val="0"/>
        <w:autoSpaceDE w:val="0"/>
        <w:autoSpaceDN w:val="0"/>
        <w:adjustRightInd w:val="0"/>
        <w:ind w:firstLine="0"/>
        <w:rPr>
          <w:b/>
          <w:sz w:val="24"/>
          <w:szCs w:val="24"/>
          <w:lang w:eastAsia="ru-RU"/>
        </w:rPr>
      </w:pPr>
    </w:p>
    <w:p w:rsidR="0024400C" w:rsidRDefault="0024400C" w:rsidP="0024400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24400C" w:rsidRDefault="0024400C" w:rsidP="0024400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</w:t>
      </w:r>
      <w:r w:rsidRPr="00742B32">
        <w:rPr>
          <w:sz w:val="24"/>
          <w:szCs w:val="24"/>
          <w:lang w:eastAsia="ru-RU"/>
        </w:rPr>
        <w:t xml:space="preserve">. </w:t>
      </w:r>
      <w:r>
        <w:rPr>
          <w:sz w:val="24"/>
          <w:szCs w:val="24"/>
          <w:lang w:eastAsia="ru-RU"/>
        </w:rPr>
        <w:t>Сведения о фактическом достижении п</w:t>
      </w:r>
      <w:r w:rsidRPr="002111BE">
        <w:rPr>
          <w:sz w:val="24"/>
          <w:szCs w:val="24"/>
          <w:lang w:eastAsia="ru-RU"/>
        </w:rPr>
        <w:t>оказател</w:t>
      </w:r>
      <w:r>
        <w:rPr>
          <w:sz w:val="24"/>
          <w:szCs w:val="24"/>
          <w:lang w:eastAsia="ru-RU"/>
        </w:rPr>
        <w:t>ей</w:t>
      </w:r>
      <w:r w:rsidRPr="002111BE">
        <w:rPr>
          <w:sz w:val="24"/>
          <w:szCs w:val="24"/>
          <w:lang w:eastAsia="ru-RU"/>
        </w:rPr>
        <w:t>, характеризующи</w:t>
      </w:r>
      <w:r>
        <w:rPr>
          <w:sz w:val="24"/>
          <w:szCs w:val="24"/>
          <w:lang w:eastAsia="ru-RU"/>
        </w:rPr>
        <w:t>х объем и (или) качество муниципальной услуги:</w:t>
      </w:r>
    </w:p>
    <w:p w:rsidR="0024400C" w:rsidRDefault="0024400C" w:rsidP="0024400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24400C" w:rsidRPr="00742B32" w:rsidRDefault="0024400C" w:rsidP="0024400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</w:t>
      </w:r>
      <w:r w:rsidRPr="00742B32">
        <w:rPr>
          <w:sz w:val="24"/>
          <w:szCs w:val="24"/>
          <w:lang w:eastAsia="ru-RU"/>
        </w:rPr>
        <w:t>.</w:t>
      </w:r>
      <w:r>
        <w:rPr>
          <w:sz w:val="24"/>
          <w:szCs w:val="24"/>
          <w:lang w:eastAsia="ru-RU"/>
        </w:rPr>
        <w:t>1</w:t>
      </w:r>
      <w:r w:rsidRPr="00742B32">
        <w:rPr>
          <w:sz w:val="24"/>
          <w:szCs w:val="24"/>
          <w:lang w:eastAsia="ru-RU"/>
        </w:rPr>
        <w:t xml:space="preserve">. Показатели, характеризующие объем </w:t>
      </w:r>
      <w:r>
        <w:rPr>
          <w:sz w:val="24"/>
          <w:szCs w:val="24"/>
          <w:lang w:eastAsia="ru-RU"/>
        </w:rPr>
        <w:t>муниципальной услуги</w:t>
      </w:r>
      <w:r w:rsidRPr="00742B32">
        <w:rPr>
          <w:sz w:val="24"/>
          <w:szCs w:val="24"/>
          <w:lang w:eastAsia="ru-RU"/>
        </w:rPr>
        <w:t>:</w:t>
      </w:r>
    </w:p>
    <w:tbl>
      <w:tblPr>
        <w:tblW w:w="15181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3982"/>
        <w:gridCol w:w="1559"/>
        <w:gridCol w:w="1418"/>
        <w:gridCol w:w="1701"/>
        <w:gridCol w:w="1560"/>
        <w:gridCol w:w="2125"/>
        <w:gridCol w:w="1701"/>
        <w:gridCol w:w="1135"/>
      </w:tblGrid>
      <w:tr w:rsidR="0024400C" w:rsidRPr="008729D1" w:rsidTr="00491F49">
        <w:trPr>
          <w:trHeight w:val="403"/>
        </w:trPr>
        <w:tc>
          <w:tcPr>
            <w:tcW w:w="3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00C" w:rsidRDefault="0024400C" w:rsidP="00491F49">
            <w:pPr>
              <w:ind w:left="-95" w:right="-108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F1B21">
              <w:rPr>
                <w:color w:val="000000"/>
                <w:sz w:val="24"/>
                <w:szCs w:val="24"/>
                <w:lang w:eastAsia="ru-RU"/>
              </w:rPr>
              <w:t xml:space="preserve">Уникальный номер </w:t>
            </w:r>
            <w:proofErr w:type="gramStart"/>
            <w:r w:rsidRPr="00AF1B21">
              <w:rPr>
                <w:color w:val="000000"/>
                <w:sz w:val="24"/>
                <w:szCs w:val="24"/>
                <w:lang w:eastAsia="ru-RU"/>
              </w:rPr>
              <w:t>реестровой</w:t>
            </w:r>
            <w:proofErr w:type="gramEnd"/>
            <w:r w:rsidRPr="00AF1B2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4400C" w:rsidRPr="00AF1B21" w:rsidRDefault="0024400C" w:rsidP="00491F49">
            <w:pPr>
              <w:ind w:left="-95" w:right="-108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F1B21">
              <w:rPr>
                <w:color w:val="000000"/>
                <w:sz w:val="24"/>
                <w:szCs w:val="24"/>
                <w:lang w:eastAsia="ru-RU"/>
              </w:rPr>
              <w:t>записи</w:t>
            </w:r>
          </w:p>
        </w:tc>
        <w:tc>
          <w:tcPr>
            <w:tcW w:w="111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Pr="00AF1B21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F1B21">
              <w:rPr>
                <w:color w:val="000000"/>
                <w:sz w:val="24"/>
                <w:szCs w:val="24"/>
                <w:lang w:eastAsia="ru-RU"/>
              </w:rPr>
              <w:t xml:space="preserve">Показатель объема </w:t>
            </w:r>
            <w:r>
              <w:rPr>
                <w:color w:val="000000"/>
                <w:sz w:val="24"/>
                <w:szCs w:val="24"/>
                <w:lang w:eastAsia="ru-RU"/>
              </w:rPr>
              <w:t>муниципальной услуги</w:t>
            </w:r>
          </w:p>
        </w:tc>
      </w:tr>
      <w:tr w:rsidR="0024400C" w:rsidRPr="008729D1" w:rsidTr="00491F49">
        <w:trPr>
          <w:trHeight w:val="1821"/>
        </w:trPr>
        <w:tc>
          <w:tcPr>
            <w:tcW w:w="3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00C" w:rsidRPr="00AF1B21" w:rsidRDefault="0024400C" w:rsidP="00491F49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Pr="00AF1B21" w:rsidRDefault="0024400C" w:rsidP="00491F49">
            <w:pPr>
              <w:ind w:left="-108" w:right="-108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</w:t>
            </w:r>
            <w:r w:rsidRPr="00AF1B21">
              <w:rPr>
                <w:color w:val="000000"/>
                <w:sz w:val="24"/>
                <w:szCs w:val="24"/>
                <w:lang w:eastAsia="ru-RU"/>
              </w:rPr>
              <w:t>аименование показателя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Pr="00AF1B21" w:rsidRDefault="0024400C" w:rsidP="00491F49">
            <w:pPr>
              <w:ind w:left="-108" w:right="-108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AF1B21">
              <w:rPr>
                <w:color w:val="000000"/>
                <w:sz w:val="24"/>
                <w:szCs w:val="24"/>
                <w:lang w:eastAsia="ru-RU"/>
              </w:rPr>
              <w:t>диница измерения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Pr="00AF1B21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</w:t>
            </w:r>
            <w:r w:rsidRPr="00AF1B21">
              <w:rPr>
                <w:color w:val="000000"/>
                <w:sz w:val="24"/>
                <w:szCs w:val="24"/>
                <w:lang w:eastAsia="ru-RU"/>
              </w:rPr>
              <w:t xml:space="preserve">тверждено в </w:t>
            </w:r>
            <w:r>
              <w:rPr>
                <w:color w:val="000000"/>
                <w:sz w:val="24"/>
                <w:szCs w:val="24"/>
                <w:lang w:eastAsia="ru-RU"/>
              </w:rPr>
              <w:t>муниципальном</w:t>
            </w:r>
            <w:r w:rsidRPr="00AF1B21">
              <w:rPr>
                <w:color w:val="000000"/>
                <w:sz w:val="24"/>
                <w:szCs w:val="24"/>
                <w:lang w:eastAsia="ru-RU"/>
              </w:rPr>
              <w:t xml:space="preserve"> задании </w:t>
            </w:r>
            <w:r>
              <w:rPr>
                <w:color w:val="000000"/>
                <w:sz w:val="24"/>
                <w:szCs w:val="24"/>
                <w:lang w:eastAsia="ru-RU"/>
              </w:rPr>
              <w:t>н</w:t>
            </w:r>
            <w:r w:rsidRPr="00AF1B21">
              <w:rPr>
                <w:color w:val="000000"/>
                <w:sz w:val="24"/>
                <w:szCs w:val="24"/>
                <w:lang w:eastAsia="ru-RU"/>
              </w:rPr>
              <w:t>а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Default="0024400C" w:rsidP="00491F49">
            <w:pPr>
              <w:ind w:left="-108" w:right="-108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AF1B21">
              <w:rPr>
                <w:color w:val="000000"/>
                <w:sz w:val="24"/>
                <w:szCs w:val="24"/>
                <w:lang w:eastAsia="ru-RU"/>
              </w:rPr>
              <w:t xml:space="preserve">сполнено </w:t>
            </w:r>
          </w:p>
          <w:p w:rsidR="0024400C" w:rsidRPr="00AF1B21" w:rsidRDefault="0024400C" w:rsidP="00491F49">
            <w:pPr>
              <w:ind w:left="-108" w:right="-108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F1B21">
              <w:rPr>
                <w:color w:val="000000"/>
                <w:sz w:val="24"/>
                <w:szCs w:val="24"/>
                <w:lang w:eastAsia="ru-RU"/>
              </w:rPr>
              <w:t>на отч</w:t>
            </w:r>
            <w:r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AF1B21">
              <w:rPr>
                <w:color w:val="000000"/>
                <w:sz w:val="24"/>
                <w:szCs w:val="24"/>
                <w:lang w:eastAsia="ru-RU"/>
              </w:rPr>
              <w:t>тную дату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Pr="00AF1B21" w:rsidRDefault="0024400C" w:rsidP="00491F49">
            <w:pPr>
              <w:ind w:left="-108" w:right="-108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</w:t>
            </w:r>
            <w:r w:rsidRPr="00AF1B21">
              <w:rPr>
                <w:color w:val="000000"/>
                <w:sz w:val="24"/>
                <w:szCs w:val="24"/>
                <w:lang w:eastAsia="ru-RU"/>
              </w:rPr>
              <w:t>опустимое (возможное) отклонение</w:t>
            </w:r>
            <w:r>
              <w:rPr>
                <w:color w:val="000000"/>
                <w:sz w:val="24"/>
                <w:szCs w:val="24"/>
                <w:lang w:eastAsia="ru-RU"/>
              </w:rPr>
              <w:t>, установленное в муниципальном задании,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Default="0024400C" w:rsidP="00491F49">
            <w:pPr>
              <w:ind w:left="-108" w:right="-108" w:firstLine="0"/>
              <w:jc w:val="center"/>
              <w:rPr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AF1B21">
              <w:rPr>
                <w:color w:val="000000"/>
                <w:sz w:val="24"/>
                <w:szCs w:val="24"/>
                <w:lang w:eastAsia="ru-RU"/>
              </w:rPr>
              <w:t>тклонение</w:t>
            </w:r>
            <w:r>
              <w:rPr>
                <w:color w:val="000000"/>
                <w:sz w:val="24"/>
                <w:szCs w:val="24"/>
                <w:lang w:eastAsia="ru-RU"/>
              </w:rPr>
              <w:t>,</w:t>
            </w:r>
            <w:r w:rsidRPr="00AF1B21">
              <w:rPr>
                <w:color w:val="000000"/>
                <w:sz w:val="24"/>
                <w:szCs w:val="24"/>
                <w:lang w:eastAsia="ru-RU"/>
              </w:rPr>
              <w:t xml:space="preserve"> превышающее допустимое (возможное)</w:t>
            </w:r>
          </w:p>
          <w:p w:rsidR="0024400C" w:rsidRDefault="0024400C" w:rsidP="00491F49">
            <w:pPr>
              <w:ind w:left="-108" w:right="-108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F1B21">
              <w:rPr>
                <w:color w:val="000000"/>
                <w:sz w:val="24"/>
                <w:szCs w:val="24"/>
                <w:lang w:eastAsia="ru-RU"/>
              </w:rPr>
              <w:t>значение</w:t>
            </w:r>
            <w:r w:rsidRPr="002213C6">
              <w:rPr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>
              <w:rPr>
                <w:color w:val="000000"/>
                <w:sz w:val="24"/>
                <w:szCs w:val="24"/>
                <w:lang w:eastAsia="ru-RU"/>
              </w:rPr>
              <w:t>:</w:t>
            </w:r>
          </w:p>
          <w:p w:rsidR="0024400C" w:rsidRPr="00A835AB" w:rsidRDefault="0024400C" w:rsidP="00491F49">
            <w:pPr>
              <w:ind w:left="-108" w:right="-108" w:firstLine="0"/>
              <w:jc w:val="center"/>
              <w:rPr>
                <w:color w:val="000000"/>
                <w:sz w:val="24"/>
                <w:szCs w:val="24"/>
                <w:vertAlign w:val="superscript"/>
                <w:lang w:val="en-US" w:eastAsia="ru-RU"/>
              </w:rPr>
            </w:pPr>
            <w:r w:rsidRPr="00A835AB">
              <w:rPr>
                <w:color w:val="000000"/>
                <w:sz w:val="24"/>
                <w:szCs w:val="24"/>
                <w:lang w:eastAsia="ru-RU"/>
              </w:rPr>
              <w:t>гр.5/гр.4</w:t>
            </w:r>
            <w:r>
              <w:rPr>
                <w:color w:val="000000"/>
                <w:sz w:val="24"/>
                <w:szCs w:val="24"/>
                <w:lang w:eastAsia="ru-RU"/>
              </w:rPr>
              <w:t>*</w:t>
            </w:r>
            <w:r w:rsidRPr="00A835AB">
              <w:rPr>
                <w:color w:val="000000"/>
                <w:sz w:val="24"/>
                <w:szCs w:val="24"/>
                <w:lang w:eastAsia="ru-RU"/>
              </w:rPr>
              <w:t xml:space="preserve"> *100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A835AB">
              <w:rPr>
                <w:color w:val="000000"/>
                <w:sz w:val="24"/>
                <w:szCs w:val="24"/>
                <w:vertAlign w:val="superscript"/>
                <w:lang w:val="en-US"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Pr="00AF1B21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F1B21">
              <w:rPr>
                <w:color w:val="000000"/>
                <w:sz w:val="24"/>
                <w:szCs w:val="24"/>
                <w:lang w:eastAsia="ru-RU"/>
              </w:rPr>
              <w:t>причины отклонения</w:t>
            </w:r>
          </w:p>
        </w:tc>
      </w:tr>
      <w:tr w:rsidR="0024400C" w:rsidRPr="008729D1" w:rsidTr="00491F49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00C" w:rsidRPr="00D72217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7221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00C" w:rsidRPr="00D72217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72217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00C" w:rsidRPr="00D72217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72217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00C" w:rsidRPr="00D72217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72217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00C" w:rsidRPr="00D72217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72217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00C" w:rsidRPr="00D72217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72217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00C" w:rsidRPr="00D72217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72217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00C" w:rsidRPr="00D72217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72217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4400C" w:rsidRPr="008729D1" w:rsidTr="00491F49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00C" w:rsidRPr="00AF1B21" w:rsidRDefault="0024400C" w:rsidP="00491F49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AF1B21">
              <w:rPr>
                <w:color w:val="000000"/>
                <w:sz w:val="24"/>
                <w:szCs w:val="24"/>
                <w:lang w:eastAsia="ru-RU"/>
              </w:rPr>
              <w:t> </w:t>
            </w:r>
            <w:r w:rsidRPr="008920E3">
              <w:rPr>
                <w:sz w:val="24"/>
                <w:szCs w:val="24"/>
                <w:lang w:eastAsia="ru-RU"/>
              </w:rPr>
              <w:t>07011000000000001001103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00C" w:rsidRPr="008920E3" w:rsidRDefault="0024400C" w:rsidP="00491F4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Количество посещений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00C" w:rsidRPr="008920E3" w:rsidRDefault="0024400C" w:rsidP="00491F4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00C" w:rsidRPr="0024400C" w:rsidRDefault="0024400C" w:rsidP="00491F4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 xml:space="preserve">        </w:t>
            </w:r>
            <w:r w:rsidRPr="0024400C">
              <w:rPr>
                <w:b/>
                <w:sz w:val="24"/>
                <w:szCs w:val="24"/>
                <w:lang w:eastAsia="ru-RU"/>
              </w:rPr>
              <w:t>100  000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00C" w:rsidRPr="0024400C" w:rsidRDefault="0024400C" w:rsidP="00491F49">
            <w:pPr>
              <w:ind w:firstLine="0"/>
              <w:jc w:val="left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AF1B21"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  <w:r w:rsidR="00DC5868">
              <w:rPr>
                <w:b/>
                <w:color w:val="000000"/>
                <w:sz w:val="24"/>
                <w:szCs w:val="24"/>
                <w:lang w:eastAsia="ru-RU"/>
              </w:rPr>
              <w:t>28795</w:t>
            </w:r>
            <w:r w:rsidRPr="0024400C">
              <w:rPr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00C" w:rsidRPr="00AF1B21" w:rsidRDefault="0024400C" w:rsidP="00491F49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 w:rsidRPr="00AF1B21"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00C" w:rsidRPr="00AF1B21" w:rsidRDefault="0024400C" w:rsidP="00491F49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 w:rsidRPr="00AF1B21"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00C" w:rsidRPr="00AF1B21" w:rsidRDefault="0024400C" w:rsidP="00491F49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 w:rsidRPr="00AF1B21"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</w:p>
        </w:tc>
      </w:tr>
      <w:tr w:rsidR="0024400C" w:rsidRPr="008729D1" w:rsidTr="00491F49">
        <w:trPr>
          <w:trHeight w:val="30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00C" w:rsidRPr="00AF1B21" w:rsidRDefault="0024400C" w:rsidP="00491F49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 w:rsidRPr="00AF1B21"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00C" w:rsidRPr="00AF1B21" w:rsidRDefault="0024400C" w:rsidP="00491F49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 w:rsidRPr="00AF1B21"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00C" w:rsidRPr="00AF1B21" w:rsidRDefault="0024400C" w:rsidP="00491F49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 w:rsidRPr="00AF1B21"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00C" w:rsidRPr="00AF1B21" w:rsidRDefault="0024400C" w:rsidP="00491F49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 w:rsidRPr="00AF1B21"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00C" w:rsidRPr="00AF1B21" w:rsidRDefault="0024400C" w:rsidP="00491F49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 w:rsidRPr="00AF1B21"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00C" w:rsidRPr="00AF1B21" w:rsidRDefault="0024400C" w:rsidP="00491F49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 w:rsidRPr="00AF1B21"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00C" w:rsidRPr="00AF1B21" w:rsidRDefault="0024400C" w:rsidP="00491F49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 w:rsidRPr="00AF1B21"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00C" w:rsidRPr="00AF1B21" w:rsidRDefault="0024400C" w:rsidP="00491F49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 w:rsidRPr="00AF1B21"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</w:p>
        </w:tc>
      </w:tr>
    </w:tbl>
    <w:p w:rsidR="0024400C" w:rsidRDefault="0024400C" w:rsidP="0024400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24400C" w:rsidRDefault="0024400C" w:rsidP="0024400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24400C" w:rsidRDefault="0024400C" w:rsidP="0024400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24400C" w:rsidRDefault="0024400C" w:rsidP="0024400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24400C" w:rsidRDefault="0024400C" w:rsidP="0024400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24400C" w:rsidRDefault="0024400C" w:rsidP="0024400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</w:t>
      </w:r>
      <w:r w:rsidRPr="00742B32">
        <w:rPr>
          <w:sz w:val="24"/>
          <w:szCs w:val="24"/>
          <w:lang w:eastAsia="ru-RU"/>
        </w:rPr>
        <w:t>.</w:t>
      </w:r>
      <w:r>
        <w:rPr>
          <w:sz w:val="24"/>
          <w:szCs w:val="24"/>
          <w:lang w:eastAsia="ru-RU"/>
        </w:rPr>
        <w:t>2</w:t>
      </w:r>
      <w:r w:rsidRPr="00742B32">
        <w:rPr>
          <w:sz w:val="24"/>
          <w:szCs w:val="24"/>
          <w:lang w:eastAsia="ru-RU"/>
        </w:rPr>
        <w:t xml:space="preserve">. Показатели, характеризующие качество </w:t>
      </w:r>
      <w:r>
        <w:rPr>
          <w:sz w:val="24"/>
          <w:szCs w:val="24"/>
          <w:lang w:eastAsia="ru-RU"/>
        </w:rPr>
        <w:t>муниципальной услуги</w:t>
      </w:r>
      <w:r w:rsidRPr="00742B32">
        <w:rPr>
          <w:sz w:val="24"/>
          <w:szCs w:val="24"/>
          <w:lang w:eastAsia="ru-RU"/>
        </w:rPr>
        <w:t>:</w:t>
      </w:r>
    </w:p>
    <w:p w:rsidR="0024400C" w:rsidRPr="00742B32" w:rsidRDefault="0024400C" w:rsidP="0024400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tbl>
      <w:tblPr>
        <w:tblW w:w="153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4"/>
        <w:gridCol w:w="2835"/>
        <w:gridCol w:w="1292"/>
        <w:gridCol w:w="3811"/>
        <w:gridCol w:w="1984"/>
        <w:gridCol w:w="2268"/>
      </w:tblGrid>
      <w:tr w:rsidR="0024400C" w:rsidRPr="008729D1" w:rsidTr="00491F49">
        <w:trPr>
          <w:trHeight w:val="326"/>
        </w:trPr>
        <w:tc>
          <w:tcPr>
            <w:tcW w:w="3134" w:type="dxa"/>
            <w:vMerge w:val="restart"/>
            <w:hideMark/>
          </w:tcPr>
          <w:p w:rsidR="0024400C" w:rsidRPr="00F315AA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15AA">
              <w:rPr>
                <w:color w:val="000000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12190" w:type="dxa"/>
            <w:gridSpan w:val="5"/>
            <w:hideMark/>
          </w:tcPr>
          <w:p w:rsidR="0024400C" w:rsidRPr="00F315AA" w:rsidRDefault="0024400C" w:rsidP="00491F4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15AA">
              <w:rPr>
                <w:color w:val="000000"/>
                <w:sz w:val="24"/>
                <w:szCs w:val="24"/>
                <w:lang w:eastAsia="ru-RU"/>
              </w:rPr>
              <w:t xml:space="preserve">Показатель качества </w:t>
            </w:r>
            <w:r>
              <w:rPr>
                <w:color w:val="000000"/>
                <w:sz w:val="24"/>
                <w:szCs w:val="24"/>
                <w:lang w:eastAsia="ru-RU"/>
              </w:rPr>
              <w:t>муниципальной услуги</w:t>
            </w:r>
          </w:p>
        </w:tc>
      </w:tr>
      <w:tr w:rsidR="0024400C" w:rsidRPr="008729D1" w:rsidTr="00491F49">
        <w:trPr>
          <w:trHeight w:val="561"/>
        </w:trPr>
        <w:tc>
          <w:tcPr>
            <w:tcW w:w="3134" w:type="dxa"/>
            <w:vMerge/>
            <w:vAlign w:val="center"/>
            <w:hideMark/>
          </w:tcPr>
          <w:p w:rsidR="0024400C" w:rsidRPr="00F315AA" w:rsidRDefault="0024400C" w:rsidP="00491F49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hideMark/>
          </w:tcPr>
          <w:p w:rsidR="0024400C" w:rsidRPr="00F315AA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15AA">
              <w:rPr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92" w:type="dxa"/>
            <w:hideMark/>
          </w:tcPr>
          <w:p w:rsidR="0024400C" w:rsidRPr="00F315AA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15AA">
              <w:rPr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811" w:type="dxa"/>
            <w:hideMark/>
          </w:tcPr>
          <w:p w:rsidR="0024400C" w:rsidRPr="00F315AA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15AA">
              <w:rPr>
                <w:color w:val="000000"/>
                <w:sz w:val="24"/>
                <w:szCs w:val="24"/>
                <w:lang w:eastAsia="ru-RU"/>
              </w:rPr>
              <w:t xml:space="preserve">утверждено в </w:t>
            </w:r>
            <w:r>
              <w:rPr>
                <w:color w:val="000000"/>
                <w:sz w:val="24"/>
                <w:szCs w:val="24"/>
                <w:lang w:eastAsia="ru-RU"/>
              </w:rPr>
              <w:t>муниципальном</w:t>
            </w:r>
            <w:r w:rsidRPr="00F315AA">
              <w:rPr>
                <w:color w:val="000000"/>
                <w:sz w:val="24"/>
                <w:szCs w:val="24"/>
                <w:lang w:eastAsia="ru-RU"/>
              </w:rPr>
              <w:t xml:space="preserve"> задании на год</w:t>
            </w:r>
          </w:p>
        </w:tc>
        <w:tc>
          <w:tcPr>
            <w:tcW w:w="1984" w:type="dxa"/>
            <w:hideMark/>
          </w:tcPr>
          <w:p w:rsidR="0024400C" w:rsidRPr="00F315AA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15AA">
              <w:rPr>
                <w:color w:val="000000"/>
                <w:sz w:val="24"/>
                <w:szCs w:val="24"/>
                <w:lang w:eastAsia="ru-RU"/>
              </w:rPr>
              <w:t>исполнено на отч</w:t>
            </w:r>
            <w:r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F315AA">
              <w:rPr>
                <w:color w:val="000000"/>
                <w:sz w:val="24"/>
                <w:szCs w:val="24"/>
                <w:lang w:eastAsia="ru-RU"/>
              </w:rPr>
              <w:t>тную дату</w:t>
            </w:r>
          </w:p>
        </w:tc>
        <w:tc>
          <w:tcPr>
            <w:tcW w:w="2268" w:type="dxa"/>
            <w:hideMark/>
          </w:tcPr>
          <w:p w:rsidR="0024400C" w:rsidRPr="00F315AA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15AA">
              <w:rPr>
                <w:color w:val="000000"/>
                <w:sz w:val="24"/>
                <w:szCs w:val="24"/>
                <w:lang w:eastAsia="ru-RU"/>
              </w:rPr>
              <w:t>причины отклонения</w:t>
            </w:r>
          </w:p>
        </w:tc>
      </w:tr>
      <w:tr w:rsidR="0024400C" w:rsidRPr="008729D1" w:rsidTr="00491F49">
        <w:trPr>
          <w:trHeight w:val="330"/>
        </w:trPr>
        <w:tc>
          <w:tcPr>
            <w:tcW w:w="3134" w:type="dxa"/>
            <w:vAlign w:val="center"/>
            <w:hideMark/>
          </w:tcPr>
          <w:p w:rsidR="0024400C" w:rsidRPr="00F315AA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15AA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Align w:val="center"/>
            <w:hideMark/>
          </w:tcPr>
          <w:p w:rsidR="0024400C" w:rsidRPr="00F315AA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15AA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dxa"/>
            <w:vAlign w:val="center"/>
            <w:hideMark/>
          </w:tcPr>
          <w:p w:rsidR="0024400C" w:rsidRPr="00F315AA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15AA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1" w:type="dxa"/>
            <w:noWrap/>
            <w:vAlign w:val="center"/>
            <w:hideMark/>
          </w:tcPr>
          <w:p w:rsidR="0024400C" w:rsidRPr="00F315AA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15AA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noWrap/>
            <w:vAlign w:val="center"/>
            <w:hideMark/>
          </w:tcPr>
          <w:p w:rsidR="0024400C" w:rsidRPr="00F315AA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15AA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noWrap/>
            <w:vAlign w:val="center"/>
            <w:hideMark/>
          </w:tcPr>
          <w:p w:rsidR="0024400C" w:rsidRPr="00F315AA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15AA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4400C" w:rsidRPr="008729D1" w:rsidTr="00491F49">
        <w:trPr>
          <w:trHeight w:val="330"/>
        </w:trPr>
        <w:tc>
          <w:tcPr>
            <w:tcW w:w="3134" w:type="dxa"/>
            <w:hideMark/>
          </w:tcPr>
          <w:p w:rsidR="0024400C" w:rsidRPr="008920E3" w:rsidRDefault="0024400C" w:rsidP="00491F4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07011000000000001001103</w:t>
            </w:r>
          </w:p>
        </w:tc>
        <w:tc>
          <w:tcPr>
            <w:tcW w:w="2835" w:type="dxa"/>
            <w:hideMark/>
          </w:tcPr>
          <w:p w:rsidR="0024400C" w:rsidRPr="008920E3" w:rsidRDefault="0024400C" w:rsidP="00491F4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Количество выданных экземпляров библиотечного фонда</w:t>
            </w:r>
          </w:p>
        </w:tc>
        <w:tc>
          <w:tcPr>
            <w:tcW w:w="1292" w:type="dxa"/>
            <w:hideMark/>
          </w:tcPr>
          <w:p w:rsidR="0024400C" w:rsidRPr="008920E3" w:rsidRDefault="0024400C" w:rsidP="00491F4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3811" w:type="dxa"/>
            <w:noWrap/>
            <w:hideMark/>
          </w:tcPr>
          <w:p w:rsidR="0024400C" w:rsidRDefault="0024400C" w:rsidP="0024400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24400C" w:rsidRDefault="0024400C" w:rsidP="0024400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24400C" w:rsidRPr="0024400C" w:rsidRDefault="0024400C" w:rsidP="0024400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4400C">
              <w:rPr>
                <w:b/>
                <w:sz w:val="24"/>
                <w:szCs w:val="24"/>
                <w:lang w:eastAsia="ru-RU"/>
              </w:rPr>
              <w:t>250 000</w:t>
            </w:r>
          </w:p>
        </w:tc>
        <w:tc>
          <w:tcPr>
            <w:tcW w:w="1984" w:type="dxa"/>
            <w:noWrap/>
            <w:vAlign w:val="bottom"/>
            <w:hideMark/>
          </w:tcPr>
          <w:p w:rsidR="0024400C" w:rsidRPr="0024400C" w:rsidRDefault="00DC5868" w:rsidP="0024400C">
            <w:pPr>
              <w:ind w:firstLine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72303</w:t>
            </w:r>
          </w:p>
        </w:tc>
        <w:tc>
          <w:tcPr>
            <w:tcW w:w="2268" w:type="dxa"/>
            <w:noWrap/>
            <w:vAlign w:val="bottom"/>
            <w:hideMark/>
          </w:tcPr>
          <w:p w:rsidR="0024400C" w:rsidRPr="00F315AA" w:rsidRDefault="0024400C" w:rsidP="00491F49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 w:rsidRPr="00F315AA"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</w:p>
        </w:tc>
      </w:tr>
      <w:tr w:rsidR="0024400C" w:rsidRPr="008729D1" w:rsidTr="00491F49">
        <w:trPr>
          <w:trHeight w:val="315"/>
        </w:trPr>
        <w:tc>
          <w:tcPr>
            <w:tcW w:w="3134" w:type="dxa"/>
            <w:noWrap/>
            <w:vAlign w:val="bottom"/>
            <w:hideMark/>
          </w:tcPr>
          <w:p w:rsidR="0024400C" w:rsidRPr="00F315AA" w:rsidRDefault="0024400C" w:rsidP="00491F49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 w:rsidRPr="00F315AA"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835" w:type="dxa"/>
            <w:noWrap/>
            <w:vAlign w:val="bottom"/>
            <w:hideMark/>
          </w:tcPr>
          <w:p w:rsidR="0024400C" w:rsidRPr="00F315AA" w:rsidRDefault="0024400C" w:rsidP="00491F49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 w:rsidRPr="00F315AA"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92" w:type="dxa"/>
            <w:noWrap/>
            <w:vAlign w:val="bottom"/>
            <w:hideMark/>
          </w:tcPr>
          <w:p w:rsidR="0024400C" w:rsidRPr="00F315AA" w:rsidRDefault="0024400C" w:rsidP="00491F49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 w:rsidRPr="00F315AA"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811" w:type="dxa"/>
            <w:noWrap/>
            <w:vAlign w:val="bottom"/>
            <w:hideMark/>
          </w:tcPr>
          <w:p w:rsidR="0024400C" w:rsidRPr="00F315AA" w:rsidRDefault="0024400C" w:rsidP="00491F49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 w:rsidRPr="00F315AA"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:rsidR="0024400C" w:rsidRPr="00F315AA" w:rsidRDefault="0024400C" w:rsidP="00491F49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 w:rsidRPr="00F315AA"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268" w:type="dxa"/>
            <w:noWrap/>
            <w:vAlign w:val="bottom"/>
            <w:hideMark/>
          </w:tcPr>
          <w:p w:rsidR="0024400C" w:rsidRPr="00F315AA" w:rsidRDefault="0024400C" w:rsidP="00491F49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 w:rsidRPr="00F315AA"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</w:p>
        </w:tc>
      </w:tr>
    </w:tbl>
    <w:p w:rsidR="0024400C" w:rsidRPr="00742B32" w:rsidRDefault="0024400C" w:rsidP="0024400C">
      <w:pPr>
        <w:widowControl w:val="0"/>
        <w:autoSpaceDE w:val="0"/>
        <w:autoSpaceDN w:val="0"/>
        <w:adjustRightInd w:val="0"/>
        <w:ind w:firstLine="0"/>
        <w:jc w:val="left"/>
        <w:rPr>
          <w:sz w:val="24"/>
          <w:szCs w:val="28"/>
          <w:lang w:eastAsia="ru-RU"/>
        </w:rPr>
      </w:pPr>
    </w:p>
    <w:p w:rsidR="0024400C" w:rsidRDefault="0024400C" w:rsidP="0024400C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  <w:r w:rsidRPr="00742B32">
        <w:rPr>
          <w:sz w:val="24"/>
          <w:szCs w:val="24"/>
          <w:lang w:eastAsia="ru-RU"/>
        </w:rPr>
        <w:t xml:space="preserve">ЧАСТЬ </w:t>
      </w:r>
      <w:r>
        <w:rPr>
          <w:sz w:val="24"/>
          <w:szCs w:val="24"/>
          <w:lang w:eastAsia="ru-RU"/>
        </w:rPr>
        <w:t>3</w:t>
      </w:r>
      <w:r w:rsidRPr="00742B32">
        <w:rPr>
          <w:sz w:val="24"/>
          <w:szCs w:val="24"/>
          <w:lang w:eastAsia="ru-RU"/>
        </w:rPr>
        <w:t xml:space="preserve"> </w:t>
      </w:r>
    </w:p>
    <w:p w:rsidR="0024400C" w:rsidRPr="00742B32" w:rsidRDefault="0024400C" w:rsidP="0024400C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</w:p>
    <w:p w:rsidR="0024400C" w:rsidRPr="009073F0" w:rsidRDefault="0024400C" w:rsidP="002440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фактическом достижении иных показателей, связанных с выполнением муниципального задания, _________________________________________________________________________________________________________________________</w:t>
      </w:r>
    </w:p>
    <w:p w:rsidR="0024400C" w:rsidRDefault="0024400C" w:rsidP="002440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73F0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073F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9073F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24400C" w:rsidRDefault="0024400C" w:rsidP="0024400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24400C" w:rsidRPr="00246DBE" w:rsidRDefault="0024400C" w:rsidP="002440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6DBE">
        <w:rPr>
          <w:rFonts w:ascii="Times New Roman" w:hAnsi="Times New Roman" w:cs="Times New Roman"/>
          <w:sz w:val="24"/>
          <w:szCs w:val="24"/>
        </w:rPr>
        <w:t>Руководитель (уп</w:t>
      </w:r>
      <w:r>
        <w:rPr>
          <w:rFonts w:ascii="Times New Roman" w:hAnsi="Times New Roman" w:cs="Times New Roman"/>
          <w:sz w:val="24"/>
          <w:szCs w:val="24"/>
        </w:rPr>
        <w:t xml:space="preserve">олномоченное лицо) директор </w:t>
      </w:r>
      <w:r w:rsidRPr="00246D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46DBE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Т.В.Бурлакова</w:t>
      </w:r>
      <w:proofErr w:type="spellEnd"/>
    </w:p>
    <w:p w:rsidR="0024400C" w:rsidRPr="00246DBE" w:rsidRDefault="0024400C" w:rsidP="002440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6DB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(должность)        (</w:t>
      </w:r>
      <w:r w:rsidRPr="00246DBE">
        <w:rPr>
          <w:rFonts w:ascii="Times New Roman" w:hAnsi="Times New Roman" w:cs="Times New Roman"/>
          <w:sz w:val="24"/>
          <w:szCs w:val="24"/>
        </w:rPr>
        <w:t xml:space="preserve">подпись)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46DBE">
        <w:rPr>
          <w:rFonts w:ascii="Times New Roman" w:hAnsi="Times New Roman" w:cs="Times New Roman"/>
          <w:sz w:val="24"/>
          <w:szCs w:val="24"/>
        </w:rPr>
        <w:t>(расшифровка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6DBE">
        <w:rPr>
          <w:rFonts w:ascii="Times New Roman" w:hAnsi="Times New Roman" w:cs="Times New Roman"/>
          <w:sz w:val="24"/>
          <w:szCs w:val="24"/>
        </w:rPr>
        <w:t xml:space="preserve"> подписи)</w:t>
      </w:r>
    </w:p>
    <w:p w:rsidR="0024400C" w:rsidRPr="00246DBE" w:rsidRDefault="0024400C" w:rsidP="002440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400C" w:rsidRPr="00246DBE" w:rsidRDefault="00DC5868" w:rsidP="002440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«5 » апреля 2018</w:t>
      </w:r>
      <w:bookmarkStart w:id="0" w:name="_GoBack"/>
      <w:bookmarkEnd w:id="0"/>
      <w:r w:rsidR="0024400C">
        <w:rPr>
          <w:rFonts w:ascii="Times New Roman" w:hAnsi="Times New Roman" w:cs="Times New Roman"/>
          <w:sz w:val="24"/>
          <w:szCs w:val="24"/>
        </w:rPr>
        <w:t xml:space="preserve"> </w:t>
      </w:r>
      <w:r w:rsidR="0024400C" w:rsidRPr="00246DB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4400C" w:rsidRDefault="0024400C" w:rsidP="0024400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24400C" w:rsidRDefault="0024400C" w:rsidP="0024400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24400C" w:rsidRDefault="0024400C" w:rsidP="0024400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DC62A5" w:rsidRDefault="00DC62A5"/>
    <w:sectPr w:rsidR="00DC62A5" w:rsidSect="002440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00C"/>
    <w:rsid w:val="0024400C"/>
    <w:rsid w:val="00D56129"/>
    <w:rsid w:val="00DC5868"/>
    <w:rsid w:val="00DC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00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440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24400C"/>
    <w:pPr>
      <w:ind w:firstLine="720"/>
    </w:pPr>
    <w:rPr>
      <w:sz w:val="24"/>
      <w:szCs w:val="24"/>
      <w:lang w:val="x-none"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24400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uiPriority w:val="99"/>
    <w:rsid w:val="002440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40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400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00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440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24400C"/>
    <w:pPr>
      <w:ind w:firstLine="720"/>
    </w:pPr>
    <w:rPr>
      <w:sz w:val="24"/>
      <w:szCs w:val="24"/>
      <w:lang w:val="x-none"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24400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uiPriority w:val="99"/>
    <w:rsid w:val="002440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40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400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2018-04-05T06:37:00Z</cp:lastPrinted>
  <dcterms:created xsi:type="dcterms:W3CDTF">2017-04-04T12:32:00Z</dcterms:created>
  <dcterms:modified xsi:type="dcterms:W3CDTF">2018-04-05T06:37:00Z</dcterms:modified>
</cp:coreProperties>
</file>