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8"/>
        <w:gridCol w:w="1817"/>
      </w:tblGrid>
      <w:tr w:rsidR="00E20E3E" w:rsidRPr="00AF750A" w:rsidTr="00E20E3E">
        <w:trPr>
          <w:trHeight w:val="510"/>
        </w:trPr>
        <w:tc>
          <w:tcPr>
            <w:tcW w:w="7758" w:type="dxa"/>
          </w:tcPr>
          <w:p w:rsidR="00E20E3E" w:rsidRPr="00AF750A" w:rsidRDefault="00E20E3E" w:rsidP="00E20E3E">
            <w:pPr>
              <w:ind w:left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Содержание вопроса</w:t>
            </w:r>
          </w:p>
        </w:tc>
        <w:tc>
          <w:tcPr>
            <w:tcW w:w="1817" w:type="dxa"/>
            <w:shd w:val="clear" w:color="auto" w:fill="auto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Количество баллов</w:t>
            </w: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1. Как Вы оцениваете информирование о предстоящих мероприятиях по 5-ти бальной системе?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2. Как Вы можете оценить уровень комфортности пребывания в организации культуры по 5-бальной системе (места для сидения, гардероб, чистота помещений)</w:t>
            </w:r>
            <w:r w:rsidRPr="00AF750A">
              <w:t xml:space="preserve"> </w:t>
            </w: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по 5-ти бальной системе? 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3. Предлагает ли организация культуры дополнительные услуги (места общественного питания, проведение интерактивных игр, аудиогида)? Оцените по 5-ти бальной системе.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4. Как Вы оцениваете транспортную и пешую доступность организации культуры по 5-ти бальной системе?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5. Как Вы оцениваете удобство пользования электронными сервисами, предоставляемыми учреждением по 5-ти бальной системе?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6. Как Вы оцениваете качество и содержание полиграфических материалов организации культуры (программ, буклетов, флаеров) по 5-бальной системе?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7. Насколько Вы удовлетворены качеством проводимых детских мероприятий, в т.ч. с детьми-инвалидами? Оцените по 5-ти бальной системе.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8. Как Вы оцениваете доброжелательность, вежливость и компетентность персонала учреждения культуры по 5-ти бальной системе? </w:t>
            </w:r>
          </w:p>
        </w:tc>
        <w:tc>
          <w:tcPr>
            <w:tcW w:w="1817" w:type="dxa"/>
          </w:tcPr>
          <w:p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0FFC" w:rsidRPr="00E20E3E" w:rsidRDefault="00E20E3E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>Анкет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опроса получателей услуг о независимой оценке качества условий оказания услуг организациями в сфере культуры</w:t>
      </w:r>
    </w:p>
    <w:p w:rsidR="007F0FFC" w:rsidRPr="00AF750A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  <w:t>9. Ваши предложения, пожелания по улучшению качества предоставляемых учреждением культуры услуг:</w:t>
      </w:r>
    </w:p>
    <w:p w:rsidR="006B645B" w:rsidRPr="00AF750A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AF750A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20E3E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6B645B" w:rsidRPr="00AF750A" w:rsidSect="00DA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7F" w:rsidRDefault="00BC497F" w:rsidP="00AF750A">
      <w:pPr>
        <w:spacing w:after="0" w:line="240" w:lineRule="auto"/>
      </w:pPr>
      <w:r>
        <w:separator/>
      </w:r>
    </w:p>
  </w:endnote>
  <w:endnote w:type="continuationSeparator" w:id="1">
    <w:p w:rsidR="00BC497F" w:rsidRDefault="00BC497F" w:rsidP="00AF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7F" w:rsidRDefault="00BC497F" w:rsidP="00AF750A">
      <w:pPr>
        <w:spacing w:after="0" w:line="240" w:lineRule="auto"/>
      </w:pPr>
      <w:r>
        <w:separator/>
      </w:r>
    </w:p>
  </w:footnote>
  <w:footnote w:type="continuationSeparator" w:id="1">
    <w:p w:rsidR="00BC497F" w:rsidRDefault="00BC497F" w:rsidP="00AF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CF1"/>
    <w:rsid w:val="002D346E"/>
    <w:rsid w:val="003D1DDF"/>
    <w:rsid w:val="004E7752"/>
    <w:rsid w:val="00551907"/>
    <w:rsid w:val="006B645B"/>
    <w:rsid w:val="007F0FFC"/>
    <w:rsid w:val="0080302B"/>
    <w:rsid w:val="0095114F"/>
    <w:rsid w:val="00AF750A"/>
    <w:rsid w:val="00B22C6A"/>
    <w:rsid w:val="00B93CF1"/>
    <w:rsid w:val="00BC497F"/>
    <w:rsid w:val="00D96348"/>
    <w:rsid w:val="00DA5C70"/>
    <w:rsid w:val="00E20E3E"/>
    <w:rsid w:val="00F06779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50A"/>
  </w:style>
  <w:style w:type="paragraph" w:styleId="a6">
    <w:name w:val="footer"/>
    <w:basedOn w:val="a"/>
    <w:link w:val="a7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Вавилина</cp:lastModifiedBy>
  <cp:revision>7</cp:revision>
  <cp:lastPrinted>2021-06-29T11:38:00Z</cp:lastPrinted>
  <dcterms:created xsi:type="dcterms:W3CDTF">2021-06-29T11:11:00Z</dcterms:created>
  <dcterms:modified xsi:type="dcterms:W3CDTF">2021-09-29T12:26:00Z</dcterms:modified>
</cp:coreProperties>
</file>