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35" w:rsidRPr="002C52B2" w:rsidRDefault="007E3F35" w:rsidP="003F2E1B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160020</wp:posOffset>
            </wp:positionV>
            <wp:extent cx="1792605" cy="320040"/>
            <wp:effectExtent l="19050" t="0" r="0" b="0"/>
            <wp:wrapNone/>
            <wp:docPr id="1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2B2">
        <w:rPr>
          <w:rFonts w:ascii="Times New Roman" w:hAnsi="Times New Roman"/>
          <w:b/>
          <w:sz w:val="23"/>
          <w:szCs w:val="23"/>
        </w:rPr>
        <w:t>Литературная страничка</w:t>
      </w:r>
    </w:p>
    <w:p w:rsidR="007E3F35" w:rsidRPr="002C52B2" w:rsidRDefault="007E3F35" w:rsidP="003F2E1B">
      <w:pPr>
        <w:spacing w:after="0"/>
        <w:ind w:firstLine="284"/>
        <w:jc w:val="center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2483180</wp:posOffset>
            </wp:positionH>
            <wp:positionV relativeFrom="paragraph">
              <wp:posOffset>-338</wp:posOffset>
            </wp:positionV>
            <wp:extent cx="1797874" cy="320634"/>
            <wp:effectExtent l="19050" t="0" r="0" b="0"/>
            <wp:wrapNone/>
            <wp:docPr id="2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74" cy="32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F35" w:rsidRDefault="007E3F35" w:rsidP="003F2E1B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1C3E43" w:rsidRDefault="001C3E43" w:rsidP="001C3E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Дорога в детство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Давным-давно я не был там,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Где босоногим мальчуганом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С друзьями бегал по цветам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И называл любовь обманом.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Там был я счастлив и удал –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В тумане утреннем, с рассветом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Я на рыбалку убегал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И преуспел немало в этом.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Там несказанной красоты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Пейзажи, реки и овраги.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И если в это веришь ты,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Прими обличие бродяги.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Пройди с сумою по полям,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Ночуй в стогах и ешь картошку.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И удивляйся всем цветам,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И помни каждую дорожку.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И ты мне скажешь сам тогда,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Что нет прекрасней и печальней</w:t>
      </w:r>
    </w:p>
    <w:p w:rsidR="001C3E43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Той стороны, что навсегда</w:t>
      </w:r>
    </w:p>
    <w:p w:rsidR="002938C0" w:rsidRDefault="001C3E43" w:rsidP="001C3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Ты полюбил в дороге дальней!</w:t>
      </w:r>
    </w:p>
    <w:p w:rsidR="001C3E43" w:rsidRDefault="002938C0" w:rsidP="002938C0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Владимир Шумилов</w:t>
      </w:r>
    </w:p>
    <w:p w:rsidR="007E3F35" w:rsidRPr="002C52B2" w:rsidRDefault="007E3F35" w:rsidP="001C3E4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12700</wp:posOffset>
            </wp:positionV>
            <wp:extent cx="1797685" cy="320040"/>
            <wp:effectExtent l="19050" t="0" r="0" b="0"/>
            <wp:wrapNone/>
            <wp:docPr id="3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2B2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12700</wp:posOffset>
            </wp:positionV>
            <wp:extent cx="1797685" cy="320675"/>
            <wp:effectExtent l="19050" t="0" r="0" b="0"/>
            <wp:wrapNone/>
            <wp:docPr id="9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E43" w:rsidRDefault="001C3E43" w:rsidP="003F2E1B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</w:p>
    <w:p w:rsidR="001C3E43" w:rsidRDefault="001C3E43" w:rsidP="003F2E1B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</w:p>
    <w:p w:rsidR="007E3F35" w:rsidRPr="002C52B2" w:rsidRDefault="007E3F35" w:rsidP="003F2E1B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МБУК ЦБС Демидовского района</w:t>
      </w:r>
    </w:p>
    <w:p w:rsidR="007E3F35" w:rsidRPr="002C52B2" w:rsidRDefault="007E3F35" w:rsidP="003F2E1B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 xml:space="preserve">Наш адрес: г. Демидов, ул. </w:t>
      </w:r>
      <w:proofErr w:type="gramStart"/>
      <w:r w:rsidRPr="002C52B2">
        <w:rPr>
          <w:rFonts w:ascii="Times New Roman" w:hAnsi="Times New Roman"/>
          <w:b/>
          <w:sz w:val="23"/>
          <w:szCs w:val="23"/>
        </w:rPr>
        <w:t>Советская</w:t>
      </w:r>
      <w:proofErr w:type="gramEnd"/>
      <w:r w:rsidRPr="002C52B2">
        <w:rPr>
          <w:rFonts w:ascii="Times New Roman" w:hAnsi="Times New Roman"/>
          <w:b/>
          <w:sz w:val="23"/>
          <w:szCs w:val="23"/>
        </w:rPr>
        <w:t>, д. 5</w:t>
      </w:r>
    </w:p>
    <w:p w:rsidR="007E3F35" w:rsidRPr="002C52B2" w:rsidRDefault="007E3F35" w:rsidP="003F2E1B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Тел. 8 (48147) 4-11-89, 2-20-65</w:t>
      </w:r>
    </w:p>
    <w:p w:rsidR="007E3F35" w:rsidRPr="002C52B2" w:rsidRDefault="007E3F35" w:rsidP="003F2E1B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proofErr w:type="gramStart"/>
      <w:r w:rsidRPr="002C52B2">
        <w:rPr>
          <w:rFonts w:ascii="Times New Roman" w:hAnsi="Times New Roman"/>
          <w:b/>
          <w:sz w:val="23"/>
          <w:szCs w:val="23"/>
        </w:rPr>
        <w:t>е</w:t>
      </w:r>
      <w:proofErr w:type="gramEnd"/>
      <w:r w:rsidRPr="002C52B2">
        <w:rPr>
          <w:rFonts w:ascii="Times New Roman" w:hAnsi="Times New Roman"/>
          <w:b/>
          <w:sz w:val="23"/>
          <w:szCs w:val="23"/>
        </w:rPr>
        <w:t>-mail</w:t>
      </w:r>
      <w:proofErr w:type="spellEnd"/>
      <w:r w:rsidRPr="002C52B2">
        <w:rPr>
          <w:rFonts w:ascii="Times New Roman" w:hAnsi="Times New Roman"/>
          <w:b/>
          <w:sz w:val="23"/>
          <w:szCs w:val="23"/>
        </w:rPr>
        <w:t>: bibldem@rambler.ru</w:t>
      </w:r>
    </w:p>
    <w:p w:rsidR="007E3F35" w:rsidRPr="002C52B2" w:rsidRDefault="007E3F35" w:rsidP="003F2E1B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Составитель: ведущий библиотекарь абонемента О. В. Зайцева</w:t>
      </w:r>
    </w:p>
    <w:p w:rsidR="007E3F35" w:rsidRPr="002C52B2" w:rsidRDefault="007E3F35" w:rsidP="003F2E1B">
      <w:pPr>
        <w:pStyle w:val="a3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Выходит 1 раз в квартал, тираж 10 экз.</w:t>
      </w:r>
    </w:p>
    <w:p w:rsidR="007E3F35" w:rsidRPr="002C52B2" w:rsidRDefault="000611BF" w:rsidP="003F2E1B">
      <w:pPr>
        <w:pStyle w:val="a3"/>
        <w:ind w:firstLine="284"/>
        <w:jc w:val="right"/>
        <w:rPr>
          <w:rFonts w:ascii="Georgia" w:hAnsi="Georgia"/>
          <w:b/>
          <w:sz w:val="32"/>
          <w:szCs w:val="23"/>
        </w:rPr>
      </w:pPr>
      <w:r w:rsidRPr="000611B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19.65pt;margin-top:-517.1pt;width:49.6pt;height:21.55pt;z-index:251670528" fillcolor="#0d0d0d">
            <v:shadow color="#868686"/>
            <v:textpath style="font-family:&quot;Times New Roman&quot;;font-size:28pt;font-weight:bold;v-text-kern:t" trim="t" fitpath="t" string="№ 2"/>
          </v:shape>
        </w:pict>
      </w:r>
      <w:r w:rsidR="00DB21AD">
        <w:rPr>
          <w:rFonts w:ascii="Times New Roman" w:hAnsi="Times New Roman"/>
          <w:sz w:val="23"/>
          <w:szCs w:val="23"/>
        </w:rPr>
        <w:br w:type="column"/>
      </w:r>
      <w:r w:rsidR="007E3F35">
        <w:rPr>
          <w:rFonts w:ascii="Times New Roman" w:hAnsi="Times New Roman"/>
          <w:sz w:val="23"/>
          <w:szCs w:val="23"/>
        </w:rPr>
        <w:lastRenderedPageBreak/>
        <w:tab/>
      </w:r>
      <w:r w:rsidR="007E3F35" w:rsidRPr="002C52B2">
        <w:rPr>
          <w:rFonts w:ascii="Georgia" w:hAnsi="Georgia"/>
          <w:b/>
          <w:sz w:val="32"/>
          <w:szCs w:val="23"/>
        </w:rPr>
        <w:t>БИБЛИОТЕЧНЫЙ</w:t>
      </w:r>
    </w:p>
    <w:p w:rsidR="007E3F35" w:rsidRPr="002C52B2" w:rsidRDefault="002542F1" w:rsidP="003F2E1B">
      <w:pPr>
        <w:pStyle w:val="a3"/>
        <w:spacing w:line="360" w:lineRule="auto"/>
        <w:ind w:left="3540" w:firstLine="284"/>
        <w:outlineLvl w:val="0"/>
        <w:rPr>
          <w:rFonts w:ascii="Georgia" w:hAnsi="Georgia"/>
          <w:b/>
          <w:sz w:val="32"/>
          <w:szCs w:val="23"/>
        </w:rPr>
      </w:pPr>
      <w:r w:rsidRPr="002542F1">
        <w:rPr>
          <w:rFonts w:ascii="Georgia" w:hAnsi="Georgia"/>
          <w:b/>
          <w:noProof/>
          <w:sz w:val="32"/>
          <w:szCs w:val="23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77099</wp:posOffset>
            </wp:positionH>
            <wp:positionV relativeFrom="paragraph">
              <wp:posOffset>-355831</wp:posOffset>
            </wp:positionV>
            <wp:extent cx="2142259" cy="1816925"/>
            <wp:effectExtent l="19050" t="0" r="0" b="0"/>
            <wp:wrapNone/>
            <wp:docPr id="4" name="Рисунок 1" descr="C:\Documents and Settings\Admin\Рабочий стол\газета\34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181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F35" w:rsidRPr="002C52B2">
        <w:rPr>
          <w:rFonts w:ascii="Georgia" w:hAnsi="Georgia"/>
          <w:b/>
          <w:sz w:val="32"/>
          <w:szCs w:val="23"/>
        </w:rPr>
        <w:t>МЕРИДИАН</w:t>
      </w:r>
    </w:p>
    <w:p w:rsidR="007E3F35" w:rsidRPr="002C52B2" w:rsidRDefault="007E3F35" w:rsidP="003F2E1B">
      <w:pPr>
        <w:pStyle w:val="a3"/>
        <w:ind w:firstLine="284"/>
        <w:jc w:val="both"/>
        <w:rPr>
          <w:rFonts w:ascii="Times New Roman" w:hAnsi="Times New Roman"/>
          <w:b/>
          <w:sz w:val="24"/>
          <w:szCs w:val="23"/>
        </w:rPr>
      </w:pPr>
    </w:p>
    <w:p w:rsidR="007E3F35" w:rsidRPr="00863138" w:rsidRDefault="000611BF" w:rsidP="00A27331">
      <w:pPr>
        <w:pStyle w:val="a3"/>
        <w:ind w:firstLine="284"/>
        <w:jc w:val="right"/>
        <w:outlineLvl w:val="0"/>
        <w:rPr>
          <w:rFonts w:ascii="Monotype Corsiva" w:hAnsi="Monotype Corsiva"/>
          <w:b/>
          <w:sz w:val="32"/>
          <w:szCs w:val="23"/>
        </w:rPr>
      </w:pPr>
      <w:r w:rsidRPr="000611BF">
        <w:rPr>
          <w:rFonts w:ascii="Monotype Corsiva" w:hAnsi="Monotype Corsiva"/>
          <w:sz w:val="32"/>
          <w:szCs w:val="23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97.85pt;margin-top:16.95pt;width:58.5pt;height:22.8pt;z-index:251666432" adj="8603">
            <v:fill color2="#c0c"/>
            <v:shadow color="#99f" opacity="52429f" offset="3pt,3pt"/>
            <v:textpath style="font-family:&quot;Impact&quot;;v-text-kern:t" trim="t" fitpath="t" string="2018 г."/>
          </v:shape>
        </w:pict>
      </w:r>
      <w:r w:rsidR="007E3F35" w:rsidRPr="002C52B2">
        <w:rPr>
          <w:rFonts w:ascii="Times New Roman" w:hAnsi="Times New Roman"/>
          <w:b/>
          <w:sz w:val="24"/>
          <w:szCs w:val="23"/>
        </w:rPr>
        <w:tab/>
      </w:r>
      <w:r w:rsidR="007E3F35" w:rsidRPr="002C52B2">
        <w:rPr>
          <w:rFonts w:ascii="Times New Roman" w:hAnsi="Times New Roman"/>
          <w:b/>
          <w:sz w:val="24"/>
          <w:szCs w:val="23"/>
        </w:rPr>
        <w:tab/>
      </w:r>
      <w:r w:rsidR="007E3F35" w:rsidRPr="002C52B2">
        <w:rPr>
          <w:rFonts w:ascii="Times New Roman" w:hAnsi="Times New Roman"/>
          <w:b/>
          <w:sz w:val="24"/>
          <w:szCs w:val="23"/>
        </w:rPr>
        <w:tab/>
      </w:r>
      <w:r w:rsidR="007E3F35" w:rsidRPr="00863138">
        <w:rPr>
          <w:rFonts w:ascii="Monotype Corsiva" w:hAnsi="Monotype Corsiva"/>
          <w:b/>
          <w:sz w:val="32"/>
          <w:szCs w:val="23"/>
        </w:rPr>
        <w:t xml:space="preserve">Добро пожаловать </w:t>
      </w:r>
    </w:p>
    <w:p w:rsidR="007E3F35" w:rsidRPr="00863138" w:rsidRDefault="007E3F35" w:rsidP="00A27331">
      <w:pPr>
        <w:pStyle w:val="a3"/>
        <w:ind w:left="2832" w:firstLine="284"/>
        <w:jc w:val="right"/>
        <w:rPr>
          <w:rFonts w:ascii="Monotype Corsiva" w:hAnsi="Monotype Corsiva"/>
          <w:b/>
          <w:sz w:val="32"/>
          <w:szCs w:val="23"/>
        </w:rPr>
      </w:pPr>
      <w:r w:rsidRPr="00863138">
        <w:rPr>
          <w:rFonts w:ascii="Monotype Corsiva" w:hAnsi="Monotype Corsiva"/>
          <w:b/>
          <w:sz w:val="32"/>
          <w:szCs w:val="23"/>
        </w:rPr>
        <w:tab/>
        <w:t xml:space="preserve">     в мир вечных ценностей!</w:t>
      </w:r>
    </w:p>
    <w:p w:rsidR="007E3F35" w:rsidRPr="002C52B2" w:rsidRDefault="007E3F35" w:rsidP="003F2E1B">
      <w:pPr>
        <w:pStyle w:val="a3"/>
        <w:ind w:left="2832" w:firstLine="284"/>
        <w:jc w:val="both"/>
        <w:rPr>
          <w:rFonts w:ascii="Times New Roman" w:hAnsi="Times New Roman"/>
          <w:b/>
          <w:sz w:val="23"/>
          <w:szCs w:val="23"/>
        </w:rPr>
      </w:pPr>
    </w:p>
    <w:p w:rsidR="007E3F35" w:rsidRDefault="007E3F35" w:rsidP="003F2E1B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</w:p>
    <w:p w:rsidR="002542F1" w:rsidRDefault="002542F1" w:rsidP="003F2E1B">
      <w:pPr>
        <w:pStyle w:val="a3"/>
        <w:ind w:firstLine="284"/>
        <w:jc w:val="right"/>
        <w:rPr>
          <w:rFonts w:ascii="Times New Roman" w:hAnsi="Times New Roman"/>
          <w:b/>
          <w:sz w:val="25"/>
          <w:szCs w:val="25"/>
        </w:rPr>
      </w:pPr>
      <w:r w:rsidRPr="00A76B45">
        <w:rPr>
          <w:rFonts w:ascii="Times New Roman" w:hAnsi="Times New Roman"/>
          <w:b/>
          <w:sz w:val="25"/>
          <w:szCs w:val="25"/>
        </w:rPr>
        <w:t>Знаменательные даты</w:t>
      </w:r>
    </w:p>
    <w:p w:rsidR="00546FFE" w:rsidRPr="00A76B45" w:rsidRDefault="00546FFE" w:rsidP="003F2E1B">
      <w:pPr>
        <w:pStyle w:val="a3"/>
        <w:ind w:firstLine="284"/>
        <w:jc w:val="right"/>
        <w:rPr>
          <w:rFonts w:ascii="Times New Roman" w:hAnsi="Times New Roman"/>
          <w:b/>
          <w:sz w:val="25"/>
          <w:szCs w:val="25"/>
        </w:rPr>
      </w:pPr>
    </w:p>
    <w:p w:rsidR="000E6578" w:rsidRDefault="000E6578" w:rsidP="00A76B45">
      <w:pPr>
        <w:pStyle w:val="a3"/>
        <w:ind w:firstLine="284"/>
        <w:jc w:val="center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sz w:val="25"/>
          <w:szCs w:val="25"/>
        </w:rPr>
        <w:t>«Этой датой мы вправе гордиться» – 120 лет…</w:t>
      </w:r>
    </w:p>
    <w:p w:rsidR="00A76B45" w:rsidRPr="00A76B45" w:rsidRDefault="00A76B45" w:rsidP="00A76B45">
      <w:pPr>
        <w:pStyle w:val="a3"/>
        <w:ind w:firstLine="284"/>
        <w:jc w:val="center"/>
        <w:rPr>
          <w:rFonts w:ascii="Times New Roman" w:hAnsi="Times New Roman"/>
          <w:sz w:val="25"/>
          <w:szCs w:val="25"/>
        </w:rPr>
      </w:pPr>
    </w:p>
    <w:p w:rsidR="000E6578" w:rsidRPr="00A76B45" w:rsidRDefault="000E6578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i/>
          <w:iCs/>
          <w:sz w:val="25"/>
          <w:szCs w:val="25"/>
        </w:rPr>
        <w:t>Библиотека… Тишина. Столетья…</w:t>
      </w:r>
    </w:p>
    <w:p w:rsidR="000E6578" w:rsidRPr="00A76B45" w:rsidRDefault="000E6578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i/>
          <w:iCs/>
          <w:sz w:val="25"/>
          <w:szCs w:val="25"/>
        </w:rPr>
        <w:t>История и тысячи имен!</w:t>
      </w:r>
    </w:p>
    <w:p w:rsidR="000E6578" w:rsidRPr="00A76B45" w:rsidRDefault="000E6578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i/>
          <w:iCs/>
          <w:sz w:val="25"/>
          <w:szCs w:val="25"/>
        </w:rPr>
        <w:t>Благословляем Вас на долголетье –</w:t>
      </w:r>
    </w:p>
    <w:p w:rsidR="000E6578" w:rsidRPr="00A76B45" w:rsidRDefault="000E6578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i/>
          <w:iCs/>
          <w:sz w:val="25"/>
          <w:szCs w:val="25"/>
        </w:rPr>
        <w:t>Всех тех, кто в труд прекрасный свой влюблен!</w:t>
      </w:r>
    </w:p>
    <w:p w:rsidR="000E6578" w:rsidRPr="00A76B45" w:rsidRDefault="000E6578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i/>
          <w:iCs/>
          <w:sz w:val="25"/>
          <w:szCs w:val="25"/>
        </w:rPr>
        <w:t>Профессия стара, как мир и время,</w:t>
      </w:r>
    </w:p>
    <w:p w:rsidR="000E6578" w:rsidRPr="00A76B45" w:rsidRDefault="000E6578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i/>
          <w:iCs/>
          <w:sz w:val="25"/>
          <w:szCs w:val="25"/>
        </w:rPr>
        <w:t>От первых свитков до больших томов,</w:t>
      </w:r>
    </w:p>
    <w:p w:rsidR="002542F1" w:rsidRPr="00A76B45" w:rsidRDefault="000E6578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i/>
          <w:iCs/>
          <w:sz w:val="25"/>
          <w:szCs w:val="25"/>
        </w:rPr>
        <w:t>Вы любите и бережете верно</w:t>
      </w:r>
    </w:p>
    <w:p w:rsidR="000E6578" w:rsidRDefault="000E6578" w:rsidP="008E64F1">
      <w:pPr>
        <w:pStyle w:val="a3"/>
        <w:ind w:firstLine="284"/>
        <w:jc w:val="both"/>
        <w:rPr>
          <w:rFonts w:ascii="Times New Roman" w:hAnsi="Times New Roman"/>
          <w:i/>
          <w:iCs/>
          <w:sz w:val="25"/>
          <w:szCs w:val="25"/>
        </w:rPr>
      </w:pPr>
      <w:r w:rsidRPr="00A76B45">
        <w:rPr>
          <w:rFonts w:ascii="Times New Roman" w:hAnsi="Times New Roman"/>
          <w:i/>
          <w:iCs/>
          <w:sz w:val="25"/>
          <w:szCs w:val="25"/>
        </w:rPr>
        <w:t>Пылинки времени и заповедь веков.</w:t>
      </w:r>
    </w:p>
    <w:p w:rsidR="00A76B45" w:rsidRPr="00A76B45" w:rsidRDefault="00E36F56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180340</wp:posOffset>
            </wp:positionV>
            <wp:extent cx="1509395" cy="982345"/>
            <wp:effectExtent l="19050" t="0" r="0" b="0"/>
            <wp:wrapTight wrapText="bothSides">
              <wp:wrapPolygon edited="0">
                <wp:start x="-273" y="0"/>
                <wp:lineTo x="-273" y="21363"/>
                <wp:lineTo x="21536" y="21363"/>
                <wp:lineTo x="21536" y="0"/>
                <wp:lineTo x="-273" y="0"/>
              </wp:wrapPolygon>
            </wp:wrapTight>
            <wp:docPr id="165" name="Рисунок 165" descr="http://demidov.library67.ru/files/259/resize/img_0555_166_13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demidov.library67.ru/files/259/resize/img_0555_166_13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578" w:rsidRPr="00A76B45" w:rsidRDefault="00E36F56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1280160</wp:posOffset>
            </wp:positionV>
            <wp:extent cx="1809750" cy="968375"/>
            <wp:effectExtent l="19050" t="0" r="0" b="0"/>
            <wp:wrapTight wrapText="bothSides">
              <wp:wrapPolygon edited="0">
                <wp:start x="-227" y="0"/>
                <wp:lineTo x="-227" y="21246"/>
                <wp:lineTo x="21600" y="21246"/>
                <wp:lineTo x="21600" y="0"/>
                <wp:lineTo x="-227" y="0"/>
              </wp:wrapPolygon>
            </wp:wrapTight>
            <wp:docPr id="166" name="Рисунок 166" descr="http://demidov.library67.ru/files/259/resize/img_0592_200_13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demidov.library67.ru/files/259/resize/img_0592_200_13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0C7" w:rsidRPr="00A76B45">
        <w:rPr>
          <w:rFonts w:ascii="Times New Roman" w:hAnsi="Times New Roman"/>
          <w:sz w:val="25"/>
          <w:szCs w:val="25"/>
        </w:rPr>
        <w:t>П</w:t>
      </w:r>
      <w:r w:rsidR="000E6578" w:rsidRPr="00A76B45">
        <w:rPr>
          <w:rFonts w:ascii="Times New Roman" w:hAnsi="Times New Roman"/>
          <w:sz w:val="25"/>
          <w:szCs w:val="25"/>
        </w:rPr>
        <w:t xml:space="preserve">од таким названием 24 мая в Демидовской центральной районной библиотеке прошёл юбилейный вечер, посвящённый </w:t>
      </w:r>
      <w:r w:rsidR="009E2570" w:rsidRPr="00A76B45">
        <w:rPr>
          <w:rFonts w:ascii="Times New Roman" w:hAnsi="Times New Roman"/>
          <w:sz w:val="25"/>
          <w:szCs w:val="25"/>
        </w:rPr>
        <w:t xml:space="preserve">ее </w:t>
      </w:r>
      <w:r w:rsidR="000E6578" w:rsidRPr="00A76B45">
        <w:rPr>
          <w:rFonts w:ascii="Times New Roman" w:hAnsi="Times New Roman"/>
          <w:sz w:val="25"/>
          <w:szCs w:val="25"/>
        </w:rPr>
        <w:t>120-летию. Долгие годы библиотека согревает своим теплом и освещает путь к знаниям многим поколениям читателей. Прошла путь от народной читальни до центра информации и культуры. На этом пути она неизменно приобщала людей к знаниям, прививала любовь к книге.</w:t>
      </w:r>
    </w:p>
    <w:p w:rsidR="000E6578" w:rsidRPr="00A76B45" w:rsidRDefault="000E6578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sz w:val="25"/>
          <w:szCs w:val="25"/>
        </w:rPr>
        <w:t xml:space="preserve">С приветственным словом к коллективу библиотеки обратился депутат Смоленской областной Думы Павел Михайлович </w:t>
      </w:r>
      <w:proofErr w:type="spellStart"/>
      <w:r w:rsidRPr="00A76B45">
        <w:rPr>
          <w:rFonts w:ascii="Times New Roman" w:hAnsi="Times New Roman"/>
          <w:sz w:val="25"/>
          <w:szCs w:val="25"/>
        </w:rPr>
        <w:t>Беркс</w:t>
      </w:r>
      <w:proofErr w:type="spellEnd"/>
      <w:r w:rsidRPr="00A76B45">
        <w:rPr>
          <w:rFonts w:ascii="Times New Roman" w:hAnsi="Times New Roman"/>
          <w:sz w:val="25"/>
          <w:szCs w:val="25"/>
        </w:rPr>
        <w:t xml:space="preserve">. </w:t>
      </w:r>
      <w:r w:rsidR="00FE0D4B" w:rsidRPr="00A76B45">
        <w:rPr>
          <w:rFonts w:ascii="Times New Roman" w:hAnsi="Times New Roman"/>
          <w:sz w:val="25"/>
          <w:szCs w:val="25"/>
        </w:rPr>
        <w:t xml:space="preserve">Он </w:t>
      </w:r>
      <w:r w:rsidRPr="00A76B45">
        <w:rPr>
          <w:rFonts w:ascii="Times New Roman" w:hAnsi="Times New Roman"/>
          <w:sz w:val="25"/>
          <w:szCs w:val="25"/>
        </w:rPr>
        <w:lastRenderedPageBreak/>
        <w:t xml:space="preserve">вручил директору библиотеки Т.В. </w:t>
      </w:r>
      <w:proofErr w:type="spellStart"/>
      <w:r w:rsidRPr="00A76B45">
        <w:rPr>
          <w:rFonts w:ascii="Times New Roman" w:hAnsi="Times New Roman"/>
          <w:sz w:val="25"/>
          <w:szCs w:val="25"/>
        </w:rPr>
        <w:t>Бурлаковой</w:t>
      </w:r>
      <w:proofErr w:type="spellEnd"/>
      <w:r w:rsidRPr="00A76B45">
        <w:rPr>
          <w:rFonts w:ascii="Times New Roman" w:hAnsi="Times New Roman"/>
          <w:sz w:val="25"/>
          <w:szCs w:val="25"/>
        </w:rPr>
        <w:t xml:space="preserve"> приветственный адрес с поздравлениями от председателя Смоленской областной Думы И.В. Ляхова, а также подарочный сертификат на приобретение литературы.</w:t>
      </w:r>
    </w:p>
    <w:p w:rsidR="008E64F1" w:rsidRPr="00A76B45" w:rsidRDefault="00E36F56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color w:val="0000FF"/>
          <w:sz w:val="25"/>
          <w:szCs w:val="25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2598420</wp:posOffset>
            </wp:positionV>
            <wp:extent cx="1645920" cy="982345"/>
            <wp:effectExtent l="19050" t="0" r="0" b="0"/>
            <wp:wrapTight wrapText="bothSides">
              <wp:wrapPolygon edited="0">
                <wp:start x="-250" y="0"/>
                <wp:lineTo x="-250" y="21363"/>
                <wp:lineTo x="21500" y="21363"/>
                <wp:lineTo x="21500" y="0"/>
                <wp:lineTo x="-250" y="0"/>
              </wp:wrapPolygon>
            </wp:wrapTight>
            <wp:docPr id="169" name="Рисунок 169" descr="http://demidov.library67.ru/files/259/resize/img_0697_200_13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demidov.library67.ru/files/259/resize/img_0697_200_13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FF"/>
          <w:sz w:val="25"/>
          <w:szCs w:val="25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1192530</wp:posOffset>
            </wp:positionV>
            <wp:extent cx="1509395" cy="968375"/>
            <wp:effectExtent l="19050" t="0" r="0" b="0"/>
            <wp:wrapTight wrapText="bothSides">
              <wp:wrapPolygon edited="0">
                <wp:start x="-273" y="0"/>
                <wp:lineTo x="-273" y="21246"/>
                <wp:lineTo x="21536" y="21246"/>
                <wp:lineTo x="21536" y="0"/>
                <wp:lineTo x="-273" y="0"/>
              </wp:wrapPolygon>
            </wp:wrapTight>
            <wp:docPr id="6" name="Рисунок 168" descr="http://demidov.library67.ru/files/259/resize/img_0679_200_13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demidov.library67.ru/files/259/resize/img_0679_200_13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FF"/>
          <w:sz w:val="25"/>
          <w:szCs w:val="25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86995</wp:posOffset>
            </wp:positionV>
            <wp:extent cx="1509395" cy="955040"/>
            <wp:effectExtent l="19050" t="0" r="0" b="0"/>
            <wp:wrapTight wrapText="bothSides">
              <wp:wrapPolygon edited="0">
                <wp:start x="-273" y="0"/>
                <wp:lineTo x="-273" y="21112"/>
                <wp:lineTo x="21536" y="21112"/>
                <wp:lineTo x="21536" y="0"/>
                <wp:lineTo x="-273" y="0"/>
              </wp:wrapPolygon>
            </wp:wrapTight>
            <wp:docPr id="167" name="Рисунок 167" descr="http://demidov.library67.ru/files/259/resize/img_0597_200_13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demidov.library67.ru/files/259/resize/img_0597_200_13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578" w:rsidRPr="00A76B45">
        <w:rPr>
          <w:rFonts w:ascii="Times New Roman" w:hAnsi="Times New Roman"/>
          <w:sz w:val="25"/>
          <w:szCs w:val="25"/>
        </w:rPr>
        <w:t>Тепло и сердечно поздравили библиотеку с юбилеем: Глава МО «Демидовский район» Смоленской области Александр Федорович Семенов, Заместитель Главы МО «Демидовский район» Смоленской области Татьяна Николаевна Крапивина, благочинный Демидовского церковного округа протоиерей о</w:t>
      </w:r>
      <w:proofErr w:type="gramStart"/>
      <w:r w:rsidR="000E6578" w:rsidRPr="00A76B45">
        <w:rPr>
          <w:rFonts w:ascii="Times New Roman" w:hAnsi="Times New Roman"/>
          <w:sz w:val="25"/>
          <w:szCs w:val="25"/>
        </w:rPr>
        <w:t>.А</w:t>
      </w:r>
      <w:proofErr w:type="gramEnd"/>
      <w:r w:rsidR="000E6578" w:rsidRPr="00A76B45">
        <w:rPr>
          <w:rFonts w:ascii="Times New Roman" w:hAnsi="Times New Roman"/>
          <w:sz w:val="25"/>
          <w:szCs w:val="25"/>
        </w:rPr>
        <w:t xml:space="preserve">лександр (Миронов), главный редактор газеты «Поречанка» Елена Сергеевна </w:t>
      </w:r>
      <w:proofErr w:type="spellStart"/>
      <w:r w:rsidR="000E6578" w:rsidRPr="00A76B45">
        <w:rPr>
          <w:rFonts w:ascii="Times New Roman" w:hAnsi="Times New Roman"/>
          <w:sz w:val="25"/>
          <w:szCs w:val="25"/>
        </w:rPr>
        <w:t>Корженец</w:t>
      </w:r>
      <w:proofErr w:type="spellEnd"/>
      <w:r w:rsidR="000E6578" w:rsidRPr="00A76B45">
        <w:rPr>
          <w:rFonts w:ascii="Times New Roman" w:hAnsi="Times New Roman"/>
          <w:sz w:val="25"/>
          <w:szCs w:val="25"/>
        </w:rPr>
        <w:t xml:space="preserve">, сотрудник Национального парка «Смоленское </w:t>
      </w:r>
      <w:proofErr w:type="spellStart"/>
      <w:r w:rsidR="000E6578" w:rsidRPr="00A76B45">
        <w:rPr>
          <w:rFonts w:ascii="Times New Roman" w:hAnsi="Times New Roman"/>
          <w:sz w:val="25"/>
          <w:szCs w:val="25"/>
        </w:rPr>
        <w:t>Поозерье</w:t>
      </w:r>
      <w:proofErr w:type="spellEnd"/>
      <w:r w:rsidR="000E6578" w:rsidRPr="00A76B45">
        <w:rPr>
          <w:rFonts w:ascii="Times New Roman" w:hAnsi="Times New Roman"/>
          <w:sz w:val="25"/>
          <w:szCs w:val="25"/>
        </w:rPr>
        <w:t xml:space="preserve">» Евгений Викторович Богданов, директор КЦСОН депутат Демидовского районного Совета депутатов Татьяна Евгеньевна </w:t>
      </w:r>
      <w:proofErr w:type="spellStart"/>
      <w:r w:rsidR="000E6578" w:rsidRPr="00A76B45">
        <w:rPr>
          <w:rFonts w:ascii="Times New Roman" w:hAnsi="Times New Roman"/>
          <w:sz w:val="25"/>
          <w:szCs w:val="25"/>
        </w:rPr>
        <w:t>Ночевкина</w:t>
      </w:r>
      <w:proofErr w:type="spellEnd"/>
      <w:r w:rsidR="000E6578" w:rsidRPr="00A76B45">
        <w:rPr>
          <w:rFonts w:ascii="Times New Roman" w:hAnsi="Times New Roman"/>
          <w:sz w:val="25"/>
          <w:szCs w:val="25"/>
        </w:rPr>
        <w:t xml:space="preserve">, коллеги из </w:t>
      </w:r>
      <w:proofErr w:type="spellStart"/>
      <w:r w:rsidR="000E6578" w:rsidRPr="00A76B45">
        <w:rPr>
          <w:rFonts w:ascii="Times New Roman" w:hAnsi="Times New Roman"/>
          <w:sz w:val="25"/>
          <w:szCs w:val="25"/>
        </w:rPr>
        <w:t>Руднянской</w:t>
      </w:r>
      <w:proofErr w:type="spellEnd"/>
      <w:r w:rsidR="000E6578" w:rsidRPr="00A76B45">
        <w:rPr>
          <w:rFonts w:ascii="Times New Roman" w:hAnsi="Times New Roman"/>
          <w:sz w:val="25"/>
          <w:szCs w:val="25"/>
        </w:rPr>
        <w:t xml:space="preserve"> районной библиотеки.</w:t>
      </w:r>
    </w:p>
    <w:p w:rsidR="00FE0D4B" w:rsidRPr="00A76B45" w:rsidRDefault="009E2570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sz w:val="25"/>
          <w:szCs w:val="25"/>
        </w:rPr>
        <w:t xml:space="preserve">  В</w:t>
      </w:r>
      <w:r w:rsidR="000E6578" w:rsidRPr="00A76B45">
        <w:rPr>
          <w:rFonts w:ascii="Times New Roman" w:hAnsi="Times New Roman"/>
          <w:sz w:val="25"/>
          <w:szCs w:val="25"/>
        </w:rPr>
        <w:t>месте с ведущими праздника присутствующие совершили небольшой исторический экскурс от зарождения в Поречье библиотеки до нынешних дней.</w:t>
      </w:r>
    </w:p>
    <w:p w:rsidR="008E64F1" w:rsidRPr="00A76B45" w:rsidRDefault="00A76B45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658495</wp:posOffset>
            </wp:positionV>
            <wp:extent cx="1468120" cy="968375"/>
            <wp:effectExtent l="19050" t="0" r="0" b="0"/>
            <wp:wrapTight wrapText="bothSides">
              <wp:wrapPolygon edited="0">
                <wp:start x="-280" y="0"/>
                <wp:lineTo x="-280" y="21246"/>
                <wp:lineTo x="21581" y="21246"/>
                <wp:lineTo x="21581" y="0"/>
                <wp:lineTo x="-280" y="0"/>
              </wp:wrapPolygon>
            </wp:wrapTight>
            <wp:docPr id="11" name="Рисунок 170" descr="http://demidov.library67.ru/files/259/resize/img_0748_200_13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demidov.library67.ru/files/259/resize/img_0748_200_13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578" w:rsidRPr="00A76B45">
        <w:rPr>
          <w:rFonts w:ascii="Times New Roman" w:hAnsi="Times New Roman"/>
          <w:sz w:val="25"/>
          <w:szCs w:val="25"/>
        </w:rPr>
        <w:t xml:space="preserve">Особые слова признательности и уважения к мастерству и опыту прозвучали в адрес ветеранов отрасли: В. Е </w:t>
      </w:r>
      <w:proofErr w:type="spellStart"/>
      <w:r w:rsidR="000E6578" w:rsidRPr="00A76B45">
        <w:rPr>
          <w:rFonts w:ascii="Times New Roman" w:hAnsi="Times New Roman"/>
          <w:sz w:val="25"/>
          <w:szCs w:val="25"/>
        </w:rPr>
        <w:t>Афониной</w:t>
      </w:r>
      <w:proofErr w:type="spellEnd"/>
      <w:r w:rsidR="000E6578" w:rsidRPr="00A76B45">
        <w:rPr>
          <w:rFonts w:ascii="Times New Roman" w:hAnsi="Times New Roman"/>
          <w:sz w:val="25"/>
          <w:szCs w:val="25"/>
        </w:rPr>
        <w:t xml:space="preserve">, А.Ф. Новиковой, В.П. </w:t>
      </w:r>
      <w:proofErr w:type="spellStart"/>
      <w:r w:rsidR="000E6578" w:rsidRPr="00A76B45">
        <w:rPr>
          <w:rFonts w:ascii="Times New Roman" w:hAnsi="Times New Roman"/>
          <w:sz w:val="25"/>
          <w:szCs w:val="25"/>
        </w:rPr>
        <w:t>Утенковой</w:t>
      </w:r>
      <w:proofErr w:type="spellEnd"/>
      <w:r w:rsidR="000E6578" w:rsidRPr="00A76B45">
        <w:rPr>
          <w:rFonts w:ascii="Times New Roman" w:hAnsi="Times New Roman"/>
          <w:sz w:val="25"/>
          <w:szCs w:val="25"/>
        </w:rPr>
        <w:t xml:space="preserve">, Л.А. </w:t>
      </w:r>
      <w:proofErr w:type="spellStart"/>
      <w:r w:rsidR="000E6578" w:rsidRPr="00A76B45">
        <w:rPr>
          <w:rFonts w:ascii="Times New Roman" w:hAnsi="Times New Roman"/>
          <w:sz w:val="25"/>
          <w:szCs w:val="25"/>
        </w:rPr>
        <w:t>Сильченковой</w:t>
      </w:r>
      <w:proofErr w:type="spellEnd"/>
      <w:r w:rsidR="000E6578" w:rsidRPr="00A76B45">
        <w:rPr>
          <w:rFonts w:ascii="Times New Roman" w:hAnsi="Times New Roman"/>
          <w:sz w:val="25"/>
          <w:szCs w:val="25"/>
        </w:rPr>
        <w:t xml:space="preserve">, А.В. Юрочкиной, Н.С. </w:t>
      </w:r>
      <w:proofErr w:type="spellStart"/>
      <w:r w:rsidR="000E6578" w:rsidRPr="00A76B45">
        <w:rPr>
          <w:rFonts w:ascii="Times New Roman" w:hAnsi="Times New Roman"/>
          <w:sz w:val="25"/>
          <w:szCs w:val="25"/>
        </w:rPr>
        <w:t>Прохоркиной</w:t>
      </w:r>
      <w:proofErr w:type="spellEnd"/>
      <w:r w:rsidR="000E6578" w:rsidRPr="00A76B45">
        <w:rPr>
          <w:rFonts w:ascii="Times New Roman" w:hAnsi="Times New Roman"/>
          <w:sz w:val="25"/>
          <w:szCs w:val="25"/>
        </w:rPr>
        <w:t>.</w:t>
      </w:r>
    </w:p>
    <w:p w:rsidR="008E64F1" w:rsidRPr="00A76B45" w:rsidRDefault="000E6578" w:rsidP="008E64F1">
      <w:pPr>
        <w:pStyle w:val="a3"/>
        <w:ind w:firstLine="284"/>
        <w:jc w:val="both"/>
        <w:rPr>
          <w:rFonts w:ascii="Times New Roman" w:hAnsi="Times New Roman"/>
          <w:sz w:val="25"/>
          <w:szCs w:val="25"/>
        </w:rPr>
      </w:pPr>
      <w:r w:rsidRPr="00A76B45">
        <w:rPr>
          <w:rFonts w:ascii="Times New Roman" w:hAnsi="Times New Roman"/>
          <w:sz w:val="25"/>
          <w:szCs w:val="25"/>
        </w:rPr>
        <w:t>Юбилей библиотеки показал, как много у нее друзей. В этот день многие читатели и участники клубов стремились сказать теплые слова благодарности и поздравить коллектив с праздником</w:t>
      </w:r>
      <w:r w:rsidR="009E2570" w:rsidRPr="00A76B45">
        <w:rPr>
          <w:rFonts w:ascii="Times New Roman" w:hAnsi="Times New Roman"/>
          <w:sz w:val="25"/>
          <w:szCs w:val="25"/>
        </w:rPr>
        <w:t>.</w:t>
      </w:r>
    </w:p>
    <w:p w:rsidR="008E64F1" w:rsidRPr="00A76B45" w:rsidRDefault="008E64F1" w:rsidP="008E64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2F1" w:rsidRPr="00E36F56" w:rsidRDefault="00E36F56" w:rsidP="008E64F1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2542F1" w:rsidRPr="00E36F56">
        <w:rPr>
          <w:rFonts w:ascii="Times New Roman" w:hAnsi="Times New Roman" w:cs="Times New Roman"/>
          <w:b/>
          <w:sz w:val="25"/>
          <w:szCs w:val="25"/>
        </w:rPr>
        <w:lastRenderedPageBreak/>
        <w:t>Актуально</w:t>
      </w:r>
    </w:p>
    <w:p w:rsidR="00E36F56" w:rsidRPr="00A76B45" w:rsidRDefault="00E36F56" w:rsidP="008E64F1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6EE5" w:rsidRPr="00A76B45" w:rsidRDefault="00326EE5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18апреля</w:t>
      </w:r>
      <w:r w:rsidRPr="00A76B45">
        <w:rPr>
          <w:rFonts w:ascii="Times New Roman" w:hAnsi="Times New Roman"/>
          <w:sz w:val="24"/>
          <w:szCs w:val="24"/>
        </w:rPr>
        <w:t xml:space="preserve"> в читальном зале Демидовской центральной районной библиотеки состоялась </w:t>
      </w:r>
      <w:r w:rsidRPr="00A76B45">
        <w:rPr>
          <w:rFonts w:ascii="Times New Roman" w:hAnsi="Times New Roman"/>
          <w:b/>
          <w:sz w:val="24"/>
          <w:szCs w:val="24"/>
        </w:rPr>
        <w:t>5-я историко-краеведческая конференция «</w:t>
      </w:r>
      <w:proofErr w:type="spellStart"/>
      <w:r w:rsidRPr="00A76B45">
        <w:rPr>
          <w:rFonts w:ascii="Times New Roman" w:hAnsi="Times New Roman"/>
          <w:b/>
          <w:sz w:val="24"/>
          <w:szCs w:val="24"/>
        </w:rPr>
        <w:t>Демидовцы</w:t>
      </w:r>
      <w:proofErr w:type="spellEnd"/>
      <w:r w:rsidRPr="00A76B45">
        <w:rPr>
          <w:rFonts w:ascii="Times New Roman" w:hAnsi="Times New Roman"/>
          <w:b/>
          <w:sz w:val="24"/>
          <w:szCs w:val="24"/>
        </w:rPr>
        <w:t xml:space="preserve"> на службе Отечеству»</w:t>
      </w:r>
      <w:r w:rsidRPr="00A76B45">
        <w:rPr>
          <w:rFonts w:ascii="Times New Roman" w:hAnsi="Times New Roman"/>
          <w:sz w:val="24"/>
          <w:szCs w:val="24"/>
        </w:rPr>
        <w:t xml:space="preserve">. </w:t>
      </w:r>
    </w:p>
    <w:p w:rsidR="00326EE5" w:rsidRPr="00A76B45" w:rsidRDefault="00326EE5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>На конференции выступили с докладами учащиеся школ города и района. Выступления участников были яркими, эмоциональными, вместе со своими героями</w:t>
      </w:r>
      <w:r w:rsidR="009E2570" w:rsidRPr="00A76B45">
        <w:rPr>
          <w:rFonts w:ascii="Times New Roman" w:hAnsi="Times New Roman"/>
          <w:sz w:val="24"/>
          <w:szCs w:val="24"/>
        </w:rPr>
        <w:t xml:space="preserve"> они </w:t>
      </w:r>
      <w:r w:rsidRPr="00A76B45">
        <w:rPr>
          <w:rFonts w:ascii="Times New Roman" w:hAnsi="Times New Roman"/>
          <w:sz w:val="24"/>
          <w:szCs w:val="24"/>
        </w:rPr>
        <w:t xml:space="preserve"> проживали их жизнь. </w:t>
      </w:r>
    </w:p>
    <w:p w:rsidR="00E36F56" w:rsidRDefault="00E36F56" w:rsidP="008E64F1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D595F" w:rsidRPr="00A76B45" w:rsidRDefault="00DE20C7" w:rsidP="008E64F1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 xml:space="preserve">«БИБЛИОСУМЕРКИ-2018» </w:t>
      </w:r>
      <w:r w:rsidR="00B00470" w:rsidRPr="00A76B45">
        <w:rPr>
          <w:rFonts w:ascii="Times New Roman" w:hAnsi="Times New Roman"/>
          <w:b/>
          <w:sz w:val="24"/>
          <w:szCs w:val="24"/>
        </w:rPr>
        <w:t xml:space="preserve"> – «Магия книги»</w:t>
      </w:r>
    </w:p>
    <w:p w:rsidR="007D595F" w:rsidRPr="00A76B45" w:rsidRDefault="00DE20C7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20 апреля</w:t>
      </w:r>
      <w:r w:rsidRPr="00A76B45">
        <w:rPr>
          <w:rFonts w:ascii="Times New Roman" w:hAnsi="Times New Roman"/>
          <w:sz w:val="24"/>
          <w:szCs w:val="24"/>
        </w:rPr>
        <w:t xml:space="preserve"> в </w:t>
      </w:r>
      <w:r w:rsidR="007D595F" w:rsidRPr="00A76B45">
        <w:rPr>
          <w:rFonts w:ascii="Times New Roman" w:hAnsi="Times New Roman"/>
          <w:sz w:val="24"/>
          <w:szCs w:val="24"/>
        </w:rPr>
        <w:t>Демидовской центральной детской библиотек</w:t>
      </w:r>
      <w:r w:rsidR="00126881" w:rsidRPr="00A76B45">
        <w:rPr>
          <w:rFonts w:ascii="Times New Roman" w:hAnsi="Times New Roman"/>
          <w:sz w:val="24"/>
          <w:szCs w:val="24"/>
        </w:rPr>
        <w:t xml:space="preserve">е  и центральной районной библиотеке прошли </w:t>
      </w:r>
      <w:r w:rsidR="000D2098" w:rsidRPr="00A76B45">
        <w:rPr>
          <w:rFonts w:ascii="Times New Roman" w:hAnsi="Times New Roman"/>
          <w:sz w:val="24"/>
          <w:szCs w:val="24"/>
        </w:rPr>
        <w:t xml:space="preserve"> очередные </w:t>
      </w:r>
      <w:r w:rsidR="00126881" w:rsidRPr="00A76B4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126881" w:rsidRPr="00A76B45">
        <w:rPr>
          <w:rFonts w:ascii="Times New Roman" w:hAnsi="Times New Roman"/>
          <w:b/>
          <w:sz w:val="24"/>
          <w:szCs w:val="24"/>
        </w:rPr>
        <w:t>Библиосумерки</w:t>
      </w:r>
      <w:proofErr w:type="spellEnd"/>
      <w:r w:rsidR="00126881" w:rsidRPr="00A76B45">
        <w:rPr>
          <w:rFonts w:ascii="Times New Roman" w:hAnsi="Times New Roman"/>
          <w:b/>
          <w:sz w:val="24"/>
          <w:szCs w:val="24"/>
        </w:rPr>
        <w:t>»</w:t>
      </w:r>
      <w:r w:rsidR="00126881" w:rsidRPr="00A76B45">
        <w:rPr>
          <w:rFonts w:ascii="Times New Roman" w:hAnsi="Times New Roman"/>
          <w:sz w:val="24"/>
          <w:szCs w:val="24"/>
        </w:rPr>
        <w:t>.</w:t>
      </w:r>
    </w:p>
    <w:p w:rsidR="00A040E5" w:rsidRPr="00A76B45" w:rsidRDefault="00A040E5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>Библиотекари постарались сделать этот вечер интересным для всех, кто предпочел не остаться дома в предвкушении выходных, а отправился в библиотеку в совсем неурочное для подобных мероприятий время. Программа не обманула ожидания читателей.</w:t>
      </w:r>
    </w:p>
    <w:p w:rsidR="00DE20C7" w:rsidRPr="00A76B45" w:rsidRDefault="00126881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>В детской библиотек</w:t>
      </w:r>
      <w:r w:rsidR="00916E39" w:rsidRPr="00A76B45">
        <w:rPr>
          <w:rFonts w:ascii="Times New Roman" w:hAnsi="Times New Roman"/>
          <w:sz w:val="24"/>
          <w:szCs w:val="24"/>
        </w:rPr>
        <w:t>е</w:t>
      </w:r>
      <w:r w:rsidR="007D595F" w:rsidRPr="00A76B45">
        <w:rPr>
          <w:rFonts w:ascii="Times New Roman" w:hAnsi="Times New Roman"/>
          <w:sz w:val="24"/>
          <w:szCs w:val="24"/>
        </w:rPr>
        <w:t xml:space="preserve"> су</w:t>
      </w:r>
      <w:r w:rsidR="00916E39" w:rsidRPr="00A76B45">
        <w:rPr>
          <w:rFonts w:ascii="Times New Roman" w:hAnsi="Times New Roman"/>
          <w:sz w:val="24"/>
          <w:szCs w:val="24"/>
        </w:rPr>
        <w:t>мер</w:t>
      </w:r>
      <w:r w:rsidR="007D595F" w:rsidRPr="00A76B45">
        <w:rPr>
          <w:rFonts w:ascii="Times New Roman" w:hAnsi="Times New Roman"/>
          <w:sz w:val="24"/>
          <w:szCs w:val="24"/>
        </w:rPr>
        <w:t>к</w:t>
      </w:r>
      <w:r w:rsidR="00916E39" w:rsidRPr="00A76B45">
        <w:rPr>
          <w:rFonts w:ascii="Times New Roman" w:hAnsi="Times New Roman"/>
          <w:sz w:val="24"/>
          <w:szCs w:val="24"/>
        </w:rPr>
        <w:t>и начали</w:t>
      </w:r>
      <w:r w:rsidR="007D595F" w:rsidRPr="00A76B45">
        <w:rPr>
          <w:rFonts w:ascii="Times New Roman" w:hAnsi="Times New Roman"/>
          <w:sz w:val="24"/>
          <w:szCs w:val="24"/>
        </w:rPr>
        <w:t>сь с театрализованного чтения рассказа И.С.Тургенева «</w:t>
      </w:r>
      <w:proofErr w:type="spellStart"/>
      <w:r w:rsidR="007D595F" w:rsidRPr="00A76B45">
        <w:rPr>
          <w:rFonts w:ascii="Times New Roman" w:hAnsi="Times New Roman"/>
          <w:sz w:val="24"/>
          <w:szCs w:val="24"/>
        </w:rPr>
        <w:t>Бежин</w:t>
      </w:r>
      <w:proofErr w:type="spellEnd"/>
      <w:r w:rsidR="007D595F" w:rsidRPr="00A76B45">
        <w:rPr>
          <w:rFonts w:ascii="Times New Roman" w:hAnsi="Times New Roman"/>
          <w:sz w:val="24"/>
          <w:szCs w:val="24"/>
        </w:rPr>
        <w:t xml:space="preserve"> луг». А, затем все собравшиеся разделились на две команды и отправились по маршрутному листу, выполнять задания </w:t>
      </w:r>
      <w:r w:rsidR="009E2570" w:rsidRPr="00A76B45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="009E2570" w:rsidRPr="00A76B45">
        <w:rPr>
          <w:rFonts w:ascii="Times New Roman" w:hAnsi="Times New Roman"/>
          <w:sz w:val="24"/>
          <w:szCs w:val="24"/>
        </w:rPr>
        <w:t>БиблиоКВЕСТА</w:t>
      </w:r>
      <w:proofErr w:type="spellEnd"/>
      <w:r w:rsidR="009E2570" w:rsidRPr="00A76B45">
        <w:rPr>
          <w:rFonts w:ascii="Times New Roman" w:hAnsi="Times New Roman"/>
          <w:sz w:val="24"/>
          <w:szCs w:val="24"/>
        </w:rPr>
        <w:t xml:space="preserve"> в Тридевятом царстве</w:t>
      </w:r>
      <w:r w:rsidR="00DE20C7" w:rsidRPr="00A76B45">
        <w:rPr>
          <w:rFonts w:ascii="Times New Roman" w:hAnsi="Times New Roman"/>
          <w:sz w:val="24"/>
          <w:szCs w:val="24"/>
        </w:rPr>
        <w:t>».</w:t>
      </w:r>
    </w:p>
    <w:p w:rsidR="007D595F" w:rsidRPr="00A76B45" w:rsidRDefault="007D595F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 xml:space="preserve"> На пути ребятам пришлось посетить сказочные острова и выполнить задания хранителей этих загадочных мест: «Нечистой силы», «Неразгаданных тайн», «Книжных джунглей», «Сластены», «Бюро находок». Конечным пунктом </w:t>
      </w:r>
      <w:proofErr w:type="spellStart"/>
      <w:r w:rsidRPr="00A76B45">
        <w:rPr>
          <w:rFonts w:ascii="Times New Roman" w:hAnsi="Times New Roman"/>
          <w:sz w:val="24"/>
          <w:szCs w:val="24"/>
        </w:rPr>
        <w:t>квеста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был «Остров сокр</w:t>
      </w:r>
      <w:r w:rsidR="00ED738E" w:rsidRPr="00A76B45">
        <w:rPr>
          <w:rFonts w:ascii="Times New Roman" w:hAnsi="Times New Roman"/>
          <w:sz w:val="24"/>
          <w:szCs w:val="24"/>
        </w:rPr>
        <w:t xml:space="preserve">овищ». </w:t>
      </w:r>
      <w:r w:rsidRPr="00A76B45">
        <w:rPr>
          <w:rFonts w:ascii="Times New Roman" w:hAnsi="Times New Roman"/>
          <w:sz w:val="24"/>
          <w:szCs w:val="24"/>
        </w:rPr>
        <w:t xml:space="preserve">Детям пришлось потрудиться, отвечая на вопросы Бабы Яги, Незнайки, </w:t>
      </w:r>
      <w:proofErr w:type="spellStart"/>
      <w:r w:rsidRPr="00A76B45">
        <w:rPr>
          <w:rFonts w:ascii="Times New Roman" w:hAnsi="Times New Roman"/>
          <w:sz w:val="24"/>
          <w:szCs w:val="24"/>
        </w:rPr>
        <w:t>Винни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Пуха, </w:t>
      </w:r>
      <w:proofErr w:type="spellStart"/>
      <w:r w:rsidRPr="00A76B45">
        <w:rPr>
          <w:rFonts w:ascii="Times New Roman" w:hAnsi="Times New Roman"/>
          <w:sz w:val="24"/>
          <w:szCs w:val="24"/>
        </w:rPr>
        <w:t>Карлсона</w:t>
      </w:r>
      <w:proofErr w:type="spellEnd"/>
      <w:r w:rsidRPr="00A76B45">
        <w:rPr>
          <w:rFonts w:ascii="Times New Roman" w:hAnsi="Times New Roman"/>
          <w:sz w:val="24"/>
          <w:szCs w:val="24"/>
        </w:rPr>
        <w:t>, Кота да Винчи, Пирата.</w:t>
      </w:r>
    </w:p>
    <w:p w:rsidR="007D595F" w:rsidRPr="00A76B45" w:rsidRDefault="007D595F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>Преодолев все препятствия, участники нашли спрятанный сундук с сокровищами и получили призы и угощения.</w:t>
      </w:r>
    </w:p>
    <w:p w:rsidR="007D595F" w:rsidRPr="00A76B45" w:rsidRDefault="008F7C7B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 xml:space="preserve">На площадке перед  центральной районной библиотекой </w:t>
      </w:r>
      <w:r w:rsidR="007D595F" w:rsidRPr="00A76B45">
        <w:rPr>
          <w:rFonts w:ascii="Times New Roman" w:hAnsi="Times New Roman"/>
          <w:sz w:val="24"/>
          <w:szCs w:val="24"/>
        </w:rPr>
        <w:t>участники клуба «</w:t>
      </w:r>
      <w:proofErr w:type="gramStart"/>
      <w:r w:rsidR="007D595F" w:rsidRPr="00A76B45">
        <w:rPr>
          <w:rFonts w:ascii="Times New Roman" w:hAnsi="Times New Roman"/>
          <w:sz w:val="24"/>
          <w:szCs w:val="24"/>
        </w:rPr>
        <w:t>Во</w:t>
      </w:r>
      <w:proofErr w:type="gramEnd"/>
      <w:r w:rsidR="007D595F" w:rsidRPr="00A76B45">
        <w:rPr>
          <w:rFonts w:ascii="Times New Roman" w:hAnsi="Times New Roman"/>
          <w:sz w:val="24"/>
          <w:szCs w:val="24"/>
        </w:rPr>
        <w:t xml:space="preserve"> саду ли, в огороде» организовали выставку-ярмарку по продаже рассады, цветочных культур, семян, кустарников и луковичных растений.</w:t>
      </w:r>
    </w:p>
    <w:p w:rsidR="008E64F1" w:rsidRPr="00A76B45" w:rsidRDefault="009E2570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>В читальном зале</w:t>
      </w:r>
      <w:r w:rsidR="007D595F" w:rsidRPr="00A76B45">
        <w:rPr>
          <w:rFonts w:ascii="Times New Roman" w:hAnsi="Times New Roman"/>
          <w:sz w:val="24"/>
          <w:szCs w:val="24"/>
        </w:rPr>
        <w:t xml:space="preserve">  работники библиотеки показали литературно-музыкальную композицию «Великий мастер слова», посвященную 200-летию со дня рождения И.С.Тургенева.</w:t>
      </w:r>
    </w:p>
    <w:p w:rsidR="007D595F" w:rsidRPr="00A76B45" w:rsidRDefault="007D595F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lastRenderedPageBreak/>
        <w:t xml:space="preserve">На абонементе молодежь играла в </w:t>
      </w:r>
      <w:proofErr w:type="spellStart"/>
      <w:r w:rsidRPr="00A76B45">
        <w:rPr>
          <w:rFonts w:ascii="Times New Roman" w:hAnsi="Times New Roman"/>
          <w:sz w:val="24"/>
          <w:szCs w:val="24"/>
        </w:rPr>
        <w:t>библиоКВЕСТ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«Сокровища книжных полок», в шахматы, шашки и популярную на сегодняшний день игру </w:t>
      </w:r>
      <w:proofErr w:type="spellStart"/>
      <w:r w:rsidRPr="00A76B45">
        <w:rPr>
          <w:rFonts w:ascii="Times New Roman" w:hAnsi="Times New Roman"/>
          <w:sz w:val="24"/>
          <w:szCs w:val="24"/>
        </w:rPr>
        <w:t>Твистер</w:t>
      </w:r>
      <w:proofErr w:type="spellEnd"/>
      <w:r w:rsidRPr="00A76B45">
        <w:rPr>
          <w:rFonts w:ascii="Times New Roman" w:hAnsi="Times New Roman"/>
          <w:sz w:val="24"/>
          <w:szCs w:val="24"/>
        </w:rPr>
        <w:t>.</w:t>
      </w:r>
    </w:p>
    <w:p w:rsidR="007D595F" w:rsidRPr="00A76B45" w:rsidRDefault="009E2570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>Д</w:t>
      </w:r>
      <w:r w:rsidR="007D595F" w:rsidRPr="00A76B45">
        <w:rPr>
          <w:rFonts w:ascii="Times New Roman" w:hAnsi="Times New Roman"/>
          <w:sz w:val="24"/>
          <w:szCs w:val="24"/>
        </w:rPr>
        <w:t>ля всех желающих был организован мастер-класс, н</w:t>
      </w:r>
      <w:r w:rsidRPr="00A76B45">
        <w:rPr>
          <w:rFonts w:ascii="Times New Roman" w:hAnsi="Times New Roman"/>
          <w:sz w:val="24"/>
          <w:szCs w:val="24"/>
        </w:rPr>
        <w:t>а котором под руководством Татьяны</w:t>
      </w:r>
      <w:r w:rsidR="007D595F" w:rsidRPr="00A76B45">
        <w:rPr>
          <w:rFonts w:ascii="Times New Roman" w:hAnsi="Times New Roman"/>
          <w:sz w:val="24"/>
          <w:szCs w:val="24"/>
        </w:rPr>
        <w:t xml:space="preserve"> Березкиной можно было попробовать сплести из газетных и журнальных трубочек корзинку.</w:t>
      </w:r>
    </w:p>
    <w:p w:rsidR="00B97589" w:rsidRPr="00A76B45" w:rsidRDefault="00B97589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>Веселые, находчивые и сообразительные читатели игралив командную игру</w:t>
      </w:r>
      <w:r w:rsidR="007D595F" w:rsidRPr="00A76B45">
        <w:rPr>
          <w:rFonts w:ascii="Times New Roman" w:hAnsi="Times New Roman"/>
          <w:sz w:val="24"/>
          <w:szCs w:val="24"/>
        </w:rPr>
        <w:t xml:space="preserve"> «Литературн</w:t>
      </w:r>
      <w:r w:rsidRPr="00A76B45">
        <w:rPr>
          <w:rFonts w:ascii="Times New Roman" w:hAnsi="Times New Roman"/>
          <w:sz w:val="24"/>
          <w:szCs w:val="24"/>
        </w:rPr>
        <w:t>ая тропа», а также литературную викторину</w:t>
      </w:r>
      <w:r w:rsidR="007D595F" w:rsidRPr="00A76B45">
        <w:rPr>
          <w:rFonts w:ascii="Times New Roman" w:hAnsi="Times New Roman"/>
          <w:sz w:val="24"/>
          <w:szCs w:val="24"/>
        </w:rPr>
        <w:t xml:space="preserve"> «Книжная галактика»</w:t>
      </w:r>
      <w:r w:rsidRPr="00A76B45">
        <w:rPr>
          <w:rFonts w:ascii="Times New Roman" w:hAnsi="Times New Roman"/>
          <w:sz w:val="24"/>
          <w:szCs w:val="24"/>
        </w:rPr>
        <w:t xml:space="preserve">. </w:t>
      </w:r>
    </w:p>
    <w:p w:rsidR="008F7C7B" w:rsidRPr="00A76B45" w:rsidRDefault="008F7C7B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>В</w:t>
      </w:r>
      <w:r w:rsidR="007D595F" w:rsidRPr="00A76B45">
        <w:rPr>
          <w:rFonts w:ascii="Times New Roman" w:hAnsi="Times New Roman"/>
          <w:sz w:val="24"/>
          <w:szCs w:val="24"/>
        </w:rPr>
        <w:t xml:space="preserve"> центре социально-значимой информации «компьютерное» поколение увлеченно отвечало на вопросы викторины «Золотой эталон русской литературы»</w:t>
      </w:r>
      <w:r w:rsidRPr="00A76B45">
        <w:rPr>
          <w:rFonts w:ascii="Times New Roman" w:hAnsi="Times New Roman"/>
          <w:sz w:val="24"/>
          <w:szCs w:val="24"/>
        </w:rPr>
        <w:t>, о жизни и творчестве И.С.Тургенева</w:t>
      </w:r>
      <w:r w:rsidR="007D595F" w:rsidRPr="00A76B45">
        <w:rPr>
          <w:rFonts w:ascii="Times New Roman" w:hAnsi="Times New Roman"/>
          <w:sz w:val="24"/>
          <w:szCs w:val="24"/>
        </w:rPr>
        <w:t xml:space="preserve">. </w:t>
      </w:r>
    </w:p>
    <w:p w:rsidR="007D595F" w:rsidRPr="00A76B45" w:rsidRDefault="007D595F" w:rsidP="008E64F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 xml:space="preserve">На протяжении всего вечера проходила </w:t>
      </w:r>
      <w:proofErr w:type="spellStart"/>
      <w:r w:rsidRPr="00A76B45">
        <w:rPr>
          <w:rFonts w:ascii="Times New Roman" w:hAnsi="Times New Roman"/>
          <w:sz w:val="24"/>
          <w:szCs w:val="24"/>
        </w:rPr>
        <w:t>фотосессия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(«</w:t>
      </w:r>
      <w:proofErr w:type="spellStart"/>
      <w:r w:rsidRPr="00A76B45">
        <w:rPr>
          <w:rFonts w:ascii="Times New Roman" w:hAnsi="Times New Roman"/>
          <w:sz w:val="24"/>
          <w:szCs w:val="24"/>
        </w:rPr>
        <w:t>Селфи-шоу</w:t>
      </w:r>
      <w:proofErr w:type="spellEnd"/>
      <w:r w:rsidRPr="00A76B45">
        <w:rPr>
          <w:rFonts w:ascii="Times New Roman" w:hAnsi="Times New Roman"/>
          <w:sz w:val="24"/>
          <w:szCs w:val="24"/>
        </w:rPr>
        <w:t>»).</w:t>
      </w:r>
    </w:p>
    <w:p w:rsidR="00F27888" w:rsidRPr="00A76B45" w:rsidRDefault="00F27888" w:rsidP="003F2E1B">
      <w:pPr>
        <w:pStyle w:val="a3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3F35" w:rsidRDefault="007E3F35" w:rsidP="003F2E1B">
      <w:pPr>
        <w:pStyle w:val="a3"/>
        <w:ind w:firstLine="284"/>
        <w:jc w:val="right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36F56">
        <w:rPr>
          <w:rFonts w:ascii="Times New Roman" w:eastAsia="Times New Roman" w:hAnsi="Times New Roman"/>
          <w:b/>
          <w:sz w:val="25"/>
          <w:szCs w:val="25"/>
          <w:lang w:eastAsia="ru-RU"/>
        </w:rPr>
        <w:t>День в календаре</w:t>
      </w:r>
    </w:p>
    <w:p w:rsidR="00E36F56" w:rsidRDefault="00E36F56" w:rsidP="003F2E1B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B0223" w:rsidRPr="00A76B45" w:rsidRDefault="00DB0223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 апреля отмечается День единения народов Беларуси и России</w:t>
      </w:r>
      <w:r w:rsidRPr="00A76B45">
        <w:rPr>
          <w:rFonts w:ascii="Times New Roman" w:hAnsi="Times New Roman"/>
          <w:sz w:val="24"/>
          <w:szCs w:val="24"/>
        </w:rPr>
        <w:t xml:space="preserve">. </w:t>
      </w:r>
    </w:p>
    <w:p w:rsidR="00DB0223" w:rsidRPr="00A76B45" w:rsidRDefault="00DB0223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К этой дате</w:t>
      </w:r>
      <w:r w:rsidRPr="00A76B45">
        <w:rPr>
          <w:rFonts w:ascii="Times New Roman" w:hAnsi="Times New Roman"/>
          <w:sz w:val="24"/>
          <w:szCs w:val="24"/>
        </w:rPr>
        <w:t xml:space="preserve"> работники Демидовской центральной районной библиотеки Е.Е. Никитина и С.Ф. Горбачева провели с учащимися </w:t>
      </w:r>
      <w:r w:rsidR="00117EF0" w:rsidRPr="00A76B45">
        <w:rPr>
          <w:rFonts w:ascii="Times New Roman" w:hAnsi="Times New Roman"/>
          <w:sz w:val="24"/>
          <w:szCs w:val="24"/>
        </w:rPr>
        <w:t>школы</w:t>
      </w:r>
      <w:r w:rsidRPr="00A76B45">
        <w:rPr>
          <w:rFonts w:ascii="Times New Roman" w:hAnsi="Times New Roman"/>
          <w:b/>
          <w:sz w:val="24"/>
          <w:szCs w:val="24"/>
        </w:rPr>
        <w:t>информационный час «Беларусь и Россия – едины»</w:t>
      </w:r>
      <w:r w:rsidRPr="00A76B45">
        <w:rPr>
          <w:rFonts w:ascii="Times New Roman" w:hAnsi="Times New Roman"/>
          <w:sz w:val="24"/>
          <w:szCs w:val="24"/>
        </w:rPr>
        <w:t xml:space="preserve">.  </w:t>
      </w:r>
    </w:p>
    <w:p w:rsidR="00117EF0" w:rsidRPr="00A76B45" w:rsidRDefault="008F2371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 xml:space="preserve">Пасха (Святая Пасха) – главный христианский праздник, Светлое Христово Воскресение. </w:t>
      </w:r>
    </w:p>
    <w:p w:rsidR="00117EF0" w:rsidRPr="00A76B45" w:rsidRDefault="008F2371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 xml:space="preserve">В Бородинской библиотеке </w:t>
      </w:r>
      <w:r w:rsidR="00117EF0" w:rsidRPr="00A76B45">
        <w:rPr>
          <w:rFonts w:ascii="Times New Roman" w:hAnsi="Times New Roman"/>
          <w:sz w:val="24"/>
          <w:szCs w:val="24"/>
        </w:rPr>
        <w:t xml:space="preserve">к празднику </w:t>
      </w:r>
      <w:r w:rsidRPr="00A76B45">
        <w:rPr>
          <w:rFonts w:ascii="Times New Roman" w:hAnsi="Times New Roman"/>
          <w:sz w:val="24"/>
          <w:szCs w:val="24"/>
        </w:rPr>
        <w:t xml:space="preserve">была оформлена </w:t>
      </w:r>
      <w:r w:rsidRPr="00A76B45">
        <w:rPr>
          <w:rFonts w:ascii="Times New Roman" w:hAnsi="Times New Roman"/>
          <w:b/>
          <w:sz w:val="24"/>
          <w:szCs w:val="24"/>
        </w:rPr>
        <w:t>книжно-иллюстративная выставка «Пасхальный мотив величия»</w:t>
      </w:r>
      <w:r w:rsidRPr="00A76B45">
        <w:rPr>
          <w:rFonts w:ascii="Times New Roman" w:hAnsi="Times New Roman"/>
          <w:sz w:val="24"/>
          <w:szCs w:val="24"/>
        </w:rPr>
        <w:t>.</w:t>
      </w:r>
    </w:p>
    <w:p w:rsidR="008F2371" w:rsidRPr="00A76B45" w:rsidRDefault="008F2371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9 апреля</w:t>
      </w:r>
      <w:r w:rsidRPr="00A76B45">
        <w:rPr>
          <w:rFonts w:ascii="Times New Roman" w:hAnsi="Times New Roman"/>
          <w:sz w:val="24"/>
          <w:szCs w:val="24"/>
        </w:rPr>
        <w:t xml:space="preserve"> на кафедре православной литературы Демидовской центральной детской библиотеки состоялся </w:t>
      </w:r>
      <w:r w:rsidRPr="00A76B45">
        <w:rPr>
          <w:rFonts w:ascii="Times New Roman" w:hAnsi="Times New Roman"/>
          <w:b/>
          <w:sz w:val="24"/>
          <w:szCs w:val="24"/>
        </w:rPr>
        <w:t>утренник «С любовью светлою к Христу»</w:t>
      </w:r>
      <w:r w:rsidRPr="00A76B45">
        <w:rPr>
          <w:rFonts w:ascii="Times New Roman" w:hAnsi="Times New Roman"/>
          <w:sz w:val="24"/>
          <w:szCs w:val="24"/>
        </w:rPr>
        <w:t xml:space="preserve">. Он включил в себя: сочетание информации о жизни Иисуса Христа, церковной обрядности и народных пасхальных традиций. В </w:t>
      </w:r>
      <w:r w:rsidR="004A1F97" w:rsidRPr="00A76B45">
        <w:rPr>
          <w:rFonts w:ascii="Times New Roman" w:hAnsi="Times New Roman"/>
          <w:sz w:val="24"/>
          <w:szCs w:val="24"/>
        </w:rPr>
        <w:t xml:space="preserve">читальном </w:t>
      </w:r>
      <w:r w:rsidRPr="00A76B45">
        <w:rPr>
          <w:rFonts w:ascii="Times New Roman" w:hAnsi="Times New Roman"/>
          <w:sz w:val="24"/>
          <w:szCs w:val="24"/>
        </w:rPr>
        <w:t xml:space="preserve">зале были оформлены </w:t>
      </w:r>
      <w:r w:rsidRPr="00A76B45">
        <w:rPr>
          <w:rFonts w:ascii="Times New Roman" w:hAnsi="Times New Roman"/>
          <w:b/>
          <w:sz w:val="24"/>
          <w:szCs w:val="24"/>
        </w:rPr>
        <w:t>книжные выставки «Светлый праздник Христа» и «Моя пасхальная корзиночка»</w:t>
      </w:r>
      <w:r w:rsidRPr="00A76B45">
        <w:rPr>
          <w:rFonts w:ascii="Times New Roman" w:hAnsi="Times New Roman"/>
          <w:sz w:val="24"/>
          <w:szCs w:val="24"/>
        </w:rPr>
        <w:t>.</w:t>
      </w:r>
    </w:p>
    <w:p w:rsidR="008F2371" w:rsidRPr="00A76B45" w:rsidRDefault="008F2371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12 апреля 1961 года</w:t>
      </w:r>
      <w:r w:rsidR="00117EF0" w:rsidRPr="00A76B45">
        <w:rPr>
          <w:rFonts w:ascii="Times New Roman" w:hAnsi="Times New Roman"/>
          <w:b/>
          <w:sz w:val="24"/>
          <w:szCs w:val="24"/>
        </w:rPr>
        <w:t xml:space="preserve"> – эта дата</w:t>
      </w:r>
      <w:r w:rsidRPr="00A76B45">
        <w:rPr>
          <w:rFonts w:ascii="Times New Roman" w:hAnsi="Times New Roman"/>
          <w:b/>
          <w:sz w:val="24"/>
          <w:szCs w:val="24"/>
        </w:rPr>
        <w:t xml:space="preserve"> навсегда вош</w:t>
      </w:r>
      <w:r w:rsidR="00117EF0" w:rsidRPr="00A76B45">
        <w:rPr>
          <w:rFonts w:ascii="Times New Roman" w:hAnsi="Times New Roman"/>
          <w:b/>
          <w:sz w:val="24"/>
          <w:szCs w:val="24"/>
        </w:rPr>
        <w:t>ла</w:t>
      </w:r>
      <w:r w:rsidRPr="00A76B45">
        <w:rPr>
          <w:rFonts w:ascii="Times New Roman" w:hAnsi="Times New Roman"/>
          <w:b/>
          <w:sz w:val="24"/>
          <w:szCs w:val="24"/>
        </w:rPr>
        <w:t xml:space="preserve"> в историю человечества</w:t>
      </w:r>
      <w:r w:rsidRPr="00A76B45">
        <w:rPr>
          <w:rFonts w:ascii="Times New Roman" w:hAnsi="Times New Roman"/>
          <w:sz w:val="24"/>
          <w:szCs w:val="24"/>
        </w:rPr>
        <w:t>. В тот день с космодрома Байконур стартовал космический корабль – спутник «Восток». Впервые житель планеты Земля устремился к звездам. Юрий Гагарин сделал один виток вокруг Земли, и этот подвиг открыл новую эру полетов человека в космическое пространство.</w:t>
      </w:r>
    </w:p>
    <w:p w:rsidR="008F2371" w:rsidRPr="00A76B45" w:rsidRDefault="008F2371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lastRenderedPageBreak/>
        <w:t>В этот день</w:t>
      </w:r>
      <w:r w:rsidR="005A37A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15F34" w:rsidRPr="00A76B45">
        <w:rPr>
          <w:rFonts w:ascii="Times New Roman" w:hAnsi="Times New Roman"/>
          <w:sz w:val="24"/>
          <w:szCs w:val="24"/>
        </w:rPr>
        <w:t>в</w:t>
      </w:r>
      <w:proofErr w:type="gramEnd"/>
      <w:r w:rsidR="005A37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6B45">
        <w:rPr>
          <w:rFonts w:ascii="Times New Roman" w:hAnsi="Times New Roman"/>
          <w:sz w:val="24"/>
          <w:szCs w:val="24"/>
        </w:rPr>
        <w:t>Бородинской</w:t>
      </w:r>
      <w:proofErr w:type="gramEnd"/>
      <w:r w:rsidRPr="00A76B45">
        <w:rPr>
          <w:rFonts w:ascii="Times New Roman" w:hAnsi="Times New Roman"/>
          <w:sz w:val="24"/>
          <w:szCs w:val="24"/>
        </w:rPr>
        <w:t xml:space="preserve"> библиотеки </w:t>
      </w:r>
      <w:r w:rsidR="00915F34" w:rsidRPr="00A76B45">
        <w:rPr>
          <w:rFonts w:ascii="Times New Roman" w:hAnsi="Times New Roman"/>
          <w:sz w:val="24"/>
          <w:szCs w:val="24"/>
        </w:rPr>
        <w:t xml:space="preserve">прошло </w:t>
      </w:r>
      <w:r w:rsidRPr="00A76B45">
        <w:rPr>
          <w:rFonts w:ascii="Times New Roman" w:hAnsi="Times New Roman"/>
          <w:sz w:val="24"/>
          <w:szCs w:val="24"/>
        </w:rPr>
        <w:t xml:space="preserve">мероприятие в форме воображаемого космического путешествия  </w:t>
      </w:r>
      <w:r w:rsidRPr="00A76B45">
        <w:rPr>
          <w:rFonts w:ascii="Times New Roman" w:hAnsi="Times New Roman"/>
          <w:b/>
          <w:sz w:val="24"/>
          <w:szCs w:val="24"/>
        </w:rPr>
        <w:t>«Путешествие в космос»</w:t>
      </w:r>
      <w:r w:rsidRPr="00A76B45">
        <w:rPr>
          <w:rFonts w:ascii="Times New Roman" w:hAnsi="Times New Roman"/>
          <w:sz w:val="24"/>
          <w:szCs w:val="24"/>
        </w:rPr>
        <w:t xml:space="preserve">. </w:t>
      </w:r>
      <w:r w:rsidR="004A1F97" w:rsidRPr="00A76B45">
        <w:rPr>
          <w:rFonts w:ascii="Times New Roman" w:hAnsi="Times New Roman"/>
          <w:sz w:val="24"/>
          <w:szCs w:val="24"/>
        </w:rPr>
        <w:t xml:space="preserve">К мероприятию была </w:t>
      </w:r>
      <w:r w:rsidRPr="00A76B45">
        <w:rPr>
          <w:rFonts w:ascii="Times New Roman" w:hAnsi="Times New Roman"/>
          <w:sz w:val="24"/>
          <w:szCs w:val="24"/>
        </w:rPr>
        <w:t xml:space="preserve">оформлена </w:t>
      </w:r>
      <w:r w:rsidRPr="00A76B45">
        <w:rPr>
          <w:rFonts w:ascii="Times New Roman" w:hAnsi="Times New Roman"/>
          <w:b/>
          <w:sz w:val="24"/>
          <w:szCs w:val="24"/>
        </w:rPr>
        <w:t>выставка – «К далеким планетам отправимся в путь!»</w:t>
      </w:r>
      <w:r w:rsidRPr="00A76B45">
        <w:rPr>
          <w:rFonts w:ascii="Times New Roman" w:hAnsi="Times New Roman"/>
          <w:sz w:val="24"/>
          <w:szCs w:val="24"/>
        </w:rPr>
        <w:t>.</w:t>
      </w:r>
    </w:p>
    <w:p w:rsidR="00342C29" w:rsidRPr="00A76B45" w:rsidRDefault="00342C29" w:rsidP="00915F3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6B45">
        <w:rPr>
          <w:rFonts w:ascii="Times New Roman" w:hAnsi="Times New Roman"/>
          <w:sz w:val="24"/>
          <w:szCs w:val="24"/>
        </w:rPr>
        <w:t>Шаповская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поселенческая библиотека совместно с Домом культуры провели мероприятие </w:t>
      </w:r>
      <w:r w:rsidRPr="00A76B45">
        <w:rPr>
          <w:rFonts w:ascii="Times New Roman" w:hAnsi="Times New Roman"/>
          <w:b/>
          <w:sz w:val="24"/>
          <w:szCs w:val="24"/>
        </w:rPr>
        <w:t>«Путь к звёздам»</w:t>
      </w:r>
      <w:r w:rsidR="00B316DA" w:rsidRPr="00A76B45">
        <w:rPr>
          <w:rFonts w:ascii="Times New Roman" w:hAnsi="Times New Roman"/>
          <w:sz w:val="24"/>
          <w:szCs w:val="24"/>
        </w:rPr>
        <w:t xml:space="preserve"> и обзор</w:t>
      </w:r>
      <w:r w:rsidRPr="00A76B45">
        <w:rPr>
          <w:rFonts w:ascii="Times New Roman" w:hAnsi="Times New Roman"/>
          <w:b/>
          <w:sz w:val="24"/>
          <w:szCs w:val="24"/>
        </w:rPr>
        <w:t>книжн</w:t>
      </w:r>
      <w:r w:rsidR="00B316DA" w:rsidRPr="00A76B45">
        <w:rPr>
          <w:rFonts w:ascii="Times New Roman" w:hAnsi="Times New Roman"/>
          <w:b/>
          <w:sz w:val="24"/>
          <w:szCs w:val="24"/>
        </w:rPr>
        <w:t xml:space="preserve">ой </w:t>
      </w:r>
      <w:r w:rsidRPr="00A76B45">
        <w:rPr>
          <w:rFonts w:ascii="Times New Roman" w:hAnsi="Times New Roman"/>
          <w:b/>
          <w:sz w:val="24"/>
          <w:szCs w:val="24"/>
        </w:rPr>
        <w:t>выставк</w:t>
      </w:r>
      <w:r w:rsidR="00B316DA" w:rsidRPr="00A76B45">
        <w:rPr>
          <w:rFonts w:ascii="Times New Roman" w:hAnsi="Times New Roman"/>
          <w:b/>
          <w:sz w:val="24"/>
          <w:szCs w:val="24"/>
        </w:rPr>
        <w:t>и</w:t>
      </w:r>
      <w:r w:rsidRPr="00A76B45">
        <w:rPr>
          <w:rFonts w:ascii="Times New Roman" w:hAnsi="Times New Roman"/>
          <w:b/>
          <w:sz w:val="24"/>
          <w:szCs w:val="24"/>
        </w:rPr>
        <w:t xml:space="preserve"> «Земля проснётся с именем его»</w:t>
      </w:r>
      <w:r w:rsidRPr="00A76B45">
        <w:rPr>
          <w:rFonts w:ascii="Times New Roman" w:hAnsi="Times New Roman"/>
          <w:sz w:val="24"/>
          <w:szCs w:val="24"/>
        </w:rPr>
        <w:t>.</w:t>
      </w:r>
    </w:p>
    <w:p w:rsidR="001F07BA" w:rsidRPr="00A76B45" w:rsidRDefault="00326EE5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15 апреля</w:t>
      </w:r>
      <w:r w:rsidRPr="00A76B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76B45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поселенческой библиотеке прошло </w:t>
      </w:r>
      <w:r w:rsidRPr="00A76B45">
        <w:rPr>
          <w:rFonts w:ascii="Times New Roman" w:hAnsi="Times New Roman"/>
          <w:b/>
          <w:sz w:val="24"/>
          <w:szCs w:val="24"/>
        </w:rPr>
        <w:t>мероприятие</w:t>
      </w:r>
      <w:proofErr w:type="gramStart"/>
      <w:r w:rsidRPr="00A76B45">
        <w:rPr>
          <w:rFonts w:ascii="Times New Roman" w:hAnsi="Times New Roman"/>
          <w:b/>
          <w:sz w:val="24"/>
          <w:szCs w:val="24"/>
        </w:rPr>
        <w:t>«С</w:t>
      </w:r>
      <w:proofErr w:type="gramEnd"/>
      <w:r w:rsidRPr="00A76B45">
        <w:rPr>
          <w:rFonts w:ascii="Times New Roman" w:hAnsi="Times New Roman"/>
          <w:b/>
          <w:sz w:val="24"/>
          <w:szCs w:val="24"/>
        </w:rPr>
        <w:t>ын земли и звезд»</w:t>
      </w:r>
      <w:r w:rsidRPr="00A76B45">
        <w:rPr>
          <w:rFonts w:ascii="Times New Roman" w:hAnsi="Times New Roman"/>
          <w:sz w:val="24"/>
          <w:szCs w:val="24"/>
        </w:rPr>
        <w:t xml:space="preserve">. В завершение мероприятия </w:t>
      </w:r>
      <w:r w:rsidR="00C45C66" w:rsidRPr="00A76B45">
        <w:rPr>
          <w:rFonts w:ascii="Times New Roman" w:hAnsi="Times New Roman"/>
          <w:sz w:val="24"/>
          <w:szCs w:val="24"/>
        </w:rPr>
        <w:t>прошла</w:t>
      </w:r>
      <w:r w:rsidRPr="00A76B45">
        <w:rPr>
          <w:rFonts w:ascii="Times New Roman" w:hAnsi="Times New Roman"/>
          <w:b/>
          <w:sz w:val="24"/>
          <w:szCs w:val="24"/>
        </w:rPr>
        <w:t xml:space="preserve"> викторин</w:t>
      </w:r>
      <w:r w:rsidR="00C45C66" w:rsidRPr="00A76B45">
        <w:rPr>
          <w:rFonts w:ascii="Times New Roman" w:hAnsi="Times New Roman"/>
          <w:b/>
          <w:sz w:val="24"/>
          <w:szCs w:val="24"/>
        </w:rPr>
        <w:t>а «Звездные дали»</w:t>
      </w:r>
      <w:r w:rsidRPr="00A76B45">
        <w:rPr>
          <w:rFonts w:ascii="Times New Roman" w:hAnsi="Times New Roman"/>
          <w:sz w:val="24"/>
          <w:szCs w:val="24"/>
        </w:rPr>
        <w:t xml:space="preserve">. </w:t>
      </w:r>
    </w:p>
    <w:p w:rsidR="00A47D17" w:rsidRPr="00A76B45" w:rsidRDefault="00A47D17" w:rsidP="003F2E1B">
      <w:pPr>
        <w:pStyle w:val="a3"/>
        <w:ind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</w:t>
      </w:r>
      <w:r w:rsidRPr="00A76B4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24 мая отмечают День Славянской письменности и культуры.</w:t>
      </w:r>
    </w:p>
    <w:p w:rsidR="00BE695C" w:rsidRPr="00A76B45" w:rsidRDefault="00BE695C" w:rsidP="003F2E1B">
      <w:pPr>
        <w:pStyle w:val="a3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6B4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этот день работники центральной районной библиотеки провели с учащимися школы </w:t>
      </w:r>
      <w:r w:rsidRPr="00A76B4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Урок русской культуры «Слов русских золотая россыпь».</w:t>
      </w:r>
    </w:p>
    <w:p w:rsidR="00A47D17" w:rsidRPr="00A76B45" w:rsidRDefault="00915F34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47D17" w:rsidRPr="00A76B45">
        <w:rPr>
          <w:rFonts w:ascii="Times New Roman" w:eastAsia="Times New Roman" w:hAnsi="Times New Roman"/>
          <w:sz w:val="24"/>
          <w:szCs w:val="24"/>
          <w:lang w:eastAsia="ru-RU"/>
        </w:rPr>
        <w:t>Титовщинской</w:t>
      </w:r>
      <w:proofErr w:type="spellEnd"/>
      <w:r w:rsidR="00A47D17"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поселенческой библиотеке для дошкольников из социально-реабилитационного центра «Исток» прошло </w:t>
      </w:r>
      <w:r w:rsidR="00A47D17"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«</w:t>
      </w:r>
      <w:r w:rsidR="00BE695C"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Азбука,</w:t>
      </w:r>
      <w:r w:rsidR="00A47D17"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прошедшая через века»</w:t>
      </w:r>
      <w:r w:rsidR="00A47D17"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D17" w:rsidRPr="00A76B45" w:rsidRDefault="00A47D17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Заборьевская</w:t>
      </w:r>
      <w:proofErr w:type="spell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поселенческая библиотека провела для учащихся </w:t>
      </w:r>
      <w:proofErr w:type="spell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видеолекторий</w:t>
      </w:r>
      <w:proofErr w:type="spellEnd"/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«От глиняной таблички к печатной страничке»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D17" w:rsidRPr="00A76B45" w:rsidRDefault="00915F34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36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47D17" w:rsidRPr="00A76B45">
        <w:rPr>
          <w:rFonts w:ascii="Times New Roman" w:eastAsia="Times New Roman" w:hAnsi="Times New Roman"/>
          <w:sz w:val="24"/>
          <w:szCs w:val="24"/>
          <w:lang w:eastAsia="ru-RU"/>
        </w:rPr>
        <w:t>Шаповской</w:t>
      </w:r>
      <w:proofErr w:type="spellEnd"/>
      <w:r w:rsidR="00A47D17"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поселенческой библиотеке проведена </w:t>
      </w:r>
      <w:r w:rsidR="00A47D17"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познавательная беседа «Вместе с книгой я расту»</w:t>
      </w:r>
      <w:r w:rsidR="00A47D17"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6578" w:rsidRPr="00A76B45" w:rsidRDefault="000E6578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hAnsi="Times New Roman"/>
          <w:b/>
          <w:sz w:val="24"/>
          <w:szCs w:val="24"/>
        </w:rPr>
        <w:t>25 мая</w:t>
      </w:r>
      <w:r w:rsidRPr="00A76B45">
        <w:rPr>
          <w:rFonts w:ascii="Times New Roman" w:hAnsi="Times New Roman"/>
          <w:sz w:val="24"/>
          <w:szCs w:val="24"/>
        </w:rPr>
        <w:t>, в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преддверии Дня библиотек, в </w:t>
      </w:r>
      <w:proofErr w:type="spell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Холмовской</w:t>
      </w:r>
      <w:proofErr w:type="spell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поселенческой библиотеке прошел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бенефис «Есть такие читатели»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1C3E" w:rsidRPr="00A76B45" w:rsidRDefault="006B40F1" w:rsidP="003F2E1B">
      <w:pPr>
        <w:pStyle w:val="a3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июня - День Защиты детей, праздник добра, нежности и тепла. </w:t>
      </w:r>
    </w:p>
    <w:p w:rsidR="004A0E55" w:rsidRPr="00A76B45" w:rsidRDefault="004A0E55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 xml:space="preserve">Пржевальская поселковая детская библиотека представила вниманию гостей праздника красочную </w:t>
      </w:r>
      <w:r w:rsidRPr="00A76B45">
        <w:rPr>
          <w:rFonts w:ascii="Times New Roman" w:hAnsi="Times New Roman"/>
          <w:b/>
          <w:sz w:val="24"/>
          <w:szCs w:val="24"/>
        </w:rPr>
        <w:t>выставку «Книжная радуга детства»</w:t>
      </w:r>
      <w:r w:rsidRPr="00A76B45">
        <w:rPr>
          <w:rFonts w:ascii="Times New Roman" w:hAnsi="Times New Roman"/>
          <w:sz w:val="24"/>
          <w:szCs w:val="24"/>
        </w:rPr>
        <w:t xml:space="preserve">, на которой были собраны лучшие произведения отечественной и зарубежной детской литературы, работал </w:t>
      </w:r>
      <w:r w:rsidRPr="00A76B45">
        <w:rPr>
          <w:rFonts w:ascii="Times New Roman" w:hAnsi="Times New Roman"/>
          <w:b/>
          <w:sz w:val="24"/>
          <w:szCs w:val="24"/>
        </w:rPr>
        <w:t>читальный зал под открытым небом</w:t>
      </w:r>
      <w:r w:rsidRPr="00A76B45">
        <w:rPr>
          <w:rFonts w:ascii="Times New Roman" w:hAnsi="Times New Roman"/>
          <w:sz w:val="24"/>
          <w:szCs w:val="24"/>
        </w:rPr>
        <w:t xml:space="preserve">, проводилось </w:t>
      </w:r>
      <w:r w:rsidRPr="00A76B45">
        <w:rPr>
          <w:rFonts w:ascii="Times New Roman" w:hAnsi="Times New Roman"/>
          <w:b/>
          <w:sz w:val="24"/>
          <w:szCs w:val="24"/>
        </w:rPr>
        <w:t>анкетирование «Книги открывают мир»</w:t>
      </w:r>
      <w:r w:rsidRPr="00A76B45">
        <w:rPr>
          <w:rFonts w:ascii="Times New Roman" w:hAnsi="Times New Roman"/>
          <w:sz w:val="24"/>
          <w:szCs w:val="24"/>
        </w:rPr>
        <w:t>.</w:t>
      </w:r>
    </w:p>
    <w:p w:rsidR="006B40F1" w:rsidRPr="00A76B45" w:rsidRDefault="006B40F1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В этот же день</w:t>
      </w:r>
      <w:r w:rsidRPr="00A76B45">
        <w:rPr>
          <w:rFonts w:ascii="Times New Roman" w:hAnsi="Times New Roman"/>
          <w:sz w:val="24"/>
          <w:szCs w:val="24"/>
        </w:rPr>
        <w:t xml:space="preserve"> заведующая Бородинской библиотекой Акимовой Е.Н. и директор Дома культуры </w:t>
      </w:r>
      <w:proofErr w:type="spellStart"/>
      <w:r w:rsidRPr="00A76B45">
        <w:rPr>
          <w:rFonts w:ascii="Times New Roman" w:hAnsi="Times New Roman"/>
          <w:sz w:val="24"/>
          <w:szCs w:val="24"/>
        </w:rPr>
        <w:t>Секриеру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А.А. провели </w:t>
      </w:r>
      <w:r w:rsidRPr="00A76B45">
        <w:rPr>
          <w:rFonts w:ascii="Times New Roman" w:hAnsi="Times New Roman"/>
          <w:b/>
          <w:sz w:val="24"/>
          <w:szCs w:val="24"/>
        </w:rPr>
        <w:t>игровую программу «Живет на всей планете народ веселый – дети!»</w:t>
      </w:r>
      <w:r w:rsidRPr="00A76B45">
        <w:rPr>
          <w:rFonts w:ascii="Times New Roman" w:hAnsi="Times New Roman"/>
          <w:sz w:val="24"/>
          <w:szCs w:val="24"/>
        </w:rPr>
        <w:t>.</w:t>
      </w:r>
    </w:p>
    <w:p w:rsidR="006B40F1" w:rsidRPr="00A76B45" w:rsidRDefault="006B40F1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3 июня</w:t>
      </w:r>
      <w:r w:rsidRPr="00A76B45">
        <w:rPr>
          <w:rFonts w:ascii="Times New Roman" w:hAnsi="Times New Roman"/>
          <w:sz w:val="24"/>
          <w:szCs w:val="24"/>
        </w:rPr>
        <w:t xml:space="preserve"> работники  </w:t>
      </w:r>
      <w:proofErr w:type="spellStart"/>
      <w:r w:rsidRPr="00A76B45">
        <w:rPr>
          <w:rFonts w:ascii="Times New Roman" w:hAnsi="Times New Roman"/>
          <w:sz w:val="24"/>
          <w:szCs w:val="24"/>
        </w:rPr>
        <w:t>Закустищенской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поселенческой библиотекой и </w:t>
      </w:r>
      <w:proofErr w:type="spellStart"/>
      <w:r w:rsidRPr="00A76B45">
        <w:rPr>
          <w:rFonts w:ascii="Times New Roman" w:hAnsi="Times New Roman"/>
          <w:sz w:val="24"/>
          <w:szCs w:val="24"/>
        </w:rPr>
        <w:t>Закустищенского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СДК провели </w:t>
      </w:r>
      <w:r w:rsidRPr="00A76B45">
        <w:rPr>
          <w:rFonts w:ascii="Times New Roman" w:hAnsi="Times New Roman"/>
          <w:b/>
          <w:sz w:val="24"/>
          <w:szCs w:val="24"/>
        </w:rPr>
        <w:t>детский праздник "Планета детей"</w:t>
      </w:r>
      <w:r w:rsidRPr="00A76B45">
        <w:rPr>
          <w:rFonts w:ascii="Times New Roman" w:hAnsi="Times New Roman"/>
          <w:sz w:val="24"/>
          <w:szCs w:val="24"/>
        </w:rPr>
        <w:t>.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 и 5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центральной детской библиотеке для участников летнего оздоровительного лагеря школ города прошла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игровая программа «Светит солнышко»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D17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6 июня в России отмечается двойной праздник – Пушкинский день и День русского языка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5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работники Демидовской центральной районной библиотеки, провели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литературный калейдоскоп «Я вдохновенно Пушкина читал»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. В фойе библиотеки была оформлена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книжная выставка «Образ бережно хранимый»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518E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6 июня</w:t>
      </w:r>
      <w:r w:rsidR="00CC518E"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CC518E" w:rsidRPr="00A76B45" w:rsidRDefault="00F92305" w:rsidP="003F2E1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центральной детской библиотеке состоялся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литературный ринг «Перелистывая сказки Пушкина»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. В мероприятии приняли участие дети из летнего оздоровительного лагеря школы </w:t>
      </w:r>
      <w:r w:rsidR="00CC518E" w:rsidRPr="00A76B45">
        <w:rPr>
          <w:rFonts w:ascii="Times New Roman" w:eastAsia="Times New Roman" w:hAnsi="Times New Roman"/>
          <w:sz w:val="24"/>
          <w:szCs w:val="24"/>
          <w:lang w:eastAsia="ru-RU"/>
        </w:rPr>
        <w:t>и воспитанники СРЦН «Исток»;</w:t>
      </w:r>
    </w:p>
    <w:p w:rsidR="00F92305" w:rsidRPr="00A76B45" w:rsidRDefault="00F92305" w:rsidP="003F2E1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Верхне</w:t>
      </w:r>
      <w:proofErr w:type="spell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Моховичской</w:t>
      </w:r>
      <w:proofErr w:type="spell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библиотеке состоялась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литературная игра «Путешествие в страну Лукоморье»</w:t>
      </w:r>
      <w:r w:rsidR="00CC518E" w:rsidRPr="00A76B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92305" w:rsidRPr="00A76B45" w:rsidRDefault="00F92305" w:rsidP="003F2E1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Пржевальской поселковой библиотеке прошло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заседание клуба «Наследие» «Отечество он славил и любил»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. К мероприятию была оформлена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книжная выставка «Строкою Пушкина </w:t>
      </w:r>
      <w:proofErr w:type="gramStart"/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воспеты</w:t>
      </w:r>
      <w:proofErr w:type="gramEnd"/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CC518E" w:rsidRPr="00A76B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92305" w:rsidRPr="00A76B45" w:rsidRDefault="00F92305" w:rsidP="003F2E1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в Бородинской библиотеке состоялось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заседание литературного клуба «Искра»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посвященное жизни и творчеству великого русского поэта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«Мы в гости к Пушкину спешим!»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развернута выставка «Бессмертные творения»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12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Шаповской</w:t>
      </w:r>
      <w:proofErr w:type="spell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поселенческой библиотеке проведен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литературный час «Давайте Пушкина читать»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. В библиотеке была оформлена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книжная выставка «Мой Пушкин»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12 июня самый молодой, но и самый торжественный праздник – День России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 Эта особенная дата для всего русского народа, день гордости за Российскую Федерацию.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8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Демидовской центральной детской библиотеке состоялась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интеллектуальная игра «Это Родина моя»</w:t>
      </w:r>
      <w:proofErr w:type="gram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ебята из летнего лагеря школы познакомились с символикой нашего государства, вниманию ребят был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 видеоролик «Я живу в России»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10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Центром правовой информации Бородинской поселенческой библиотеки и СДК была проведена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правовая викторина  «Моя любимая Россия!»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, оформлена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книжная выставка «От Руси к России!»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13июня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сотрудники Демидовской центральной районной библиотеки для учащихся школы провели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час истории «Славим тебя, Россия»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. В читальном зале  была оформлена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книжная выставка «Это ты моя Россия»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7888" w:rsidRPr="00A76B45" w:rsidRDefault="00F27888" w:rsidP="003F2E1B">
      <w:pPr>
        <w:pStyle w:val="a3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7E3F35" w:rsidRPr="00E36F56" w:rsidRDefault="007E3F35" w:rsidP="003F2E1B">
      <w:pPr>
        <w:pStyle w:val="a3"/>
        <w:ind w:firstLine="284"/>
        <w:jc w:val="right"/>
        <w:rPr>
          <w:rFonts w:ascii="Times New Roman" w:hAnsi="Times New Roman"/>
          <w:b/>
          <w:sz w:val="25"/>
          <w:szCs w:val="25"/>
        </w:rPr>
      </w:pPr>
      <w:r w:rsidRPr="00E36F56">
        <w:rPr>
          <w:rFonts w:ascii="Times New Roman" w:hAnsi="Times New Roman"/>
          <w:b/>
          <w:sz w:val="25"/>
          <w:szCs w:val="25"/>
        </w:rPr>
        <w:t>Жить здорово!</w:t>
      </w:r>
    </w:p>
    <w:p w:rsidR="00E36F56" w:rsidRDefault="00E36F56" w:rsidP="003F2E1B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83E46" w:rsidRPr="00A76B45" w:rsidRDefault="001D7159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5 апреля</w:t>
      </w:r>
      <w:r w:rsidRPr="00A76B45">
        <w:rPr>
          <w:rFonts w:ascii="Times New Roman" w:hAnsi="Times New Roman"/>
          <w:sz w:val="24"/>
          <w:szCs w:val="24"/>
        </w:rPr>
        <w:t xml:space="preserve"> Демидовская центральная детская библиотека провела </w:t>
      </w:r>
      <w:r w:rsidR="009323CB" w:rsidRPr="00A76B45">
        <w:rPr>
          <w:rFonts w:ascii="Times New Roman" w:hAnsi="Times New Roman"/>
          <w:sz w:val="24"/>
          <w:szCs w:val="24"/>
        </w:rPr>
        <w:t xml:space="preserve">для учащихся школы </w:t>
      </w:r>
      <w:r w:rsidRPr="00A76B45">
        <w:rPr>
          <w:rFonts w:ascii="Times New Roman" w:hAnsi="Times New Roman"/>
          <w:b/>
          <w:sz w:val="24"/>
          <w:szCs w:val="24"/>
        </w:rPr>
        <w:t>слайд – лекцию «Страшные пороки»</w:t>
      </w:r>
      <w:proofErr w:type="gramStart"/>
      <w:r w:rsidRPr="00A76B45">
        <w:rPr>
          <w:rFonts w:ascii="Times New Roman" w:hAnsi="Times New Roman"/>
          <w:sz w:val="24"/>
          <w:szCs w:val="24"/>
        </w:rPr>
        <w:t>.К</w:t>
      </w:r>
      <w:proofErr w:type="gramEnd"/>
      <w:r w:rsidRPr="00A76B45">
        <w:rPr>
          <w:rFonts w:ascii="Times New Roman" w:hAnsi="Times New Roman"/>
          <w:sz w:val="24"/>
          <w:szCs w:val="24"/>
        </w:rPr>
        <w:t xml:space="preserve"> мероприятию была оформлена </w:t>
      </w:r>
      <w:r w:rsidRPr="00A76B45">
        <w:rPr>
          <w:rFonts w:ascii="Times New Roman" w:hAnsi="Times New Roman"/>
          <w:b/>
          <w:sz w:val="24"/>
          <w:szCs w:val="24"/>
        </w:rPr>
        <w:t>книжная выставка «НЕТ! Вредным привычкам»</w:t>
      </w:r>
      <w:r w:rsidRPr="00A76B45">
        <w:rPr>
          <w:rFonts w:ascii="Times New Roman" w:hAnsi="Times New Roman"/>
          <w:sz w:val="24"/>
          <w:szCs w:val="24"/>
        </w:rPr>
        <w:t>.</w:t>
      </w:r>
    </w:p>
    <w:p w:rsidR="00F92305" w:rsidRPr="00A76B45" w:rsidRDefault="00483E46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23</w:t>
      </w:r>
      <w:r w:rsidR="009323CB" w:rsidRPr="00A76B45">
        <w:rPr>
          <w:rFonts w:ascii="Times New Roman" w:hAnsi="Times New Roman"/>
          <w:b/>
          <w:sz w:val="24"/>
          <w:szCs w:val="24"/>
        </w:rPr>
        <w:t xml:space="preserve"> апреля</w:t>
      </w:r>
      <w:r w:rsidR="009323CB" w:rsidRPr="00A76B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323CB" w:rsidRPr="00A76B45">
        <w:rPr>
          <w:rFonts w:ascii="Times New Roman" w:hAnsi="Times New Roman"/>
          <w:sz w:val="24"/>
          <w:szCs w:val="24"/>
        </w:rPr>
        <w:t>Холмовской</w:t>
      </w:r>
      <w:proofErr w:type="spellEnd"/>
      <w:r w:rsidR="009323CB" w:rsidRPr="00A76B45">
        <w:rPr>
          <w:rFonts w:ascii="Times New Roman" w:hAnsi="Times New Roman"/>
          <w:sz w:val="24"/>
          <w:szCs w:val="24"/>
        </w:rPr>
        <w:t xml:space="preserve"> библиотеке прошел </w:t>
      </w:r>
      <w:r w:rsidR="009323CB" w:rsidRPr="00A76B45">
        <w:rPr>
          <w:rFonts w:ascii="Times New Roman" w:hAnsi="Times New Roman"/>
          <w:b/>
          <w:sz w:val="24"/>
          <w:szCs w:val="24"/>
        </w:rPr>
        <w:t>и</w:t>
      </w:r>
      <w:r w:rsidRPr="00A76B45">
        <w:rPr>
          <w:rFonts w:ascii="Times New Roman" w:hAnsi="Times New Roman"/>
          <w:b/>
          <w:sz w:val="24"/>
          <w:szCs w:val="24"/>
        </w:rPr>
        <w:t>нформационн</w:t>
      </w:r>
      <w:r w:rsidR="009323CB" w:rsidRPr="00A76B45">
        <w:rPr>
          <w:rFonts w:ascii="Times New Roman" w:hAnsi="Times New Roman"/>
          <w:b/>
          <w:sz w:val="24"/>
          <w:szCs w:val="24"/>
        </w:rPr>
        <w:t>ый</w:t>
      </w:r>
      <w:r w:rsidRPr="00A76B45">
        <w:rPr>
          <w:rFonts w:ascii="Times New Roman" w:hAnsi="Times New Roman"/>
          <w:b/>
          <w:sz w:val="24"/>
          <w:szCs w:val="24"/>
        </w:rPr>
        <w:t xml:space="preserve"> час «Ключи к здоровью»</w:t>
      </w:r>
      <w:proofErr w:type="gramStart"/>
      <w:r w:rsidRPr="00A76B45">
        <w:rPr>
          <w:rFonts w:ascii="Times New Roman" w:hAnsi="Times New Roman"/>
          <w:sz w:val="24"/>
          <w:szCs w:val="24"/>
        </w:rPr>
        <w:t>.В</w:t>
      </w:r>
      <w:proofErr w:type="gramEnd"/>
      <w:r w:rsidRPr="00A76B45">
        <w:rPr>
          <w:rFonts w:ascii="Times New Roman" w:hAnsi="Times New Roman"/>
          <w:sz w:val="24"/>
          <w:szCs w:val="24"/>
        </w:rPr>
        <w:t xml:space="preserve">о время мероприятия участники окунулись в мир здоровья, правильного питания, полезных привычек. 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20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Демидовской центральной детской библиотеке для детей из летнего оздоровительного лагеря школы прошёл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час полезной информации «Быть здоровым я хочу, пусть меня научат»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, приуроченный к Международному дню борьбы с наркоманией и незаконным оборотом наркотиков.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21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площадке перед Демидовской центральной районной библиотекой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в рамках акции «Здоровое поколение – богатство России»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сотрудники библиотеки   провели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познавательный библиографический обзор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, познакомили с книгами Т.Свищевой «Наркомания стучится в каждый дом»; В.Б.Панкова «Возвращение из бездны»; </w:t>
      </w:r>
      <w:proofErr w:type="spell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А.А.Габиани</w:t>
      </w:r>
      <w:proofErr w:type="spell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«На краю пропасти»; Е.Орловой «Наркомания: грех или болезнь». Была оформлена  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книжная выставка «</w:t>
      </w:r>
      <w:proofErr w:type="spellStart"/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Обыкновенныйнаркоцид</w:t>
      </w:r>
      <w:proofErr w:type="spellEnd"/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2191" w:rsidRPr="00A76B45" w:rsidRDefault="001B2191" w:rsidP="003F2E1B">
      <w:pPr>
        <w:pStyle w:val="a3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103D" w:rsidRPr="00E36F56" w:rsidRDefault="007E3F35" w:rsidP="003F2E1B">
      <w:pPr>
        <w:pStyle w:val="a3"/>
        <w:ind w:firstLine="284"/>
        <w:jc w:val="right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36F56">
        <w:rPr>
          <w:rFonts w:ascii="Times New Roman" w:eastAsia="Times New Roman" w:hAnsi="Times New Roman"/>
          <w:b/>
          <w:sz w:val="25"/>
          <w:szCs w:val="25"/>
          <w:lang w:eastAsia="ru-RU"/>
        </w:rPr>
        <w:t>В жизни есть место подвигу</w:t>
      </w:r>
    </w:p>
    <w:p w:rsidR="00E36F56" w:rsidRDefault="00E36F56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80EA2" w:rsidRPr="00A76B45" w:rsidRDefault="00D80EA2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 xml:space="preserve">Великая Отечественная война – это не просто хроника событий и летопись сражений. Она сложена из судеб россиян. Каждый фронтовик, труженик тыла, участник оборонных работ прошел собственный военный путь. Каждый вершил Победу. </w:t>
      </w:r>
    </w:p>
    <w:p w:rsidR="00D80EA2" w:rsidRPr="00A76B45" w:rsidRDefault="00D80EA2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27 апреля</w:t>
      </w:r>
      <w:r w:rsidRPr="00A76B45">
        <w:rPr>
          <w:rFonts w:ascii="Times New Roman" w:hAnsi="Times New Roman"/>
          <w:sz w:val="24"/>
          <w:szCs w:val="24"/>
        </w:rPr>
        <w:t xml:space="preserve"> работники культуры д. </w:t>
      </w:r>
      <w:proofErr w:type="spellStart"/>
      <w:r w:rsidRPr="00A76B45">
        <w:rPr>
          <w:rFonts w:ascii="Times New Roman" w:hAnsi="Times New Roman"/>
          <w:sz w:val="24"/>
          <w:szCs w:val="24"/>
        </w:rPr>
        <w:t>ЗакрутьеН.А.Костючкова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76B45">
        <w:rPr>
          <w:rFonts w:ascii="Times New Roman" w:hAnsi="Times New Roman"/>
          <w:sz w:val="24"/>
          <w:szCs w:val="24"/>
        </w:rPr>
        <w:t>О.П.Костючкова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провели </w:t>
      </w:r>
      <w:r w:rsidRPr="00A76B45">
        <w:rPr>
          <w:rFonts w:ascii="Times New Roman" w:hAnsi="Times New Roman"/>
          <w:b/>
          <w:sz w:val="24"/>
          <w:szCs w:val="24"/>
        </w:rPr>
        <w:t>ежегодную поздравительную акцию «К ветерану на дом»</w:t>
      </w:r>
      <w:r w:rsidRPr="00A76B45">
        <w:rPr>
          <w:rFonts w:ascii="Times New Roman" w:hAnsi="Times New Roman"/>
          <w:sz w:val="24"/>
          <w:szCs w:val="24"/>
        </w:rPr>
        <w:t>.</w:t>
      </w:r>
    </w:p>
    <w:p w:rsidR="00D80EA2" w:rsidRPr="00A76B45" w:rsidRDefault="00D80EA2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 мая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Демидовской центральной районной библиотеке прошел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краеведческий час «Поклонимся великим тем годам»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03D" w:rsidRPr="00A76B45" w:rsidRDefault="00D80EA2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3 мая</w:t>
      </w:r>
      <w:r w:rsidRPr="00A76B45">
        <w:rPr>
          <w:rFonts w:ascii="Times New Roman" w:hAnsi="Times New Roman"/>
          <w:sz w:val="24"/>
          <w:szCs w:val="24"/>
        </w:rPr>
        <w:t xml:space="preserve"> заведующая отделом обслуживания Демидовской центральной районной библиотеки С.Ф.Горбачева с учащимися школы провела </w:t>
      </w:r>
      <w:r w:rsidRPr="00A76B45">
        <w:rPr>
          <w:rFonts w:ascii="Times New Roman" w:hAnsi="Times New Roman"/>
          <w:b/>
          <w:sz w:val="24"/>
          <w:szCs w:val="24"/>
        </w:rPr>
        <w:t>вечер-портрет «Подвиг доблести и чести»</w:t>
      </w:r>
      <w:r w:rsidRPr="00A76B45">
        <w:rPr>
          <w:rFonts w:ascii="Times New Roman" w:hAnsi="Times New Roman"/>
          <w:sz w:val="24"/>
          <w:szCs w:val="24"/>
        </w:rPr>
        <w:t>, посвященный 95-летию со дня рождения нашего земляка, Героя Советского Союза Михаила Алексеевича Егорова.</w:t>
      </w:r>
    </w:p>
    <w:p w:rsidR="00FE103D" w:rsidRPr="00A76B45" w:rsidRDefault="00472A71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22 июня — День Памяти и скорби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. Вся страна вспоминает о самой страшной дате в истории нашей страны – в этот день, 1941 года, началась Великая Отечественная война. </w:t>
      </w:r>
    </w:p>
    <w:p w:rsidR="00FE103D" w:rsidRPr="00A76B45" w:rsidRDefault="00180674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В канун Дня памяти и скорби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Пржевальской поселковой библиотеке прошло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«Тяжелые слезы страны»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. В нем приняли участие дети из летнего оздоровительного лагеря Пржевальской </w:t>
      </w:r>
      <w:r w:rsidR="00472A71" w:rsidRPr="00A76B45">
        <w:rPr>
          <w:rFonts w:ascii="Times New Roman" w:eastAsia="Times New Roman" w:hAnsi="Times New Roman"/>
          <w:sz w:val="24"/>
          <w:szCs w:val="24"/>
        </w:rPr>
        <w:t>школы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, жители и гости поселка.</w:t>
      </w:r>
      <w:r w:rsidR="00472A71"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 В библиотеке </w:t>
      </w:r>
      <w:r w:rsidR="00472A71" w:rsidRPr="00A76B45">
        <w:rPr>
          <w:rFonts w:ascii="Times New Roman" w:eastAsia="Times New Roman" w:hAnsi="Times New Roman"/>
          <w:sz w:val="24"/>
          <w:szCs w:val="24"/>
        </w:rPr>
        <w:t xml:space="preserve">была </w:t>
      </w:r>
      <w:r w:rsidR="00472A71"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оформлена </w:t>
      </w:r>
      <w:r w:rsidR="00472A71"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книжная выставка «Тот самый первый день войны»</w:t>
      </w:r>
      <w:r w:rsidR="00472A71"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03D" w:rsidRPr="00A76B45" w:rsidRDefault="00FE103D" w:rsidP="003F2E1B">
      <w:pPr>
        <w:pStyle w:val="a3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22 июня:</w:t>
      </w:r>
    </w:p>
    <w:p w:rsidR="00FE103D" w:rsidRPr="00A76B45" w:rsidRDefault="00472A71" w:rsidP="003F2E1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заведующей Бородинской библиотекой Акимовой Е.Н</w:t>
      </w:r>
      <w:r w:rsidR="00DB5852"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директором СДК </w:t>
      </w:r>
      <w:proofErr w:type="spellStart"/>
      <w:r w:rsidR="00DB5852" w:rsidRPr="00A76B45">
        <w:rPr>
          <w:rFonts w:ascii="Times New Roman" w:eastAsia="Times New Roman" w:hAnsi="Times New Roman"/>
          <w:sz w:val="24"/>
          <w:szCs w:val="24"/>
          <w:lang w:eastAsia="ru-RU"/>
        </w:rPr>
        <w:t>СекриеруА.А</w:t>
      </w:r>
      <w:proofErr w:type="spellEnd"/>
      <w:r w:rsidR="00DB5852"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организован и проведен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 памяти  «И сердцу по-прежнему горько…»</w:t>
      </w:r>
      <w:proofErr w:type="gram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этой трагической дате в Бородинской библиотеке оформлена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выставка – «Мы помним, мы знаем, мы чтим …»</w:t>
      </w:r>
      <w:r w:rsidR="00FE103D" w:rsidRPr="00A76B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103D" w:rsidRPr="00A76B45" w:rsidRDefault="00472A71" w:rsidP="003F2E1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sz w:val="24"/>
          <w:szCs w:val="24"/>
        </w:rPr>
        <w:t>для жителей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деревн</w:t>
      </w:r>
      <w:r w:rsidRPr="00A76B45">
        <w:rPr>
          <w:rFonts w:ascii="Times New Roman" w:eastAsia="Times New Roman" w:hAnsi="Times New Roman"/>
          <w:sz w:val="24"/>
          <w:szCs w:val="24"/>
        </w:rPr>
        <w:t xml:space="preserve">и Верхние </w:t>
      </w:r>
      <w:proofErr w:type="spellStart"/>
      <w:r w:rsidRPr="00A76B45">
        <w:rPr>
          <w:rFonts w:ascii="Times New Roman" w:eastAsia="Times New Roman" w:hAnsi="Times New Roman"/>
          <w:sz w:val="24"/>
          <w:szCs w:val="24"/>
        </w:rPr>
        <w:t>Моховичи</w:t>
      </w:r>
      <w:proofErr w:type="spell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, чтобы почтить память погибших родных и односельчан</w:t>
      </w:r>
      <w:r w:rsidRPr="00A76B4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представлена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литературно-музыкальная композиция «Память нашу не стереть с годами»</w:t>
      </w:r>
      <w:r w:rsidR="00FE103D" w:rsidRPr="00A76B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72A71" w:rsidRPr="00A76B45" w:rsidRDefault="00472A71" w:rsidP="003F2E1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Заборьевская</w:t>
      </w:r>
      <w:proofErr w:type="spell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поселенческая библиотека совместно с ДК провели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акцию «Свеча памяти»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. Вниманию </w:t>
      </w:r>
      <w:proofErr w:type="gram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собравшихся</w:t>
      </w:r>
      <w:proofErr w:type="gram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представлена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литературно-музыкальная композиция «Колокол памяти»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03D" w:rsidRPr="00A76B45" w:rsidRDefault="00FE103D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F35" w:rsidRPr="00E36F56" w:rsidRDefault="007E3F35" w:rsidP="003F2E1B">
      <w:pPr>
        <w:pStyle w:val="a3"/>
        <w:ind w:firstLine="284"/>
        <w:jc w:val="right"/>
        <w:rPr>
          <w:rFonts w:ascii="Times New Roman" w:hAnsi="Times New Roman"/>
          <w:b/>
          <w:sz w:val="25"/>
          <w:szCs w:val="25"/>
        </w:rPr>
      </w:pPr>
      <w:r w:rsidRPr="00E36F56">
        <w:rPr>
          <w:rFonts w:ascii="Times New Roman" w:hAnsi="Times New Roman"/>
          <w:b/>
          <w:sz w:val="25"/>
          <w:szCs w:val="25"/>
        </w:rPr>
        <w:t>П</w:t>
      </w:r>
      <w:r w:rsidR="000F0FFA" w:rsidRPr="00E36F56">
        <w:rPr>
          <w:rFonts w:ascii="Times New Roman" w:hAnsi="Times New Roman"/>
          <w:b/>
          <w:sz w:val="25"/>
          <w:szCs w:val="25"/>
        </w:rPr>
        <w:t>атриотическое</w:t>
      </w:r>
      <w:r w:rsidRPr="00E36F56">
        <w:rPr>
          <w:rFonts w:ascii="Times New Roman" w:hAnsi="Times New Roman"/>
          <w:b/>
          <w:sz w:val="25"/>
          <w:szCs w:val="25"/>
        </w:rPr>
        <w:t xml:space="preserve"> воспитание</w:t>
      </w:r>
    </w:p>
    <w:p w:rsidR="00E36F56" w:rsidRDefault="00E36F56" w:rsidP="000F0FFA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FFA" w:rsidRPr="00A76B45" w:rsidRDefault="000F0FFA" w:rsidP="000F0FFA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этом году отмечается 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100 лет создания Красной  Армии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 К юбилею прошли:</w:t>
      </w:r>
    </w:p>
    <w:p w:rsidR="000F0FFA" w:rsidRPr="00A76B45" w:rsidRDefault="009323CB" w:rsidP="000F0FFA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hAnsi="Times New Roman"/>
          <w:b/>
          <w:sz w:val="24"/>
          <w:szCs w:val="24"/>
        </w:rPr>
        <w:t>5 апреля</w:t>
      </w:r>
      <w:r w:rsidRPr="00A76B45">
        <w:rPr>
          <w:rFonts w:ascii="Times New Roman" w:hAnsi="Times New Roman"/>
          <w:sz w:val="24"/>
          <w:szCs w:val="24"/>
        </w:rPr>
        <w:t xml:space="preserve"> в Центральной районной библиотеке прошел для учащихся школы </w:t>
      </w:r>
      <w:r w:rsidRPr="00A76B45">
        <w:rPr>
          <w:rFonts w:ascii="Times New Roman" w:hAnsi="Times New Roman"/>
          <w:b/>
          <w:sz w:val="24"/>
          <w:szCs w:val="24"/>
        </w:rPr>
        <w:t xml:space="preserve">информационный час </w:t>
      </w:r>
      <w:r w:rsidR="001D7159" w:rsidRPr="00A76B45">
        <w:rPr>
          <w:rFonts w:ascii="Times New Roman" w:hAnsi="Times New Roman"/>
          <w:b/>
          <w:sz w:val="24"/>
          <w:szCs w:val="24"/>
        </w:rPr>
        <w:t>«Есть такая профессия – Родину защищать!</w:t>
      </w:r>
      <w:proofErr w:type="gramStart"/>
      <w:r w:rsidR="001D7159" w:rsidRPr="00A76B45">
        <w:rPr>
          <w:rFonts w:ascii="Times New Roman" w:hAnsi="Times New Roman"/>
          <w:b/>
          <w:sz w:val="24"/>
          <w:szCs w:val="24"/>
        </w:rPr>
        <w:t>»</w:t>
      </w:r>
      <w:r w:rsidR="001D7159" w:rsidRPr="00A76B45">
        <w:rPr>
          <w:rFonts w:ascii="Times New Roman" w:hAnsi="Times New Roman"/>
          <w:sz w:val="24"/>
          <w:szCs w:val="24"/>
        </w:rPr>
        <w:t>П</w:t>
      </w:r>
      <w:proofErr w:type="gramEnd"/>
      <w:r w:rsidR="001D7159" w:rsidRPr="00A76B45">
        <w:rPr>
          <w:rFonts w:ascii="Times New Roman" w:hAnsi="Times New Roman"/>
          <w:sz w:val="24"/>
          <w:szCs w:val="24"/>
        </w:rPr>
        <w:t xml:space="preserve">рограмма часа включала историческую справку о становлении российской армии, видеофильм к 100-летию рождения </w:t>
      </w:r>
      <w:r w:rsidR="001D7159" w:rsidRPr="00A76B45">
        <w:rPr>
          <w:rFonts w:ascii="Times New Roman" w:hAnsi="Times New Roman"/>
          <w:sz w:val="24"/>
          <w:szCs w:val="24"/>
        </w:rPr>
        <w:lastRenderedPageBreak/>
        <w:t>Красной Армии и Красного Флота, развитии и боевом пути нашей армии со времен гражданской войны до сегодняшних дней, встречу с начальником военного комиссариата Смоленской области по Демидовскому району С</w:t>
      </w:r>
      <w:r w:rsidRPr="00A76B45">
        <w:rPr>
          <w:rFonts w:ascii="Times New Roman" w:hAnsi="Times New Roman"/>
          <w:sz w:val="24"/>
          <w:szCs w:val="24"/>
        </w:rPr>
        <w:t>.</w:t>
      </w:r>
      <w:r w:rsidR="001D7159" w:rsidRPr="00A76B45">
        <w:rPr>
          <w:rFonts w:ascii="Times New Roman" w:hAnsi="Times New Roman"/>
          <w:sz w:val="24"/>
          <w:szCs w:val="24"/>
        </w:rPr>
        <w:t xml:space="preserve"> А</w:t>
      </w:r>
      <w:r w:rsidRPr="00A76B45">
        <w:rPr>
          <w:rFonts w:ascii="Times New Roman" w:hAnsi="Times New Roman"/>
          <w:sz w:val="24"/>
          <w:szCs w:val="24"/>
        </w:rPr>
        <w:t>.</w:t>
      </w:r>
      <w:r w:rsidR="001D7159" w:rsidRPr="00A76B45">
        <w:rPr>
          <w:rFonts w:ascii="Times New Roman" w:hAnsi="Times New Roman"/>
          <w:sz w:val="24"/>
          <w:szCs w:val="24"/>
        </w:rPr>
        <w:t xml:space="preserve"> Дроздовым и капитаном второго ранга в отставке подводного флота В</w:t>
      </w:r>
      <w:r w:rsidRPr="00A76B45">
        <w:rPr>
          <w:rFonts w:ascii="Times New Roman" w:hAnsi="Times New Roman"/>
          <w:sz w:val="24"/>
          <w:szCs w:val="24"/>
        </w:rPr>
        <w:t>.</w:t>
      </w:r>
      <w:r w:rsidR="001D7159" w:rsidRPr="00A76B45">
        <w:rPr>
          <w:rFonts w:ascii="Times New Roman" w:hAnsi="Times New Roman"/>
          <w:sz w:val="24"/>
          <w:szCs w:val="24"/>
        </w:rPr>
        <w:t xml:space="preserve"> М</w:t>
      </w:r>
      <w:r w:rsidRPr="00A76B45">
        <w:rPr>
          <w:rFonts w:ascii="Times New Roman" w:hAnsi="Times New Roman"/>
          <w:sz w:val="24"/>
          <w:szCs w:val="24"/>
        </w:rPr>
        <w:t>.</w:t>
      </w:r>
      <w:r w:rsidR="001D7159" w:rsidRPr="00A76B45">
        <w:rPr>
          <w:rFonts w:ascii="Times New Roman" w:hAnsi="Times New Roman"/>
          <w:sz w:val="24"/>
          <w:szCs w:val="24"/>
        </w:rPr>
        <w:t xml:space="preserve"> Кадученко.</w:t>
      </w:r>
    </w:p>
    <w:p w:rsidR="000F0FFA" w:rsidRPr="00A76B45" w:rsidRDefault="000F0FFA" w:rsidP="000F0FFA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15 и 21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Демидовская центральная детская библиотека провела  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военно-патриотическую программу «Нашей армии герои»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. Был предоставлен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обзоркнижной  выставки «Честь имею»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576D" w:rsidRPr="00A76B45" w:rsidRDefault="0058576D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E3F35" w:rsidRPr="00E36F56" w:rsidRDefault="007E3F35" w:rsidP="003F2E1B">
      <w:pPr>
        <w:pStyle w:val="a3"/>
        <w:ind w:firstLine="284"/>
        <w:jc w:val="right"/>
        <w:rPr>
          <w:rFonts w:ascii="Times New Roman" w:hAnsi="Times New Roman"/>
          <w:b/>
          <w:sz w:val="25"/>
          <w:szCs w:val="25"/>
        </w:rPr>
      </w:pPr>
      <w:r w:rsidRPr="00E36F56">
        <w:rPr>
          <w:rFonts w:ascii="Times New Roman" w:hAnsi="Times New Roman"/>
          <w:b/>
          <w:sz w:val="25"/>
          <w:szCs w:val="25"/>
        </w:rPr>
        <w:t>Литературный дилижанс</w:t>
      </w:r>
    </w:p>
    <w:p w:rsidR="00E36F56" w:rsidRDefault="00E36F56" w:rsidP="003F2E1B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323CB" w:rsidRPr="00A76B45" w:rsidRDefault="009323CB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 апреля</w:t>
      </w:r>
      <w:r w:rsidRPr="00A76B45">
        <w:rPr>
          <w:rFonts w:ascii="Times New Roman" w:hAnsi="Times New Roman"/>
          <w:sz w:val="24"/>
          <w:szCs w:val="24"/>
        </w:rPr>
        <w:t xml:space="preserve"> в</w:t>
      </w:r>
      <w:r w:rsidR="00C35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223" w:rsidRPr="00A76B45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="00DB0223" w:rsidRPr="00A76B45">
        <w:rPr>
          <w:rFonts w:ascii="Times New Roman" w:hAnsi="Times New Roman"/>
          <w:sz w:val="24"/>
          <w:szCs w:val="24"/>
        </w:rPr>
        <w:t xml:space="preserve"> поселенческой библиотеке прошло </w:t>
      </w:r>
      <w:r w:rsidR="00DB0223" w:rsidRPr="00A76B45">
        <w:rPr>
          <w:rFonts w:ascii="Times New Roman" w:hAnsi="Times New Roman"/>
          <w:b/>
          <w:sz w:val="24"/>
          <w:szCs w:val="24"/>
        </w:rPr>
        <w:t>заседание литературного клуба «</w:t>
      </w:r>
      <w:proofErr w:type="spellStart"/>
      <w:r w:rsidR="00DB0223" w:rsidRPr="00A76B45">
        <w:rPr>
          <w:rFonts w:ascii="Times New Roman" w:hAnsi="Times New Roman"/>
          <w:b/>
          <w:sz w:val="24"/>
          <w:szCs w:val="24"/>
        </w:rPr>
        <w:t>ЧиК</w:t>
      </w:r>
      <w:proofErr w:type="spellEnd"/>
      <w:r w:rsidR="00DB0223" w:rsidRPr="00A76B45">
        <w:rPr>
          <w:rFonts w:ascii="Times New Roman" w:hAnsi="Times New Roman"/>
          <w:b/>
          <w:sz w:val="24"/>
          <w:szCs w:val="24"/>
        </w:rPr>
        <w:t>»</w:t>
      </w:r>
      <w:r w:rsidR="00DB0223" w:rsidRPr="00A76B45">
        <w:rPr>
          <w:rFonts w:ascii="Times New Roman" w:hAnsi="Times New Roman"/>
          <w:sz w:val="24"/>
          <w:szCs w:val="24"/>
        </w:rPr>
        <w:t xml:space="preserve"> посвященное творчеству Сергея Владимировича Михалкова. </w:t>
      </w:r>
    </w:p>
    <w:p w:rsidR="000E373D" w:rsidRPr="00A76B45" w:rsidRDefault="00CD3AD8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3 апреля</w:t>
      </w:r>
      <w:r w:rsidRPr="00A76B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76B45">
        <w:rPr>
          <w:rFonts w:ascii="Times New Roman" w:hAnsi="Times New Roman"/>
          <w:sz w:val="24"/>
          <w:szCs w:val="24"/>
        </w:rPr>
        <w:t>Верхне-Моховичской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B45">
        <w:rPr>
          <w:rFonts w:ascii="Times New Roman" w:hAnsi="Times New Roman"/>
          <w:sz w:val="24"/>
          <w:szCs w:val="24"/>
        </w:rPr>
        <w:t>библиотекепрошла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</w:t>
      </w:r>
      <w:r w:rsidRPr="00A76B45">
        <w:rPr>
          <w:rFonts w:ascii="Times New Roman" w:hAnsi="Times New Roman"/>
          <w:b/>
          <w:sz w:val="24"/>
          <w:szCs w:val="24"/>
        </w:rPr>
        <w:t>л</w:t>
      </w:r>
      <w:r w:rsidR="0097496E" w:rsidRPr="00A76B45">
        <w:rPr>
          <w:rFonts w:ascii="Times New Roman" w:hAnsi="Times New Roman"/>
          <w:b/>
          <w:sz w:val="24"/>
          <w:szCs w:val="24"/>
        </w:rPr>
        <w:t>итературная игра «От улыбки хмурый день светлей»</w:t>
      </w:r>
      <w:r w:rsidR="0097496E" w:rsidRPr="00A76B45">
        <w:rPr>
          <w:rFonts w:ascii="Times New Roman" w:hAnsi="Times New Roman"/>
          <w:sz w:val="24"/>
          <w:szCs w:val="24"/>
        </w:rPr>
        <w:t>, посвященная творчеству В.Драгунского.</w:t>
      </w:r>
      <w:r w:rsidRPr="00A76B45">
        <w:rPr>
          <w:rFonts w:ascii="Times New Roman" w:hAnsi="Times New Roman"/>
          <w:sz w:val="24"/>
          <w:szCs w:val="24"/>
        </w:rPr>
        <w:t xml:space="preserve"> Во время мероприятия прошел</w:t>
      </w:r>
      <w:r w:rsidR="0097496E" w:rsidRPr="00A76B45">
        <w:rPr>
          <w:rFonts w:ascii="Times New Roman" w:hAnsi="Times New Roman"/>
          <w:b/>
          <w:sz w:val="24"/>
          <w:szCs w:val="24"/>
        </w:rPr>
        <w:t>обзор книжной выставки «Радостный писатель Виктор Драгунский»</w:t>
      </w:r>
      <w:r w:rsidR="0097496E" w:rsidRPr="00A76B45">
        <w:rPr>
          <w:rFonts w:ascii="Times New Roman" w:hAnsi="Times New Roman"/>
          <w:sz w:val="24"/>
          <w:szCs w:val="24"/>
        </w:rPr>
        <w:t xml:space="preserve">. </w:t>
      </w:r>
    </w:p>
    <w:p w:rsidR="003F2E1B" w:rsidRPr="00A76B45" w:rsidRDefault="000A64BD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23апреля</w:t>
      </w:r>
      <w:r w:rsidR="00CD3AD8" w:rsidRPr="00A76B45">
        <w:rPr>
          <w:rFonts w:ascii="Times New Roman" w:hAnsi="Times New Roman"/>
          <w:sz w:val="24"/>
          <w:szCs w:val="24"/>
        </w:rPr>
        <w:t xml:space="preserve">Заборьевская поселенческая библиотека пригласила учащихся школы в </w:t>
      </w:r>
      <w:r w:rsidR="00CD3AD8" w:rsidRPr="00A76B45">
        <w:rPr>
          <w:rFonts w:ascii="Times New Roman" w:hAnsi="Times New Roman"/>
          <w:b/>
          <w:sz w:val="24"/>
          <w:szCs w:val="24"/>
        </w:rPr>
        <w:t>литературный круиз «Фантастические миры братьев Стругацких»</w:t>
      </w:r>
      <w:r w:rsidR="00CD3AD8" w:rsidRPr="00A76B45">
        <w:rPr>
          <w:rFonts w:ascii="Times New Roman" w:hAnsi="Times New Roman"/>
          <w:sz w:val="24"/>
          <w:szCs w:val="24"/>
        </w:rPr>
        <w:t xml:space="preserve">, посвященный </w:t>
      </w:r>
      <w:r w:rsidRPr="00A76B45">
        <w:rPr>
          <w:rFonts w:ascii="Times New Roman" w:hAnsi="Times New Roman"/>
          <w:sz w:val="24"/>
          <w:szCs w:val="24"/>
        </w:rPr>
        <w:t xml:space="preserve"> 85 лет со дня рождения Бориса Стругацкого.</w:t>
      </w:r>
    </w:p>
    <w:p w:rsidR="003F2E1B" w:rsidRPr="00A76B45" w:rsidRDefault="003F2E1B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23 апреля</w:t>
      </w:r>
      <w:r w:rsidRPr="00A76B45">
        <w:rPr>
          <w:rFonts w:ascii="Times New Roman" w:hAnsi="Times New Roman"/>
          <w:sz w:val="24"/>
          <w:szCs w:val="24"/>
        </w:rPr>
        <w:t>в</w:t>
      </w:r>
      <w:r w:rsidR="00594941" w:rsidRPr="00A76B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4941" w:rsidRPr="00A76B45">
        <w:rPr>
          <w:rFonts w:ascii="Times New Roman" w:hAnsi="Times New Roman"/>
          <w:sz w:val="24"/>
          <w:szCs w:val="24"/>
        </w:rPr>
        <w:t>рамках</w:t>
      </w:r>
      <w:proofErr w:type="gramEnd"/>
      <w:r w:rsidR="00594941" w:rsidRPr="00A76B45">
        <w:rPr>
          <w:rFonts w:ascii="Times New Roman" w:hAnsi="Times New Roman"/>
          <w:sz w:val="24"/>
          <w:szCs w:val="24"/>
        </w:rPr>
        <w:t xml:space="preserve"> акции «Областной день чтения «Поэтический дар, перенесённый в прозу», организованной Смоленской областной библиоте</w:t>
      </w:r>
      <w:r w:rsidRPr="00A76B45">
        <w:rPr>
          <w:rFonts w:ascii="Times New Roman" w:hAnsi="Times New Roman"/>
          <w:sz w:val="24"/>
          <w:szCs w:val="24"/>
        </w:rPr>
        <w:t xml:space="preserve">кой для детей и молодежи прошли мероприятия, посвященные 80-летию Юрия Иосифовича Коваля: </w:t>
      </w:r>
    </w:p>
    <w:p w:rsidR="003F2E1B" w:rsidRPr="00A76B45" w:rsidRDefault="00E674BE" w:rsidP="003F2E1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>в Пржевальской детской библиотеке</w:t>
      </w:r>
      <w:r w:rsidR="00594941" w:rsidRPr="00A76B45">
        <w:rPr>
          <w:rFonts w:ascii="Times New Roman" w:hAnsi="Times New Roman"/>
          <w:sz w:val="24"/>
          <w:szCs w:val="24"/>
        </w:rPr>
        <w:t xml:space="preserve"> - </w:t>
      </w:r>
      <w:r w:rsidRPr="00A76B45">
        <w:rPr>
          <w:rFonts w:ascii="Times New Roman" w:hAnsi="Times New Roman"/>
          <w:b/>
          <w:sz w:val="24"/>
          <w:szCs w:val="24"/>
        </w:rPr>
        <w:t xml:space="preserve">литературная гостиная </w:t>
      </w:r>
      <w:r w:rsidR="000A64BD" w:rsidRPr="00A76B45">
        <w:rPr>
          <w:rFonts w:ascii="Times New Roman" w:hAnsi="Times New Roman"/>
          <w:b/>
          <w:sz w:val="24"/>
          <w:szCs w:val="24"/>
        </w:rPr>
        <w:t>«Поэтический дар, перенесённый в прозу»</w:t>
      </w:r>
      <w:r w:rsidR="003F2E1B" w:rsidRPr="00A76B45">
        <w:rPr>
          <w:rFonts w:ascii="Times New Roman" w:hAnsi="Times New Roman"/>
          <w:sz w:val="24"/>
          <w:szCs w:val="24"/>
        </w:rPr>
        <w:t>;</w:t>
      </w:r>
    </w:p>
    <w:p w:rsidR="003F2E1B" w:rsidRPr="00A76B45" w:rsidRDefault="0058576D" w:rsidP="003F2E1B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76B45">
        <w:rPr>
          <w:rFonts w:ascii="Times New Roman" w:hAnsi="Times New Roman"/>
          <w:sz w:val="24"/>
          <w:szCs w:val="24"/>
        </w:rPr>
        <w:t>Верхне</w:t>
      </w:r>
      <w:r w:rsidR="00D02462" w:rsidRPr="00A76B45">
        <w:rPr>
          <w:rFonts w:ascii="Times New Roman" w:hAnsi="Times New Roman"/>
          <w:sz w:val="24"/>
          <w:szCs w:val="24"/>
        </w:rPr>
        <w:t>-</w:t>
      </w:r>
      <w:r w:rsidRPr="00A76B45">
        <w:rPr>
          <w:rFonts w:ascii="Times New Roman" w:hAnsi="Times New Roman"/>
          <w:sz w:val="24"/>
          <w:szCs w:val="24"/>
        </w:rPr>
        <w:t>Моховичской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библиотеке - </w:t>
      </w:r>
      <w:r w:rsidRPr="00A76B45">
        <w:rPr>
          <w:rFonts w:ascii="Times New Roman" w:hAnsi="Times New Roman"/>
          <w:b/>
          <w:sz w:val="24"/>
          <w:szCs w:val="24"/>
        </w:rPr>
        <w:t>«Волшебник, полный любви к миру»</w:t>
      </w:r>
      <w:r w:rsidR="003F2E1B" w:rsidRPr="00A76B45">
        <w:rPr>
          <w:sz w:val="24"/>
          <w:szCs w:val="24"/>
        </w:rPr>
        <w:t>.</w:t>
      </w:r>
    </w:p>
    <w:p w:rsidR="003F2E1B" w:rsidRPr="00A76B45" w:rsidRDefault="003F2E1B" w:rsidP="003F2E1B">
      <w:pPr>
        <w:pStyle w:val="a3"/>
        <w:ind w:firstLine="284"/>
        <w:jc w:val="both"/>
        <w:rPr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24 апреля</w:t>
      </w:r>
      <w:r w:rsidRPr="00A76B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76B45">
        <w:rPr>
          <w:rFonts w:ascii="Times New Roman" w:hAnsi="Times New Roman"/>
          <w:sz w:val="24"/>
          <w:szCs w:val="24"/>
        </w:rPr>
        <w:t>Заборьевской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поселенческой библиотеке для самых маленьких читателей - </w:t>
      </w:r>
      <w:r w:rsidRPr="00A76B45">
        <w:rPr>
          <w:rFonts w:ascii="Times New Roman" w:hAnsi="Times New Roman"/>
          <w:b/>
          <w:sz w:val="24"/>
          <w:szCs w:val="24"/>
        </w:rPr>
        <w:t>громкие чтения</w:t>
      </w:r>
      <w:r w:rsidRPr="00A76B45">
        <w:rPr>
          <w:rFonts w:ascii="Times New Roman" w:hAnsi="Times New Roman"/>
          <w:sz w:val="24"/>
          <w:szCs w:val="24"/>
        </w:rPr>
        <w:t>, посвященные 80-летию Юрия Иосифовича Коваля.</w:t>
      </w:r>
    </w:p>
    <w:p w:rsidR="003F2E1B" w:rsidRPr="00A76B45" w:rsidRDefault="00D80EA2" w:rsidP="003F2E1B">
      <w:pPr>
        <w:pStyle w:val="a3"/>
        <w:ind w:firstLine="284"/>
        <w:jc w:val="both"/>
        <w:rPr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24 апреля</w:t>
      </w:r>
      <w:r w:rsidRPr="00A76B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76B45">
        <w:rPr>
          <w:rFonts w:ascii="Times New Roman" w:hAnsi="Times New Roman"/>
          <w:sz w:val="24"/>
          <w:szCs w:val="24"/>
        </w:rPr>
        <w:t>Верхне-Моховичской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библиотеке прошел литературно</w:t>
      </w:r>
      <w:r w:rsidRPr="00A76B45">
        <w:rPr>
          <w:rFonts w:ascii="Times New Roman" w:hAnsi="Times New Roman"/>
          <w:b/>
          <w:sz w:val="24"/>
          <w:szCs w:val="24"/>
        </w:rPr>
        <w:t>-познавательный час «Мишки в лесу и в книжках»</w:t>
      </w:r>
      <w:r w:rsidR="003F2E1B" w:rsidRPr="00A76B45">
        <w:rPr>
          <w:sz w:val="24"/>
          <w:szCs w:val="24"/>
        </w:rPr>
        <w:t>.</w:t>
      </w:r>
    </w:p>
    <w:p w:rsidR="00FA5399" w:rsidRPr="00A76B45" w:rsidRDefault="00D80EA2" w:rsidP="00FA539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lastRenderedPageBreak/>
        <w:t>2 мая</w:t>
      </w:r>
      <w:r w:rsidRPr="00A76B45">
        <w:rPr>
          <w:rFonts w:ascii="Times New Roman" w:hAnsi="Times New Roman"/>
          <w:sz w:val="24"/>
          <w:szCs w:val="24"/>
        </w:rPr>
        <w:t xml:space="preserve"> в  </w:t>
      </w:r>
      <w:proofErr w:type="spellStart"/>
      <w:r w:rsidRPr="00A76B45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поселенческой библиотеке прошёл </w:t>
      </w:r>
      <w:r w:rsidRPr="00A76B45">
        <w:rPr>
          <w:rFonts w:ascii="Times New Roman" w:hAnsi="Times New Roman"/>
          <w:b/>
          <w:sz w:val="24"/>
          <w:szCs w:val="24"/>
        </w:rPr>
        <w:t>литературный час</w:t>
      </w:r>
      <w:r w:rsidRPr="00A76B45">
        <w:rPr>
          <w:rFonts w:ascii="Times New Roman" w:hAnsi="Times New Roman"/>
          <w:sz w:val="24"/>
          <w:szCs w:val="24"/>
        </w:rPr>
        <w:t>, посвященный творчеству писателя Юрия Коваля.</w:t>
      </w:r>
    </w:p>
    <w:p w:rsidR="00FF0BE5" w:rsidRPr="00A76B45" w:rsidRDefault="00FF0BE5" w:rsidP="00FA5399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  <w:r w:rsidRPr="00A76B45">
        <w:rPr>
          <w:rFonts w:ascii="Times New Roman" w:eastAsia="Times New Roman" w:hAnsi="Times New Roman"/>
          <w:b/>
          <w:sz w:val="24"/>
          <w:szCs w:val="24"/>
        </w:rPr>
        <w:t>июня</w:t>
      </w:r>
      <w:r w:rsidRPr="00A76B45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Дубровской поселенческой библиотеке прошла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акция «День дарения»</w:t>
      </w:r>
      <w:proofErr w:type="gramStart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значит, что пользователи пришли в любимую библиотеку не за книгами, а с книгами, что бы тем самым пополнить ее фонд.</w:t>
      </w:r>
    </w:p>
    <w:p w:rsidR="00F27888" w:rsidRPr="00A76B45" w:rsidRDefault="00F27888" w:rsidP="003F2E1B">
      <w:pPr>
        <w:pStyle w:val="a3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E3F35" w:rsidRPr="00E36F56" w:rsidRDefault="007E3F35" w:rsidP="003F2E1B">
      <w:pPr>
        <w:pStyle w:val="a3"/>
        <w:ind w:firstLine="284"/>
        <w:jc w:val="right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36F56">
        <w:rPr>
          <w:rFonts w:ascii="Times New Roman" w:eastAsia="Times New Roman" w:hAnsi="Times New Roman"/>
          <w:b/>
          <w:sz w:val="25"/>
          <w:szCs w:val="25"/>
          <w:lang w:eastAsia="ru-RU"/>
        </w:rPr>
        <w:t>Ассорти</w:t>
      </w:r>
    </w:p>
    <w:p w:rsidR="00E36F56" w:rsidRDefault="00E36F56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5167" w:rsidRPr="00A76B45" w:rsidRDefault="0097496E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sz w:val="24"/>
          <w:szCs w:val="24"/>
        </w:rPr>
        <w:t>1 апреля Международный день птиц – праздник, который отмечается ежегодно</w:t>
      </w:r>
      <w:proofErr w:type="gramStart"/>
      <w:r w:rsidRPr="00A76B45">
        <w:rPr>
          <w:rFonts w:ascii="Times New Roman" w:hAnsi="Times New Roman"/>
          <w:sz w:val="24"/>
          <w:szCs w:val="24"/>
        </w:rPr>
        <w:t>.С</w:t>
      </w:r>
      <w:proofErr w:type="gramEnd"/>
      <w:r w:rsidRPr="00A76B45">
        <w:rPr>
          <w:rFonts w:ascii="Times New Roman" w:hAnsi="Times New Roman"/>
          <w:sz w:val="24"/>
          <w:szCs w:val="24"/>
        </w:rPr>
        <w:t xml:space="preserve"> целью экологического просвещения, воспитания интересов и заботливого отношения к птицам – нашим друзьям, а также создания радостного весеннего настроения</w:t>
      </w:r>
      <w:r w:rsidR="00595167" w:rsidRPr="00A76B45">
        <w:rPr>
          <w:rFonts w:ascii="Times New Roman" w:hAnsi="Times New Roman"/>
          <w:sz w:val="24"/>
          <w:szCs w:val="24"/>
        </w:rPr>
        <w:t xml:space="preserve"> прошли:</w:t>
      </w:r>
    </w:p>
    <w:p w:rsidR="0098573F" w:rsidRPr="00A76B45" w:rsidRDefault="00595167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5 апреля</w:t>
      </w:r>
      <w:r w:rsidR="0097496E" w:rsidRPr="00A76B45">
        <w:rPr>
          <w:rFonts w:ascii="Times New Roman" w:hAnsi="Times New Roman"/>
          <w:sz w:val="24"/>
          <w:szCs w:val="24"/>
        </w:rPr>
        <w:t xml:space="preserve"> в Бородинской библиотеке </w:t>
      </w:r>
      <w:r w:rsidR="0097496E" w:rsidRPr="00A76B45">
        <w:rPr>
          <w:rFonts w:ascii="Times New Roman" w:hAnsi="Times New Roman"/>
          <w:b/>
          <w:sz w:val="24"/>
          <w:szCs w:val="24"/>
        </w:rPr>
        <w:t>экологич</w:t>
      </w:r>
      <w:r w:rsidR="00FA5399" w:rsidRPr="00A76B45">
        <w:rPr>
          <w:rFonts w:ascii="Times New Roman" w:hAnsi="Times New Roman"/>
          <w:b/>
          <w:sz w:val="24"/>
          <w:szCs w:val="24"/>
        </w:rPr>
        <w:t>еский час «Птицы у нашего дома»</w:t>
      </w:r>
      <w:r w:rsidR="00FA5399" w:rsidRPr="00A76B45">
        <w:rPr>
          <w:rFonts w:ascii="Times New Roman" w:hAnsi="Times New Roman"/>
          <w:sz w:val="24"/>
          <w:szCs w:val="24"/>
        </w:rPr>
        <w:t xml:space="preserve"> и </w:t>
      </w:r>
      <w:r w:rsidRPr="00A76B45">
        <w:rPr>
          <w:rFonts w:ascii="Times New Roman" w:hAnsi="Times New Roman"/>
          <w:b/>
          <w:sz w:val="24"/>
          <w:szCs w:val="24"/>
        </w:rPr>
        <w:t>13 апреля</w:t>
      </w:r>
      <w:r w:rsidRPr="00A76B45">
        <w:rPr>
          <w:rFonts w:ascii="Times New Roman" w:hAnsi="Times New Roman"/>
          <w:sz w:val="24"/>
          <w:szCs w:val="24"/>
        </w:rPr>
        <w:t xml:space="preserve"> в Пржевальской детской библиотеке </w:t>
      </w:r>
      <w:r w:rsidRPr="00A76B45">
        <w:rPr>
          <w:rFonts w:ascii="Times New Roman" w:hAnsi="Times New Roman"/>
          <w:b/>
          <w:sz w:val="24"/>
          <w:szCs w:val="24"/>
        </w:rPr>
        <w:t xml:space="preserve">экологический час </w:t>
      </w:r>
      <w:r w:rsidR="00342C29" w:rsidRPr="00A76B45">
        <w:rPr>
          <w:rFonts w:ascii="Times New Roman" w:hAnsi="Times New Roman"/>
          <w:b/>
          <w:sz w:val="24"/>
          <w:szCs w:val="24"/>
        </w:rPr>
        <w:t>«Пернатый рыболов»</w:t>
      </w:r>
      <w:r w:rsidRPr="00A76B45">
        <w:rPr>
          <w:rFonts w:ascii="Times New Roman" w:hAnsi="Times New Roman"/>
          <w:sz w:val="24"/>
          <w:szCs w:val="24"/>
        </w:rPr>
        <w:t>, посвященный птице-символу 2018 года - с</w:t>
      </w:r>
      <w:r w:rsidR="00342C29" w:rsidRPr="00A76B45">
        <w:rPr>
          <w:rFonts w:ascii="Times New Roman" w:hAnsi="Times New Roman"/>
          <w:sz w:val="24"/>
          <w:szCs w:val="24"/>
        </w:rPr>
        <w:t>копе.</w:t>
      </w:r>
    </w:p>
    <w:p w:rsidR="00726A98" w:rsidRPr="00A76B45" w:rsidRDefault="007D595F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20 апреля</w:t>
      </w:r>
      <w:r w:rsidR="0098573F" w:rsidRPr="00A76B45">
        <w:rPr>
          <w:rFonts w:ascii="Times New Roman" w:hAnsi="Times New Roman"/>
          <w:sz w:val="24"/>
          <w:szCs w:val="24"/>
        </w:rPr>
        <w:t xml:space="preserve"> в центральной  детской  библиотеке для</w:t>
      </w:r>
      <w:r w:rsidRPr="00A76B45">
        <w:rPr>
          <w:rFonts w:ascii="Times New Roman" w:hAnsi="Times New Roman"/>
          <w:sz w:val="24"/>
          <w:szCs w:val="24"/>
        </w:rPr>
        <w:t xml:space="preserve"> уч</w:t>
      </w:r>
      <w:r w:rsidR="0098573F" w:rsidRPr="00A76B45">
        <w:rPr>
          <w:rFonts w:ascii="Times New Roman" w:hAnsi="Times New Roman"/>
          <w:sz w:val="24"/>
          <w:szCs w:val="24"/>
        </w:rPr>
        <w:t xml:space="preserve">ащихся </w:t>
      </w:r>
      <w:r w:rsidRPr="00A76B45">
        <w:rPr>
          <w:rFonts w:ascii="Times New Roman" w:hAnsi="Times New Roman"/>
          <w:sz w:val="24"/>
          <w:szCs w:val="24"/>
        </w:rPr>
        <w:t xml:space="preserve">школы </w:t>
      </w:r>
      <w:r w:rsidR="0098573F" w:rsidRPr="00A76B45">
        <w:rPr>
          <w:rFonts w:ascii="Times New Roman" w:hAnsi="Times New Roman"/>
          <w:sz w:val="24"/>
          <w:szCs w:val="24"/>
        </w:rPr>
        <w:t xml:space="preserve">состоялась </w:t>
      </w:r>
      <w:r w:rsidRPr="00A76B45">
        <w:rPr>
          <w:rFonts w:ascii="Times New Roman" w:hAnsi="Times New Roman"/>
          <w:b/>
          <w:sz w:val="24"/>
          <w:szCs w:val="24"/>
        </w:rPr>
        <w:t>интеллектуально-познавательная программа «Подснежник – улыбка весны»</w:t>
      </w:r>
      <w:r w:rsidRPr="00A76B45">
        <w:rPr>
          <w:rFonts w:ascii="Times New Roman" w:hAnsi="Times New Roman"/>
          <w:sz w:val="24"/>
          <w:szCs w:val="24"/>
        </w:rPr>
        <w:t xml:space="preserve">. В читальном зале была оформлена </w:t>
      </w:r>
      <w:r w:rsidRPr="00A76B45">
        <w:rPr>
          <w:rFonts w:ascii="Times New Roman" w:hAnsi="Times New Roman"/>
          <w:b/>
          <w:sz w:val="24"/>
          <w:szCs w:val="24"/>
        </w:rPr>
        <w:t>книжно – иллюстрированная выставка «Парад первоцветов»</w:t>
      </w:r>
      <w:r w:rsidRPr="00A76B45">
        <w:rPr>
          <w:rFonts w:ascii="Times New Roman" w:hAnsi="Times New Roman"/>
          <w:sz w:val="24"/>
          <w:szCs w:val="24"/>
        </w:rPr>
        <w:t xml:space="preserve">. </w:t>
      </w:r>
    </w:p>
    <w:p w:rsidR="000F0FFA" w:rsidRPr="00A76B45" w:rsidRDefault="00483E46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22 апреля</w:t>
      </w:r>
      <w:r w:rsidR="00726A98" w:rsidRPr="00A76B45">
        <w:rPr>
          <w:rFonts w:ascii="Times New Roman" w:eastAsia="Times New Roman" w:hAnsi="Times New Roman"/>
          <w:sz w:val="24"/>
          <w:szCs w:val="24"/>
        </w:rPr>
        <w:t xml:space="preserve"> ч</w:t>
      </w:r>
      <w:r w:rsidR="00726A98" w:rsidRPr="00A76B45">
        <w:rPr>
          <w:rFonts w:ascii="Times New Roman" w:eastAsia="Times New Roman" w:hAnsi="Times New Roman"/>
          <w:sz w:val="24"/>
          <w:szCs w:val="24"/>
          <w:lang w:eastAsia="ru-RU"/>
        </w:rPr>
        <w:t>лены клуба «</w:t>
      </w:r>
      <w:proofErr w:type="spellStart"/>
      <w:r w:rsidR="00726A98" w:rsidRPr="00A76B45">
        <w:rPr>
          <w:rFonts w:ascii="Times New Roman" w:eastAsia="Times New Roman" w:hAnsi="Times New Roman"/>
          <w:sz w:val="24"/>
          <w:szCs w:val="24"/>
          <w:lang w:eastAsia="ru-RU"/>
        </w:rPr>
        <w:t>Лесовичок</w:t>
      </w:r>
      <w:proofErr w:type="spellEnd"/>
      <w:r w:rsidR="00726A98"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при </w:t>
      </w:r>
      <w:proofErr w:type="spellStart"/>
      <w:r w:rsidR="00726A98" w:rsidRPr="00A76B45">
        <w:rPr>
          <w:rFonts w:ascii="Times New Roman" w:eastAsia="Times New Roman" w:hAnsi="Times New Roman"/>
          <w:sz w:val="24"/>
          <w:szCs w:val="24"/>
          <w:lang w:eastAsia="ru-RU"/>
        </w:rPr>
        <w:t>Закустищенской</w:t>
      </w:r>
      <w:proofErr w:type="spellEnd"/>
      <w:r w:rsidR="00726A98"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библиотеке собрались на </w:t>
      </w:r>
      <w:r w:rsidR="00726A98"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очередное заседание «Место жизни – Земля»</w:t>
      </w:r>
      <w:r w:rsidR="00726A98" w:rsidRPr="00A76B45">
        <w:rPr>
          <w:rFonts w:ascii="Times New Roman" w:eastAsia="Times New Roman" w:hAnsi="Times New Roman"/>
          <w:sz w:val="24"/>
          <w:szCs w:val="24"/>
        </w:rPr>
        <w:t xml:space="preserve">, посвященное 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</w:t>
      </w:r>
      <w:r w:rsidR="00726A98" w:rsidRPr="00A76B45">
        <w:rPr>
          <w:rFonts w:ascii="Times New Roman" w:eastAsia="Times New Roman" w:hAnsi="Times New Roman"/>
          <w:sz w:val="24"/>
          <w:szCs w:val="24"/>
        </w:rPr>
        <w:t>ому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726A98" w:rsidRPr="00A76B45">
        <w:rPr>
          <w:rFonts w:ascii="Times New Roman" w:eastAsia="Times New Roman" w:hAnsi="Times New Roman"/>
          <w:sz w:val="24"/>
          <w:szCs w:val="24"/>
        </w:rPr>
        <w:t xml:space="preserve">ню 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Земли.</w:t>
      </w:r>
      <w:r w:rsidR="00A76B45"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Закончилось заседание клуба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акцией «Посади дерево»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0FFA" w:rsidRPr="00A76B45" w:rsidRDefault="000F0FFA" w:rsidP="000F0FFA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25 апреля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Бородинской библиотеке прошло мероприятие для воспитанников детского сада и учащихся начальной школы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«Большие права маленьким детям»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0EA2" w:rsidRPr="00A76B45" w:rsidRDefault="00D80EA2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28 апреля</w:t>
      </w:r>
      <w:r w:rsidRPr="00A76B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76B45">
        <w:rPr>
          <w:rFonts w:ascii="Times New Roman" w:hAnsi="Times New Roman"/>
          <w:sz w:val="24"/>
          <w:szCs w:val="24"/>
        </w:rPr>
        <w:t>Заборьевской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 поселенческой библиотеке собрались юные друзья природы на </w:t>
      </w:r>
      <w:r w:rsidRPr="00A76B45">
        <w:rPr>
          <w:rFonts w:ascii="Times New Roman" w:hAnsi="Times New Roman"/>
          <w:b/>
          <w:sz w:val="24"/>
          <w:szCs w:val="24"/>
        </w:rPr>
        <w:t>экологическую игру «Земля наш общий дом»</w:t>
      </w:r>
      <w:r w:rsidR="00FA5399" w:rsidRPr="00A76B45">
        <w:rPr>
          <w:rFonts w:ascii="Times New Roman" w:hAnsi="Times New Roman"/>
          <w:sz w:val="24"/>
          <w:szCs w:val="24"/>
        </w:rPr>
        <w:t>.</w:t>
      </w:r>
    </w:p>
    <w:p w:rsidR="00F92305" w:rsidRPr="00A76B45" w:rsidRDefault="00364BC1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14 мая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Центральной детской библиотеке на кафедре православной литературы по благословению протоиерея</w:t>
      </w:r>
      <w:r w:rsidR="00241693"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о.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(Миронова) Благочинного Демидовского Церковного округа прошел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познавательный час «Царский день»</w:t>
      </w:r>
      <w:r w:rsidR="00F92305"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18 и 19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Демидовской детской библиотеке состоялось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мероприятие «Такие разные часы» 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ребят из 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летнего лагеря школы  и воспитанников СРЦН «Исток».  Проведен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обзор книжной выставки «Время - это не пустяк»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2A71" w:rsidRPr="00A76B45" w:rsidRDefault="00472A71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26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Пржевальской поселковой библиотеке в рамках работы клуба «Домашняя академия»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«Умелые руки не знают скуки»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собрались дети и взрослые, чтобы, работая с бумажным листом ощутить себя художником, дизайнером, конструктором, а самое главное – безгранично творческим человеком.</w:t>
      </w:r>
    </w:p>
    <w:p w:rsidR="007E3F35" w:rsidRPr="00A76B45" w:rsidRDefault="007E3F3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F35" w:rsidRPr="00E36F56" w:rsidRDefault="007E3F35" w:rsidP="003F2E1B">
      <w:pPr>
        <w:pStyle w:val="a3"/>
        <w:ind w:firstLine="284"/>
        <w:jc w:val="right"/>
        <w:rPr>
          <w:rFonts w:ascii="Times New Roman" w:hAnsi="Times New Roman"/>
          <w:b/>
          <w:sz w:val="25"/>
          <w:szCs w:val="25"/>
        </w:rPr>
      </w:pPr>
      <w:r w:rsidRPr="00E36F56">
        <w:rPr>
          <w:rFonts w:ascii="Times New Roman" w:hAnsi="Times New Roman"/>
          <w:b/>
          <w:sz w:val="25"/>
          <w:szCs w:val="25"/>
        </w:rPr>
        <w:t>Семья и семейные ценности</w:t>
      </w:r>
    </w:p>
    <w:p w:rsidR="00E36F56" w:rsidRDefault="00E36F56" w:rsidP="003F2E1B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51A2D" w:rsidRPr="00A76B45" w:rsidRDefault="00151A2D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15 апреля</w:t>
      </w:r>
      <w:r w:rsidRPr="00A76B45">
        <w:rPr>
          <w:rFonts w:ascii="Times New Roman" w:hAnsi="Times New Roman"/>
          <w:sz w:val="24"/>
          <w:szCs w:val="24"/>
        </w:rPr>
        <w:t xml:space="preserve"> в Демидовской центральной детской библиотеке</w:t>
      </w:r>
      <w:r w:rsidR="00726A98" w:rsidRPr="00A76B45">
        <w:rPr>
          <w:rFonts w:ascii="Times New Roman" w:hAnsi="Times New Roman"/>
          <w:sz w:val="24"/>
          <w:szCs w:val="24"/>
        </w:rPr>
        <w:t xml:space="preserve"> дляучастников семейного клуба «Мама, папа и Я» </w:t>
      </w:r>
      <w:r w:rsidRPr="00A76B45">
        <w:rPr>
          <w:rFonts w:ascii="Times New Roman" w:hAnsi="Times New Roman"/>
          <w:sz w:val="24"/>
          <w:szCs w:val="24"/>
        </w:rPr>
        <w:t xml:space="preserve">состоялся </w:t>
      </w:r>
      <w:r w:rsidRPr="00A76B45">
        <w:rPr>
          <w:rFonts w:ascii="Times New Roman" w:hAnsi="Times New Roman"/>
          <w:b/>
          <w:sz w:val="24"/>
          <w:szCs w:val="24"/>
        </w:rPr>
        <w:t>праздник «Неразлучные друзья: мама, папа, книга, Я»</w:t>
      </w:r>
      <w:r w:rsidRPr="00A76B45">
        <w:rPr>
          <w:rFonts w:ascii="Times New Roman" w:hAnsi="Times New Roman"/>
          <w:sz w:val="24"/>
          <w:szCs w:val="24"/>
        </w:rPr>
        <w:t>.</w:t>
      </w:r>
    </w:p>
    <w:p w:rsidR="00FF57FE" w:rsidRPr="00A76B45" w:rsidRDefault="00326EE5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15 апреля</w:t>
      </w:r>
      <w:r w:rsidRPr="00A76B45">
        <w:rPr>
          <w:rFonts w:ascii="Times New Roman" w:hAnsi="Times New Roman"/>
          <w:sz w:val="24"/>
          <w:szCs w:val="24"/>
        </w:rPr>
        <w:t xml:space="preserve"> Пржевальская поселковая детская библиотека пригласила участников клуба «</w:t>
      </w:r>
      <w:proofErr w:type="spellStart"/>
      <w:r w:rsidRPr="00A76B45">
        <w:rPr>
          <w:rFonts w:ascii="Times New Roman" w:hAnsi="Times New Roman"/>
          <w:sz w:val="24"/>
          <w:szCs w:val="24"/>
        </w:rPr>
        <w:t>СемьЯ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» на час </w:t>
      </w:r>
      <w:r w:rsidRPr="00A76B45">
        <w:rPr>
          <w:rFonts w:ascii="Times New Roman" w:hAnsi="Times New Roman"/>
          <w:b/>
          <w:sz w:val="24"/>
          <w:szCs w:val="24"/>
        </w:rPr>
        <w:t>семейного  чтения «Место встречи – библиотека»</w:t>
      </w:r>
      <w:r w:rsidRPr="00A76B45">
        <w:rPr>
          <w:rFonts w:ascii="Times New Roman" w:hAnsi="Times New Roman"/>
          <w:sz w:val="24"/>
          <w:szCs w:val="24"/>
        </w:rPr>
        <w:t xml:space="preserve">. Он был посвящён творчеству известной детской писательницы Веры Васильевны </w:t>
      </w:r>
      <w:proofErr w:type="spellStart"/>
      <w:r w:rsidRPr="00A76B45">
        <w:rPr>
          <w:rFonts w:ascii="Times New Roman" w:hAnsi="Times New Roman"/>
          <w:sz w:val="24"/>
          <w:szCs w:val="24"/>
        </w:rPr>
        <w:t>Чаплиной</w:t>
      </w:r>
      <w:proofErr w:type="spellEnd"/>
      <w:r w:rsidRPr="00A76B4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76B45">
        <w:rPr>
          <w:rFonts w:ascii="Times New Roman" w:hAnsi="Times New Roman"/>
          <w:sz w:val="24"/>
          <w:szCs w:val="24"/>
        </w:rPr>
        <w:t>чьё</w:t>
      </w:r>
      <w:proofErr w:type="gramEnd"/>
      <w:r w:rsidRPr="00A76B45">
        <w:rPr>
          <w:rFonts w:ascii="Times New Roman" w:hAnsi="Times New Roman"/>
          <w:sz w:val="24"/>
          <w:szCs w:val="24"/>
        </w:rPr>
        <w:t xml:space="preserve"> 110-летие со дня рождения отмечается в апреле.</w:t>
      </w:r>
    </w:p>
    <w:p w:rsidR="00FF57FE" w:rsidRPr="00A76B45" w:rsidRDefault="00FF57FE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hAnsi="Times New Roman"/>
          <w:b/>
          <w:sz w:val="24"/>
          <w:szCs w:val="24"/>
        </w:rPr>
        <w:t>18 апреля</w:t>
      </w:r>
      <w:r w:rsidRPr="00A76B45">
        <w:rPr>
          <w:rFonts w:ascii="Times New Roman" w:hAnsi="Times New Roman"/>
          <w:sz w:val="24"/>
          <w:szCs w:val="24"/>
        </w:rPr>
        <w:t xml:space="preserve"> в Пржевальской поселковой библиотеке состоялось </w:t>
      </w:r>
      <w:r w:rsidRPr="00A76B45">
        <w:rPr>
          <w:rFonts w:ascii="Times New Roman" w:hAnsi="Times New Roman"/>
          <w:b/>
          <w:sz w:val="24"/>
          <w:szCs w:val="24"/>
        </w:rPr>
        <w:t>заседание клуба «Домашняя академия» «Мама, бабушка и я – рукодельная семья».</w:t>
      </w:r>
    </w:p>
    <w:p w:rsidR="00364BC1" w:rsidRPr="00A76B45" w:rsidRDefault="00364BC1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16 мая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в читальном зале Демидовской центральной районной библиотеки со студентами техникума прошел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час «Моя семья – частица государства»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, посвященный Международному дню семьи.</w:t>
      </w:r>
    </w:p>
    <w:p w:rsidR="00F92305" w:rsidRPr="00A76B45" w:rsidRDefault="00F92305" w:rsidP="003F2E1B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17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 клуб «Мама, папа и Я» отметил День отца в России.   В Демидовской детской библиотеке состоялся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семейный праздник «Папа может все что угодно»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3F35" w:rsidRPr="00A76B45" w:rsidRDefault="00F92305" w:rsidP="003F2E1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17 июня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работники Бородинской библиотеки и СДК пригласили к себе в гости всех желающих на мероприятие, посвященное самым сильным, самым смелым, самым красивым и самым любимым — папам. К этому празднику в Бородинской библиотеке была оформлена </w:t>
      </w:r>
      <w:r w:rsidRPr="00A76B45">
        <w:rPr>
          <w:rFonts w:ascii="Times New Roman" w:eastAsia="Times New Roman" w:hAnsi="Times New Roman"/>
          <w:b/>
          <w:sz w:val="24"/>
          <w:szCs w:val="24"/>
          <w:lang w:eastAsia="ru-RU"/>
        </w:rPr>
        <w:t>выставка детской художественной литературы – «Слово о папе»</w:t>
      </w:r>
      <w:r w:rsidRPr="00A76B45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sectPr w:rsidR="007E3F35" w:rsidRPr="00A76B45" w:rsidSect="00DB21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F1" w:rsidRDefault="008E64F1" w:rsidP="008E64F1">
      <w:pPr>
        <w:spacing w:after="0" w:line="240" w:lineRule="auto"/>
      </w:pPr>
      <w:r>
        <w:separator/>
      </w:r>
    </w:p>
  </w:endnote>
  <w:endnote w:type="continuationSeparator" w:id="1">
    <w:p w:rsidR="008E64F1" w:rsidRDefault="008E64F1" w:rsidP="008E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F1" w:rsidRDefault="008E64F1" w:rsidP="008E64F1">
      <w:pPr>
        <w:spacing w:after="0" w:line="240" w:lineRule="auto"/>
      </w:pPr>
      <w:r>
        <w:separator/>
      </w:r>
    </w:p>
  </w:footnote>
  <w:footnote w:type="continuationSeparator" w:id="1">
    <w:p w:rsidR="008E64F1" w:rsidRDefault="008E64F1" w:rsidP="008E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AF5"/>
    <w:multiLevelType w:val="hybridMultilevel"/>
    <w:tmpl w:val="465E0D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870C23"/>
    <w:multiLevelType w:val="hybridMultilevel"/>
    <w:tmpl w:val="9F46BAF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DBE3ABC"/>
    <w:multiLevelType w:val="hybridMultilevel"/>
    <w:tmpl w:val="03ECDA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3F35"/>
    <w:rsid w:val="000341EF"/>
    <w:rsid w:val="000611BF"/>
    <w:rsid w:val="000A64BD"/>
    <w:rsid w:val="000D2098"/>
    <w:rsid w:val="000E373D"/>
    <w:rsid w:val="000E6578"/>
    <w:rsid w:val="000F0FFA"/>
    <w:rsid w:val="000F7FC0"/>
    <w:rsid w:val="00117EF0"/>
    <w:rsid w:val="00126881"/>
    <w:rsid w:val="00151A2D"/>
    <w:rsid w:val="00180674"/>
    <w:rsid w:val="001A39AD"/>
    <w:rsid w:val="001B2191"/>
    <w:rsid w:val="001C3E43"/>
    <w:rsid w:val="001D7159"/>
    <w:rsid w:val="001F07BA"/>
    <w:rsid w:val="001F50EC"/>
    <w:rsid w:val="00241693"/>
    <w:rsid w:val="002542F1"/>
    <w:rsid w:val="002679FC"/>
    <w:rsid w:val="002938C0"/>
    <w:rsid w:val="00326EE5"/>
    <w:rsid w:val="003379F9"/>
    <w:rsid w:val="00342C29"/>
    <w:rsid w:val="00364BC1"/>
    <w:rsid w:val="003F2E1B"/>
    <w:rsid w:val="004460CF"/>
    <w:rsid w:val="00472A71"/>
    <w:rsid w:val="00483E46"/>
    <w:rsid w:val="004A0E55"/>
    <w:rsid w:val="004A1F97"/>
    <w:rsid w:val="004C0F25"/>
    <w:rsid w:val="004E379A"/>
    <w:rsid w:val="00546FFE"/>
    <w:rsid w:val="0058576D"/>
    <w:rsid w:val="00594941"/>
    <w:rsid w:val="00595167"/>
    <w:rsid w:val="005A37A2"/>
    <w:rsid w:val="005D3453"/>
    <w:rsid w:val="00671C3E"/>
    <w:rsid w:val="006B40F1"/>
    <w:rsid w:val="00726A98"/>
    <w:rsid w:val="00746E75"/>
    <w:rsid w:val="00796A90"/>
    <w:rsid w:val="007D595F"/>
    <w:rsid w:val="007E3F35"/>
    <w:rsid w:val="008E64F1"/>
    <w:rsid w:val="008F2371"/>
    <w:rsid w:val="008F7C7B"/>
    <w:rsid w:val="00915F34"/>
    <w:rsid w:val="00916E39"/>
    <w:rsid w:val="009323CB"/>
    <w:rsid w:val="0097496E"/>
    <w:rsid w:val="0098573F"/>
    <w:rsid w:val="009A3198"/>
    <w:rsid w:val="009E2570"/>
    <w:rsid w:val="00A040E5"/>
    <w:rsid w:val="00A27331"/>
    <w:rsid w:val="00A46789"/>
    <w:rsid w:val="00A47D17"/>
    <w:rsid w:val="00A76B45"/>
    <w:rsid w:val="00A91629"/>
    <w:rsid w:val="00AC6BF6"/>
    <w:rsid w:val="00B00470"/>
    <w:rsid w:val="00B260F4"/>
    <w:rsid w:val="00B316DA"/>
    <w:rsid w:val="00B97589"/>
    <w:rsid w:val="00BA4B8B"/>
    <w:rsid w:val="00BE695C"/>
    <w:rsid w:val="00C04589"/>
    <w:rsid w:val="00C35D77"/>
    <w:rsid w:val="00C45C66"/>
    <w:rsid w:val="00C57340"/>
    <w:rsid w:val="00CC518E"/>
    <w:rsid w:val="00CD3AD8"/>
    <w:rsid w:val="00D02462"/>
    <w:rsid w:val="00D075F4"/>
    <w:rsid w:val="00D117C6"/>
    <w:rsid w:val="00D14E04"/>
    <w:rsid w:val="00D54CE3"/>
    <w:rsid w:val="00D80EA2"/>
    <w:rsid w:val="00D860F5"/>
    <w:rsid w:val="00DB0223"/>
    <w:rsid w:val="00DB21AD"/>
    <w:rsid w:val="00DB5852"/>
    <w:rsid w:val="00DE20C7"/>
    <w:rsid w:val="00E36F56"/>
    <w:rsid w:val="00E674BE"/>
    <w:rsid w:val="00ED738E"/>
    <w:rsid w:val="00F27888"/>
    <w:rsid w:val="00F417DA"/>
    <w:rsid w:val="00F92305"/>
    <w:rsid w:val="00FA5399"/>
    <w:rsid w:val="00FE0D4B"/>
    <w:rsid w:val="00FE103D"/>
    <w:rsid w:val="00FF0BE5"/>
    <w:rsid w:val="00FF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F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ews-title">
    <w:name w:val="news-title"/>
    <w:basedOn w:val="a"/>
    <w:rsid w:val="00D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23"/>
    <w:rPr>
      <w:rFonts w:ascii="Tahoma" w:hAnsi="Tahoma" w:cs="Tahoma"/>
      <w:sz w:val="16"/>
      <w:szCs w:val="16"/>
    </w:rPr>
  </w:style>
  <w:style w:type="paragraph" w:customStyle="1" w:styleId="newsdate">
    <w:name w:val="news__date"/>
    <w:basedOn w:val="a"/>
    <w:rsid w:val="00D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26EE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E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64F1"/>
  </w:style>
  <w:style w:type="paragraph" w:styleId="aa">
    <w:name w:val="footer"/>
    <w:basedOn w:val="a"/>
    <w:link w:val="ab"/>
    <w:uiPriority w:val="99"/>
    <w:semiHidden/>
    <w:unhideWhenUsed/>
    <w:rsid w:val="008E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6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emidov.library67.ru/files/259/img_0592.jp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demidov.library67.ru/files/259/img_0748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demidov.library67.ru/files/259/img_0679.jpg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idov.library67.ru/files/259/img_0555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emidov.library67.ru/files/259/img_0697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demidov.library67.ru/files/259/img_0597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i031.radikal.ru/0804/a6/38b90ea0e36b.pn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2E97-E902-4230-9018-4873C3DB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2018-07-18T07:16:00Z</dcterms:created>
  <dcterms:modified xsi:type="dcterms:W3CDTF">2018-07-23T11:10:00Z</dcterms:modified>
</cp:coreProperties>
</file>