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9E" w:rsidRDefault="004659BA" w:rsidP="00711E9E">
      <w:pPr>
        <w:pStyle w:val="a3"/>
        <w:jc w:val="center"/>
        <w:rPr>
          <w:rFonts w:ascii="Times New Roman" w:hAnsi="Times New Roman" w:cs="Times New Roman"/>
          <w:b/>
          <w:noProof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noProof/>
          <w:sz w:val="23"/>
          <w:szCs w:val="23"/>
          <w:lang w:eastAsia="ru-RU"/>
        </w:rPr>
        <w:t>Неделя Никулина</w:t>
      </w:r>
    </w:p>
    <w:p w:rsidR="0062023D" w:rsidRPr="00C70938" w:rsidRDefault="0062023D" w:rsidP="0062023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938">
        <w:rPr>
          <w:rFonts w:ascii="Times New Roman" w:hAnsi="Times New Roman" w:cs="Times New Roman"/>
          <w:sz w:val="24"/>
          <w:szCs w:val="24"/>
        </w:rPr>
        <w:t>На Поречской земле родилось много замечательных людей – талантливых, трудолюбивых, интересных, с необыкновенной человеческой и творческой судьбой. Один из них – замечательный артист цирка, кино, телевидения Юрий Владимирович Никулин. Биография Никулина – история жизни человека, искренне любящего свою семью, свою работу и своих поклонников.</w:t>
      </w:r>
    </w:p>
    <w:p w:rsidR="0062023D" w:rsidRPr="00C70938" w:rsidRDefault="0062023D" w:rsidP="0062023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938">
        <w:rPr>
          <w:rFonts w:ascii="Times New Roman" w:hAnsi="Times New Roman" w:cs="Times New Roman"/>
          <w:sz w:val="24"/>
          <w:szCs w:val="24"/>
        </w:rPr>
        <w:t>В Демидовской центральной районной библиотеке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938">
        <w:rPr>
          <w:rFonts w:ascii="Times New Roman" w:hAnsi="Times New Roman" w:cs="Times New Roman"/>
          <w:sz w:val="24"/>
          <w:szCs w:val="24"/>
        </w:rPr>
        <w:t xml:space="preserve">прошла неделя, посвященная жизни и творчеству Ю. Никулина. </w:t>
      </w:r>
    </w:p>
    <w:p w:rsidR="0062023D" w:rsidRPr="00C70938" w:rsidRDefault="0062023D" w:rsidP="0062023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0938">
        <w:rPr>
          <w:rFonts w:ascii="Times New Roman" w:hAnsi="Times New Roman" w:cs="Times New Roman"/>
          <w:sz w:val="24"/>
          <w:szCs w:val="24"/>
        </w:rPr>
        <w:t xml:space="preserve">12 декабря на семинаре библиотечных работников была показана </w:t>
      </w:r>
      <w:proofErr w:type="spellStart"/>
      <w:r w:rsidRPr="00C70938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C70938">
        <w:rPr>
          <w:rFonts w:ascii="Times New Roman" w:hAnsi="Times New Roman" w:cs="Times New Roman"/>
          <w:sz w:val="24"/>
          <w:szCs w:val="24"/>
        </w:rPr>
        <w:t xml:space="preserve"> презентация «Солдат, клоун, актер». </w:t>
      </w:r>
    </w:p>
    <w:p w:rsidR="0062023D" w:rsidRPr="00C70938" w:rsidRDefault="0062023D" w:rsidP="0062023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65405</wp:posOffset>
            </wp:positionV>
            <wp:extent cx="1202055" cy="1199515"/>
            <wp:effectExtent l="19050" t="0" r="0" b="0"/>
            <wp:wrapTight wrapText="bothSides">
              <wp:wrapPolygon edited="0">
                <wp:start x="-342" y="0"/>
                <wp:lineTo x="-342" y="21268"/>
                <wp:lineTo x="21566" y="21268"/>
                <wp:lineTo x="21566" y="0"/>
                <wp:lineTo x="-342" y="0"/>
              </wp:wrapPolygon>
            </wp:wrapTight>
            <wp:docPr id="13" name="Рисунок 13" descr="C:\Documents and Settings\User\Local Settings\Temporary Internet Files\Content.Word\IMG_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Local Settings\Temporary Internet Files\Content.Word\IMG_47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938">
        <w:rPr>
          <w:rFonts w:ascii="Times New Roman" w:hAnsi="Times New Roman" w:cs="Times New Roman"/>
          <w:sz w:val="24"/>
          <w:szCs w:val="24"/>
        </w:rPr>
        <w:t xml:space="preserve">16 декабря заведующая отделом обслуживанием С. Ф. Горбачева и ведущий библиограф Е. Е. Никитина вместе с библиотекарем аграрно-технологического техникума Н. П. </w:t>
      </w:r>
      <w:proofErr w:type="spellStart"/>
      <w:r w:rsidRPr="00C70938">
        <w:rPr>
          <w:rFonts w:ascii="Times New Roman" w:hAnsi="Times New Roman" w:cs="Times New Roman"/>
          <w:sz w:val="24"/>
          <w:szCs w:val="24"/>
        </w:rPr>
        <w:t>Дуненковой</w:t>
      </w:r>
      <w:proofErr w:type="spellEnd"/>
      <w:r w:rsidRPr="00C70938">
        <w:rPr>
          <w:rFonts w:ascii="Times New Roman" w:hAnsi="Times New Roman" w:cs="Times New Roman"/>
          <w:sz w:val="24"/>
          <w:szCs w:val="24"/>
        </w:rPr>
        <w:t xml:space="preserve"> для студентов первого курса провели вечер-рассказ «Наш земляк Юрий Никулин». Ребята узнали о детских и юношеских годах Юрия Никулина, учебе в школе и в студии разговорных жанров при Московском цирке, службе в армии, о том, как воевал на фронтах Великой Отечественной войны,  как познакомился со своей женой и как начал сниматься в кино. Мероприятие сопровождалось показом </w:t>
      </w:r>
      <w:proofErr w:type="spellStart"/>
      <w:r w:rsidRPr="00C70938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C70938">
        <w:rPr>
          <w:rFonts w:ascii="Times New Roman" w:hAnsi="Times New Roman" w:cs="Times New Roman"/>
          <w:sz w:val="24"/>
          <w:szCs w:val="24"/>
        </w:rPr>
        <w:t xml:space="preserve"> презентации, отрывками из песен, в исполнении Юрия Владимировича. В завершении </w:t>
      </w:r>
      <w:bookmarkStart w:id="0" w:name="_GoBack"/>
      <w:bookmarkEnd w:id="0"/>
      <w:r w:rsidRPr="00C70938">
        <w:rPr>
          <w:rFonts w:ascii="Times New Roman" w:hAnsi="Times New Roman" w:cs="Times New Roman"/>
          <w:sz w:val="24"/>
          <w:szCs w:val="24"/>
        </w:rPr>
        <w:t>проведен обзор книжно-иллюстративной выставки «Народный любимец».</w:t>
      </w:r>
    </w:p>
    <w:p w:rsidR="0062023D" w:rsidRPr="00C70938" w:rsidRDefault="0062023D" w:rsidP="0062023D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938">
        <w:rPr>
          <w:rFonts w:ascii="Times New Roman" w:hAnsi="Times New Roman" w:cs="Times New Roman"/>
          <w:sz w:val="24"/>
          <w:szCs w:val="24"/>
        </w:rPr>
        <w:t xml:space="preserve">19 декабря главный библиограф по краеведению В. Е. Афонина с учащимися 11 класса МБОУ СШ </w:t>
      </w:r>
      <w:r w:rsidRPr="00C7093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70938">
        <w:rPr>
          <w:rFonts w:ascii="Times New Roman" w:hAnsi="Times New Roman" w:cs="Times New Roman"/>
          <w:sz w:val="24"/>
          <w:szCs w:val="24"/>
        </w:rPr>
        <w:t xml:space="preserve"> 2 провела краеведческий час «Демидов – родина Юрия Никулина». На экране перед слушателями прошли слайды с изображением города Демидова, семьи  Никулиных, родственников. Вера Евгеньевна рассказа об интересных фактах из жизни великого актера, познакомила с книгами о Ю. В. Никулине.</w:t>
      </w:r>
    </w:p>
    <w:p w:rsidR="0062023D" w:rsidRPr="00761376" w:rsidRDefault="0062023D" w:rsidP="0062023D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76">
        <w:rPr>
          <w:rFonts w:ascii="Times New Roman" w:hAnsi="Times New Roman" w:cs="Times New Roman"/>
          <w:b/>
          <w:sz w:val="24"/>
          <w:szCs w:val="24"/>
        </w:rPr>
        <w:t>МБУК ЦБС Демидовского района</w:t>
      </w:r>
    </w:p>
    <w:p w:rsidR="0062023D" w:rsidRPr="00761376" w:rsidRDefault="0062023D" w:rsidP="006202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76">
        <w:rPr>
          <w:rFonts w:ascii="Times New Roman" w:hAnsi="Times New Roman" w:cs="Times New Roman"/>
          <w:b/>
          <w:sz w:val="24"/>
          <w:szCs w:val="24"/>
        </w:rPr>
        <w:t xml:space="preserve">Наш адрес: г. Демидов, ул. </w:t>
      </w:r>
      <w:proofErr w:type="gramStart"/>
      <w:r w:rsidRPr="00761376">
        <w:rPr>
          <w:rFonts w:ascii="Times New Roman" w:hAnsi="Times New Roman" w:cs="Times New Roman"/>
          <w:b/>
          <w:sz w:val="24"/>
          <w:szCs w:val="24"/>
        </w:rPr>
        <w:t>Советская</w:t>
      </w:r>
      <w:proofErr w:type="gramEnd"/>
      <w:r w:rsidRPr="00761376">
        <w:rPr>
          <w:rFonts w:ascii="Times New Roman" w:hAnsi="Times New Roman" w:cs="Times New Roman"/>
          <w:b/>
          <w:sz w:val="24"/>
          <w:szCs w:val="24"/>
        </w:rPr>
        <w:t>, д. 5</w:t>
      </w:r>
    </w:p>
    <w:p w:rsidR="0062023D" w:rsidRPr="00761376" w:rsidRDefault="0062023D" w:rsidP="006202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76">
        <w:rPr>
          <w:rFonts w:ascii="Times New Roman" w:hAnsi="Times New Roman" w:cs="Times New Roman"/>
          <w:b/>
          <w:sz w:val="24"/>
          <w:szCs w:val="24"/>
        </w:rPr>
        <w:t>Тел. 8 (48147) 4-11-89, 2-20-65</w:t>
      </w:r>
    </w:p>
    <w:p w:rsidR="0062023D" w:rsidRPr="00761376" w:rsidRDefault="0062023D" w:rsidP="006202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61376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761376">
        <w:rPr>
          <w:rFonts w:ascii="Times New Roman" w:hAnsi="Times New Roman" w:cs="Times New Roman"/>
          <w:b/>
          <w:sz w:val="24"/>
          <w:szCs w:val="24"/>
        </w:rPr>
        <w:t>-mail</w:t>
      </w:r>
      <w:proofErr w:type="spellEnd"/>
      <w:r w:rsidRPr="00761376">
        <w:rPr>
          <w:rFonts w:ascii="Times New Roman" w:hAnsi="Times New Roman" w:cs="Times New Roman"/>
          <w:b/>
          <w:sz w:val="24"/>
          <w:szCs w:val="24"/>
        </w:rPr>
        <w:t>: bibldem@rambler.ru</w:t>
      </w:r>
    </w:p>
    <w:p w:rsidR="0062023D" w:rsidRPr="00761376" w:rsidRDefault="0062023D" w:rsidP="006202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376">
        <w:rPr>
          <w:rFonts w:ascii="Times New Roman" w:hAnsi="Times New Roman" w:cs="Times New Roman"/>
          <w:b/>
          <w:sz w:val="24"/>
          <w:szCs w:val="24"/>
        </w:rPr>
        <w:t>Составитель: библиотекарь абонемента I категории О. В. Зайцева</w:t>
      </w:r>
    </w:p>
    <w:p w:rsidR="0062023D" w:rsidRPr="00761376" w:rsidRDefault="0062023D" w:rsidP="0062023D">
      <w:pPr>
        <w:jc w:val="center"/>
        <w:rPr>
          <w:rFonts w:ascii="Georgia" w:hAnsi="Georgia" w:cs="Times New Roman"/>
          <w:b/>
          <w:sz w:val="24"/>
          <w:szCs w:val="24"/>
        </w:rPr>
      </w:pPr>
      <w:r w:rsidRPr="00761376">
        <w:rPr>
          <w:rFonts w:ascii="Times New Roman" w:hAnsi="Times New Roman" w:cs="Times New Roman"/>
          <w:b/>
          <w:sz w:val="24"/>
          <w:szCs w:val="24"/>
        </w:rPr>
        <w:t>Выходит 1 раз в квартал, тираж 10 экз.</w:t>
      </w:r>
    </w:p>
    <w:p w:rsidR="00711E9E" w:rsidRDefault="004757B3" w:rsidP="0062023D">
      <w:pPr>
        <w:pStyle w:val="a3"/>
        <w:jc w:val="center"/>
        <w:rPr>
          <w:rFonts w:ascii="Georgia" w:hAnsi="Georgia" w:cs="Times New Roman"/>
          <w:b/>
          <w:sz w:val="38"/>
          <w:szCs w:val="38"/>
        </w:rPr>
      </w:pPr>
      <w:r w:rsidRPr="004757B3">
        <w:rPr>
          <w:rFonts w:ascii="Georgia" w:hAnsi="Georgia" w:cs="Times New Roman"/>
          <w:noProof/>
          <w:sz w:val="38"/>
          <w:szCs w:val="3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.1pt;margin-top:6.7pt;width:49.6pt;height:21.55pt;z-index:251659776" fillcolor="#0d0d0d [3069]">
            <v:shadow color="#868686"/>
            <v:textpath style="font-family:&quot;Times New Roman&quot;;font-size:28pt;font-weight:bold;v-text-kern:t" trim="t" fitpath="t" string="№ 4"/>
          </v:shape>
        </w:pict>
      </w:r>
    </w:p>
    <w:p w:rsidR="00711E9E" w:rsidRPr="007126DF" w:rsidRDefault="00AF650F" w:rsidP="00711E9E">
      <w:pPr>
        <w:pStyle w:val="a3"/>
        <w:spacing w:line="360" w:lineRule="auto"/>
        <w:jc w:val="right"/>
        <w:rPr>
          <w:rFonts w:ascii="Georgia" w:hAnsi="Georgia" w:cs="Times New Roman"/>
          <w:b/>
          <w:sz w:val="38"/>
          <w:szCs w:val="38"/>
        </w:rPr>
      </w:pPr>
      <w:r>
        <w:rPr>
          <w:rFonts w:ascii="Georgia" w:hAnsi="Georgia" w:cs="Times New Roman"/>
          <w:b/>
          <w:noProof/>
          <w:sz w:val="38"/>
          <w:szCs w:val="38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-51757</wp:posOffset>
            </wp:positionH>
            <wp:positionV relativeFrom="paragraph">
              <wp:posOffset>-144666</wp:posOffset>
            </wp:positionV>
            <wp:extent cx="2123648" cy="1815152"/>
            <wp:effectExtent l="19050" t="0" r="0" b="0"/>
            <wp:wrapNone/>
            <wp:docPr id="1" name="Рисунок 1" descr="C:\Documents and Settings\Admin\Рабочий стол\газета\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зета\34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648" cy="181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E9E">
        <w:rPr>
          <w:rFonts w:ascii="Georgia" w:hAnsi="Georgia" w:cs="Times New Roman"/>
          <w:b/>
          <w:sz w:val="38"/>
          <w:szCs w:val="38"/>
        </w:rPr>
        <w:t xml:space="preserve">   </w:t>
      </w:r>
      <w:r w:rsidR="00711E9E" w:rsidRPr="007126DF">
        <w:rPr>
          <w:rFonts w:ascii="Georgia" w:hAnsi="Georgia" w:cs="Times New Roman"/>
          <w:b/>
          <w:sz w:val="38"/>
          <w:szCs w:val="38"/>
        </w:rPr>
        <w:t>БИБЛИОТЕЧНЫЙ</w:t>
      </w:r>
    </w:p>
    <w:p w:rsidR="00711E9E" w:rsidRPr="007D21FA" w:rsidRDefault="00711E9E" w:rsidP="00711E9E">
      <w:pPr>
        <w:pStyle w:val="a3"/>
        <w:spacing w:line="360" w:lineRule="auto"/>
        <w:jc w:val="center"/>
        <w:rPr>
          <w:rFonts w:ascii="Georgia" w:hAnsi="Georgia" w:cs="Times New Roman"/>
          <w:b/>
          <w:sz w:val="40"/>
          <w:szCs w:val="23"/>
        </w:rPr>
      </w:pPr>
      <w:r>
        <w:rPr>
          <w:rFonts w:ascii="Georgia" w:hAnsi="Georgia" w:cs="Times New Roman"/>
          <w:b/>
          <w:sz w:val="38"/>
          <w:szCs w:val="38"/>
        </w:rPr>
        <w:t xml:space="preserve">                                         </w:t>
      </w:r>
      <w:r w:rsidRPr="007126DF">
        <w:rPr>
          <w:rFonts w:ascii="Georgia" w:hAnsi="Georgia" w:cs="Times New Roman"/>
          <w:b/>
          <w:sz w:val="38"/>
          <w:szCs w:val="38"/>
        </w:rPr>
        <w:t>МЕРИДИАН</w:t>
      </w:r>
    </w:p>
    <w:p w:rsidR="00711E9E" w:rsidRDefault="00711E9E" w:rsidP="00711E9E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711E9E" w:rsidRDefault="00711E9E" w:rsidP="00711E9E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711E9E" w:rsidRPr="007126DF" w:rsidRDefault="004757B3" w:rsidP="00711E9E">
      <w:pPr>
        <w:pStyle w:val="a3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4757B3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98.6pt;margin-top:11.2pt;width:58.5pt;height:22.8pt;z-index:251660800" adj="8603" fillcolor="white [3212]" strokecolor="black [3213]">
            <v:fill color2="#c0c"/>
            <v:shadow color="#99f" opacity="52429f" offset="3pt,3pt"/>
            <v:textpath style="font-family:&quot;Impact&quot;;v-text-kern:t" trim="t" fitpath="t" string="2014 г."/>
          </v:shape>
        </w:pict>
      </w:r>
      <w:r w:rsidR="00711E9E">
        <w:rPr>
          <w:rFonts w:ascii="Bookman Old Style" w:hAnsi="Bookman Old Style" w:cs="Times New Roman"/>
          <w:b/>
          <w:sz w:val="26"/>
          <w:szCs w:val="26"/>
        </w:rPr>
        <w:t xml:space="preserve">                                      </w:t>
      </w:r>
      <w:r w:rsidR="00711E9E" w:rsidRPr="007126DF">
        <w:rPr>
          <w:rFonts w:ascii="Bookman Old Style" w:hAnsi="Bookman Old Style" w:cs="Times New Roman"/>
          <w:b/>
          <w:sz w:val="26"/>
          <w:szCs w:val="26"/>
        </w:rPr>
        <w:t xml:space="preserve">Добро пожаловать </w:t>
      </w:r>
    </w:p>
    <w:p w:rsidR="00711E9E" w:rsidRDefault="00711E9E" w:rsidP="00711E9E">
      <w:pPr>
        <w:pStyle w:val="a3"/>
        <w:ind w:left="2832"/>
        <w:jc w:val="center"/>
        <w:rPr>
          <w:rFonts w:ascii="Bookman Old Style" w:hAnsi="Bookman Old Style" w:cs="Times New Roman"/>
          <w:b/>
          <w:sz w:val="26"/>
          <w:szCs w:val="26"/>
        </w:rPr>
      </w:pPr>
      <w:r>
        <w:rPr>
          <w:rFonts w:ascii="Bookman Old Style" w:hAnsi="Bookman Old Style" w:cs="Times New Roman"/>
          <w:b/>
          <w:sz w:val="26"/>
          <w:szCs w:val="26"/>
        </w:rPr>
        <w:t xml:space="preserve">         </w:t>
      </w:r>
      <w:r w:rsidRPr="007126DF">
        <w:rPr>
          <w:rFonts w:ascii="Bookman Old Style" w:hAnsi="Bookman Old Style" w:cs="Times New Roman"/>
          <w:b/>
          <w:sz w:val="26"/>
          <w:szCs w:val="26"/>
        </w:rPr>
        <w:t>в мир вечных ценностей!</w:t>
      </w:r>
    </w:p>
    <w:p w:rsidR="00711E9E" w:rsidRDefault="00711E9E" w:rsidP="00711E9E">
      <w:pPr>
        <w:pStyle w:val="a3"/>
        <w:ind w:left="2832"/>
        <w:jc w:val="center"/>
        <w:rPr>
          <w:rFonts w:ascii="Bookman Old Style" w:hAnsi="Bookman Old Style" w:cs="Times New Roman"/>
          <w:b/>
          <w:sz w:val="26"/>
          <w:szCs w:val="26"/>
        </w:rPr>
      </w:pPr>
    </w:p>
    <w:p w:rsidR="00711E9E" w:rsidRPr="006B691C" w:rsidRDefault="00711E9E" w:rsidP="00711E9E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B691C">
        <w:rPr>
          <w:rFonts w:ascii="Times New Roman" w:hAnsi="Times New Roman" w:cs="Times New Roman"/>
          <w:b/>
          <w:sz w:val="26"/>
          <w:szCs w:val="26"/>
        </w:rPr>
        <w:t>Наши будни</w:t>
      </w:r>
    </w:p>
    <w:p w:rsidR="006B691C" w:rsidRPr="00932501" w:rsidRDefault="006B691C" w:rsidP="00932501">
      <w:pPr>
        <w:pStyle w:val="a3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691C">
        <w:t xml:space="preserve">                                    </w:t>
      </w:r>
      <w:r w:rsidRPr="00932501">
        <w:rPr>
          <w:rFonts w:ascii="Times New Roman" w:hAnsi="Times New Roman" w:cs="Times New Roman"/>
          <w:b/>
          <w:sz w:val="26"/>
          <w:szCs w:val="26"/>
        </w:rPr>
        <w:t>Знай и люби свой край.</w:t>
      </w:r>
    </w:p>
    <w:p w:rsidR="006B691C" w:rsidRPr="00932501" w:rsidRDefault="006B691C" w:rsidP="00932501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32501">
        <w:rPr>
          <w:rFonts w:ascii="Times New Roman" w:hAnsi="Times New Roman" w:cs="Times New Roman"/>
          <w:sz w:val="26"/>
          <w:szCs w:val="26"/>
        </w:rPr>
        <w:t>Вот уже нескольк</w:t>
      </w:r>
      <w:r w:rsidR="0053441B">
        <w:rPr>
          <w:rFonts w:ascii="Times New Roman" w:hAnsi="Times New Roman" w:cs="Times New Roman"/>
          <w:sz w:val="26"/>
          <w:szCs w:val="26"/>
        </w:rPr>
        <w:t>о лет учащиеся 10 класса МБОУ С</w:t>
      </w:r>
      <w:r w:rsidRPr="00932501">
        <w:rPr>
          <w:rFonts w:ascii="Times New Roman" w:hAnsi="Times New Roman" w:cs="Times New Roman"/>
          <w:sz w:val="26"/>
          <w:szCs w:val="26"/>
        </w:rPr>
        <w:t>Ш №</w:t>
      </w:r>
      <w:r w:rsidR="006C47C9">
        <w:rPr>
          <w:rFonts w:ascii="Times New Roman" w:hAnsi="Times New Roman" w:cs="Times New Roman"/>
          <w:sz w:val="26"/>
          <w:szCs w:val="26"/>
        </w:rPr>
        <w:t xml:space="preserve"> </w:t>
      </w:r>
      <w:r w:rsidRPr="00932501">
        <w:rPr>
          <w:rFonts w:ascii="Times New Roman" w:hAnsi="Times New Roman" w:cs="Times New Roman"/>
          <w:sz w:val="26"/>
          <w:szCs w:val="26"/>
        </w:rPr>
        <w:t xml:space="preserve">1 г. Демидова (классный руководитель Вера Андреевна </w:t>
      </w:r>
      <w:proofErr w:type="spellStart"/>
      <w:r w:rsidRPr="00932501">
        <w:rPr>
          <w:rFonts w:ascii="Times New Roman" w:hAnsi="Times New Roman" w:cs="Times New Roman"/>
          <w:sz w:val="26"/>
          <w:szCs w:val="26"/>
        </w:rPr>
        <w:t>Поклонова</w:t>
      </w:r>
      <w:proofErr w:type="spellEnd"/>
      <w:r w:rsidRPr="00932501">
        <w:rPr>
          <w:rFonts w:ascii="Times New Roman" w:hAnsi="Times New Roman" w:cs="Times New Roman"/>
          <w:sz w:val="26"/>
          <w:szCs w:val="26"/>
        </w:rPr>
        <w:t xml:space="preserve">) на краеведческих часах в центральной районной библиотеке знакомятся с историей </w:t>
      </w:r>
      <w:proofErr w:type="spellStart"/>
      <w:r w:rsidRPr="00932501">
        <w:rPr>
          <w:rFonts w:ascii="Times New Roman" w:hAnsi="Times New Roman" w:cs="Times New Roman"/>
          <w:sz w:val="26"/>
          <w:szCs w:val="26"/>
        </w:rPr>
        <w:t>поречского</w:t>
      </w:r>
      <w:proofErr w:type="spellEnd"/>
      <w:r w:rsidRPr="00932501">
        <w:rPr>
          <w:rFonts w:ascii="Times New Roman" w:hAnsi="Times New Roman" w:cs="Times New Roman"/>
          <w:sz w:val="26"/>
          <w:szCs w:val="26"/>
        </w:rPr>
        <w:t xml:space="preserve"> края. </w:t>
      </w:r>
    </w:p>
    <w:p w:rsidR="006B691C" w:rsidRPr="00932501" w:rsidRDefault="0062023D" w:rsidP="00932501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97155</wp:posOffset>
            </wp:positionV>
            <wp:extent cx="2000250" cy="1514475"/>
            <wp:effectExtent l="19050" t="0" r="0" b="0"/>
            <wp:wrapTight wrapText="bothSides">
              <wp:wrapPolygon edited="0">
                <wp:start x="-206" y="0"/>
                <wp:lineTo x="-206" y="21464"/>
                <wp:lineTo x="21600" y="21464"/>
                <wp:lineTo x="21600" y="0"/>
                <wp:lineTo x="-206" y="0"/>
              </wp:wrapPolygon>
            </wp:wrapTight>
            <wp:docPr id="2" name="Рисунок 1" descr="C:\Documents and Settings\User\Local Settings\Temporary Internet Files\Content.Word\IMG_4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IMG_46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91C" w:rsidRPr="00932501">
        <w:rPr>
          <w:rFonts w:ascii="Times New Roman" w:hAnsi="Times New Roman" w:cs="Times New Roman"/>
          <w:sz w:val="26"/>
          <w:szCs w:val="26"/>
        </w:rPr>
        <w:t>Занятие 21 ноября было посвящено теме «Дворянские роды Поречского уезда».</w:t>
      </w:r>
    </w:p>
    <w:p w:rsidR="006B691C" w:rsidRPr="00932501" w:rsidRDefault="006B691C" w:rsidP="00932501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32501">
        <w:rPr>
          <w:rFonts w:ascii="Times New Roman" w:hAnsi="Times New Roman" w:cs="Times New Roman"/>
          <w:sz w:val="26"/>
          <w:szCs w:val="26"/>
        </w:rPr>
        <w:t xml:space="preserve">Смоленская земля – особый уголок России. Земля наша - то была русской, то десятилетиями находилась под чужим господством. Русские государи, польские и литовские короли понимали, что силой и оружием землю долго не удержать. Надо было привлечь жителей на свою сторону, сделать своими союзниками. И добивались… </w:t>
      </w:r>
      <w:r w:rsidR="0053441B">
        <w:rPr>
          <w:rFonts w:ascii="Times New Roman" w:hAnsi="Times New Roman" w:cs="Times New Roman"/>
          <w:sz w:val="26"/>
          <w:szCs w:val="26"/>
        </w:rPr>
        <w:t>«</w:t>
      </w:r>
      <w:r w:rsidRPr="00932501">
        <w:rPr>
          <w:rFonts w:ascii="Times New Roman" w:hAnsi="Times New Roman" w:cs="Times New Roman"/>
          <w:sz w:val="26"/>
          <w:szCs w:val="26"/>
        </w:rPr>
        <w:t>Привязывали</w:t>
      </w:r>
      <w:r w:rsidR="0053441B">
        <w:rPr>
          <w:rFonts w:ascii="Times New Roman" w:hAnsi="Times New Roman" w:cs="Times New Roman"/>
          <w:sz w:val="26"/>
          <w:szCs w:val="26"/>
        </w:rPr>
        <w:t>»</w:t>
      </w:r>
      <w:r w:rsidRPr="00932501">
        <w:rPr>
          <w:rFonts w:ascii="Times New Roman" w:hAnsi="Times New Roman" w:cs="Times New Roman"/>
          <w:sz w:val="26"/>
          <w:szCs w:val="26"/>
        </w:rPr>
        <w:t xml:space="preserve"> слу</w:t>
      </w:r>
      <w:r w:rsidR="0053441B">
        <w:rPr>
          <w:rFonts w:ascii="Times New Roman" w:hAnsi="Times New Roman" w:cs="Times New Roman"/>
          <w:sz w:val="26"/>
          <w:szCs w:val="26"/>
        </w:rPr>
        <w:t>живого человека к земле, наделяя</w:t>
      </w:r>
      <w:r w:rsidRPr="00932501">
        <w:rPr>
          <w:rFonts w:ascii="Times New Roman" w:hAnsi="Times New Roman" w:cs="Times New Roman"/>
          <w:sz w:val="26"/>
          <w:szCs w:val="26"/>
        </w:rPr>
        <w:t xml:space="preserve"> различными благами и привилегиями.</w:t>
      </w:r>
    </w:p>
    <w:p w:rsidR="006B691C" w:rsidRPr="00932501" w:rsidRDefault="006B691C" w:rsidP="00932501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32501">
        <w:rPr>
          <w:rFonts w:ascii="Times New Roman" w:hAnsi="Times New Roman" w:cs="Times New Roman"/>
          <w:sz w:val="26"/>
          <w:szCs w:val="26"/>
        </w:rPr>
        <w:t xml:space="preserve">Среди перешедших на службу Московскому государству после окончательного возвращения смоленских земель были и русские, и поляки, и шведы, и немцы. </w:t>
      </w:r>
      <w:proofErr w:type="spellStart"/>
      <w:r w:rsidRPr="00932501">
        <w:rPr>
          <w:rFonts w:ascii="Times New Roman" w:hAnsi="Times New Roman" w:cs="Times New Roman"/>
          <w:sz w:val="26"/>
          <w:szCs w:val="26"/>
        </w:rPr>
        <w:t>Поречский</w:t>
      </w:r>
      <w:proofErr w:type="spellEnd"/>
      <w:r w:rsidRPr="00932501">
        <w:rPr>
          <w:rFonts w:ascii="Times New Roman" w:hAnsi="Times New Roman" w:cs="Times New Roman"/>
          <w:sz w:val="26"/>
          <w:szCs w:val="26"/>
        </w:rPr>
        <w:t xml:space="preserve"> уезд населяли многочисленные дворянские роды. Наиболее известные из них: </w:t>
      </w:r>
      <w:r w:rsidRPr="00932501">
        <w:rPr>
          <w:rFonts w:ascii="Times New Roman" w:hAnsi="Times New Roman" w:cs="Times New Roman"/>
          <w:sz w:val="26"/>
          <w:szCs w:val="26"/>
        </w:rPr>
        <w:lastRenderedPageBreak/>
        <w:t xml:space="preserve">Гедеоновы, Глинки, Белавенцы, </w:t>
      </w:r>
      <w:proofErr w:type="spellStart"/>
      <w:r w:rsidRPr="00932501">
        <w:rPr>
          <w:rFonts w:ascii="Times New Roman" w:hAnsi="Times New Roman" w:cs="Times New Roman"/>
          <w:sz w:val="26"/>
          <w:szCs w:val="26"/>
        </w:rPr>
        <w:t>Нелидовы</w:t>
      </w:r>
      <w:proofErr w:type="spellEnd"/>
      <w:r w:rsidRPr="009325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2501">
        <w:rPr>
          <w:rFonts w:ascii="Times New Roman" w:hAnsi="Times New Roman" w:cs="Times New Roman"/>
          <w:sz w:val="26"/>
          <w:szCs w:val="26"/>
        </w:rPr>
        <w:t>Поплонские</w:t>
      </w:r>
      <w:proofErr w:type="spellEnd"/>
      <w:r w:rsidRPr="009325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2501">
        <w:rPr>
          <w:rFonts w:ascii="Times New Roman" w:hAnsi="Times New Roman" w:cs="Times New Roman"/>
          <w:sz w:val="26"/>
          <w:szCs w:val="26"/>
        </w:rPr>
        <w:t>Энгельгардты</w:t>
      </w:r>
      <w:proofErr w:type="spellEnd"/>
      <w:r w:rsidRPr="009325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2501">
        <w:rPr>
          <w:rFonts w:ascii="Times New Roman" w:hAnsi="Times New Roman" w:cs="Times New Roman"/>
          <w:sz w:val="26"/>
          <w:szCs w:val="26"/>
        </w:rPr>
        <w:t>Цевловские</w:t>
      </w:r>
      <w:proofErr w:type="spellEnd"/>
      <w:r w:rsidRPr="00932501">
        <w:rPr>
          <w:rFonts w:ascii="Times New Roman" w:hAnsi="Times New Roman" w:cs="Times New Roman"/>
          <w:sz w:val="26"/>
          <w:szCs w:val="26"/>
        </w:rPr>
        <w:t xml:space="preserve">, Рачинские  и другие. Потомки дворян Гедеоновых и Рачинских приезжали  </w:t>
      </w:r>
      <w:proofErr w:type="gramStart"/>
      <w:r w:rsidRPr="0093250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325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2501">
        <w:rPr>
          <w:rFonts w:ascii="Times New Roman" w:hAnsi="Times New Roman" w:cs="Times New Roman"/>
          <w:sz w:val="26"/>
          <w:szCs w:val="26"/>
        </w:rPr>
        <w:t>Демидов</w:t>
      </w:r>
      <w:proofErr w:type="gramEnd"/>
      <w:r w:rsidRPr="00932501">
        <w:rPr>
          <w:rFonts w:ascii="Times New Roman" w:hAnsi="Times New Roman" w:cs="Times New Roman"/>
          <w:sz w:val="26"/>
          <w:szCs w:val="26"/>
        </w:rPr>
        <w:t>, побывали в тех местах, где когда-то находились усадьбы  их предков. О дворянских родах Поречского уезда молодым читателям библиотеки рассказала главный библиограф центральной районной библиотеки заслуженный работник культуры РСФСР В.Е.Афонина, она также познакомила с книгами, где освещена эта  тема.</w:t>
      </w:r>
    </w:p>
    <w:p w:rsidR="006B691C" w:rsidRPr="006B691C" w:rsidRDefault="002111ED" w:rsidP="006B69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5288280</wp:posOffset>
            </wp:positionH>
            <wp:positionV relativeFrom="paragraph">
              <wp:posOffset>-1647825</wp:posOffset>
            </wp:positionV>
            <wp:extent cx="1550035" cy="2974975"/>
            <wp:effectExtent l="19050" t="0" r="0" b="0"/>
            <wp:wrapTight wrapText="bothSides">
              <wp:wrapPolygon edited="0">
                <wp:start x="-265" y="0"/>
                <wp:lineTo x="-265" y="21439"/>
                <wp:lineTo x="21503" y="21439"/>
                <wp:lineTo x="21503" y="0"/>
                <wp:lineTo x="-265" y="0"/>
              </wp:wrapPolygon>
            </wp:wrapTight>
            <wp:docPr id="10" name="Рисунок 10" descr="C:\Documents and Settings\User\Local Settings\Temporary Internet Files\Content.Word\IMG_4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IMG_46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2933" b="4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297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91C" w:rsidRPr="006B691C" w:rsidRDefault="006B691C" w:rsidP="006B691C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91C">
        <w:rPr>
          <w:rFonts w:ascii="Times New Roman" w:hAnsi="Times New Roman" w:cs="Times New Roman"/>
          <w:b/>
          <w:sz w:val="26"/>
          <w:szCs w:val="26"/>
        </w:rPr>
        <w:t>Мягкий свет улыбки доброй</w:t>
      </w:r>
    </w:p>
    <w:p w:rsidR="006B691C" w:rsidRPr="006B691C" w:rsidRDefault="006B691C" w:rsidP="006B691C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B691C">
        <w:rPr>
          <w:rFonts w:ascii="Times New Roman" w:hAnsi="Times New Roman" w:cs="Times New Roman"/>
          <w:sz w:val="26"/>
          <w:szCs w:val="26"/>
        </w:rPr>
        <w:t xml:space="preserve">На белом свете есть слова, которые мы называем святыми. И одно из таких слов – слово «мама». Слово, которое ребенок произносит чаще всего. Слово, при котором взрослый хмурый человек улыбнется – это тоже слово «мама». Потому что слово это несет в себе тепло – тепло материнских рук, материнской души. Слово «мама» - особое слово. Оно одно из самых древних на Земле и почти одинаково звучит на языках разных народов. </w:t>
      </w:r>
    </w:p>
    <w:p w:rsidR="006B691C" w:rsidRPr="006B691C" w:rsidRDefault="00932501" w:rsidP="006B691C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109220</wp:posOffset>
            </wp:positionV>
            <wp:extent cx="2000250" cy="1501140"/>
            <wp:effectExtent l="19050" t="0" r="0" b="0"/>
            <wp:wrapTight wrapText="bothSides">
              <wp:wrapPolygon edited="0">
                <wp:start x="-206" y="0"/>
                <wp:lineTo x="-206" y="21381"/>
                <wp:lineTo x="21600" y="21381"/>
                <wp:lineTo x="21600" y="0"/>
                <wp:lineTo x="-206" y="0"/>
              </wp:wrapPolygon>
            </wp:wrapTight>
            <wp:docPr id="7" name="Рисунок 7" descr="C:\Documents and Settings\User\Local Settings\Temporary Internet Files\Content.Word\IMG_4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IMG_46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91C" w:rsidRPr="006B691C">
        <w:rPr>
          <w:rFonts w:ascii="Times New Roman" w:hAnsi="Times New Roman" w:cs="Times New Roman"/>
          <w:sz w:val="26"/>
          <w:szCs w:val="26"/>
        </w:rPr>
        <w:t>24 ноября в преддверии праздника День матери, который в России ежегодно отмечается в 4-е воскресенье ноября библиотекари Демидовской центральной районной библиотеки С. Ф. Горбачева и А. В. Юрочкина провел</w:t>
      </w:r>
      <w:r w:rsidR="006C47C9">
        <w:rPr>
          <w:rFonts w:ascii="Times New Roman" w:hAnsi="Times New Roman" w:cs="Times New Roman"/>
          <w:sz w:val="26"/>
          <w:szCs w:val="26"/>
        </w:rPr>
        <w:t>и  с учащимися 10 класса МБОУ С</w:t>
      </w:r>
      <w:r w:rsidR="006B691C" w:rsidRPr="006B691C">
        <w:rPr>
          <w:rFonts w:ascii="Times New Roman" w:hAnsi="Times New Roman" w:cs="Times New Roman"/>
          <w:sz w:val="26"/>
          <w:szCs w:val="26"/>
        </w:rPr>
        <w:t xml:space="preserve">Ш </w:t>
      </w:r>
      <w:r w:rsidR="006C47C9">
        <w:rPr>
          <w:rFonts w:ascii="Times New Roman" w:hAnsi="Times New Roman" w:cs="Times New Roman"/>
          <w:sz w:val="26"/>
          <w:szCs w:val="26"/>
        </w:rPr>
        <w:t>№</w:t>
      </w:r>
      <w:r w:rsidR="006B691C" w:rsidRPr="006B691C">
        <w:rPr>
          <w:rFonts w:ascii="Times New Roman" w:hAnsi="Times New Roman" w:cs="Times New Roman"/>
          <w:sz w:val="26"/>
          <w:szCs w:val="26"/>
        </w:rPr>
        <w:t xml:space="preserve"> 2 литературно-музыкальный вечер «Мягкий свет улыбки доброй». В ходе мероприятия звучали отрывки из песен «Мамины глаза», «С днем рождения, мама», «Мама», учащиеся читали стихи С. </w:t>
      </w:r>
      <w:proofErr w:type="spellStart"/>
      <w:r w:rsidR="006B691C" w:rsidRPr="006B691C">
        <w:rPr>
          <w:rFonts w:ascii="Times New Roman" w:hAnsi="Times New Roman" w:cs="Times New Roman"/>
          <w:sz w:val="26"/>
          <w:szCs w:val="26"/>
        </w:rPr>
        <w:t>Острового</w:t>
      </w:r>
      <w:proofErr w:type="spellEnd"/>
      <w:r w:rsidR="006B691C" w:rsidRPr="006B691C">
        <w:rPr>
          <w:rFonts w:ascii="Times New Roman" w:hAnsi="Times New Roman" w:cs="Times New Roman"/>
          <w:sz w:val="26"/>
          <w:szCs w:val="26"/>
        </w:rPr>
        <w:t>, Е. Евтушенко, О. Шираз, вниманию зрителей были представлены слайдовая презентация «Ты одна мне несказанный свет» и книжно-иллюстративная выставка «Материнской любви красота».</w:t>
      </w:r>
    </w:p>
    <w:p w:rsidR="00932501" w:rsidRPr="002111ED" w:rsidRDefault="002111ED" w:rsidP="002111ED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1ED">
        <w:rPr>
          <w:rFonts w:ascii="Times New Roman" w:hAnsi="Times New Roman" w:cs="Times New Roman"/>
          <w:b/>
          <w:sz w:val="26"/>
          <w:szCs w:val="26"/>
        </w:rPr>
        <w:lastRenderedPageBreak/>
        <w:t>Семья – это абсолютное счастье</w:t>
      </w:r>
    </w:p>
    <w:p w:rsidR="00932501" w:rsidRPr="00BB53E2" w:rsidRDefault="00932501" w:rsidP="00932501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53E2">
        <w:rPr>
          <w:rFonts w:ascii="Times New Roman" w:hAnsi="Times New Roman" w:cs="Times New Roman"/>
          <w:sz w:val="26"/>
          <w:szCs w:val="26"/>
        </w:rPr>
        <w:t xml:space="preserve">27 ноября в читальном зале Демидовской центральной районной библиотеки по согласованию с Департаментом Смоленской области по образованию, науке и делам молодежи был презентован выставочный комплекс «Человеческий потенциал России. Семейные ценности». Выставка была признана лучшим проектом Международного фестиваля социальных технологий в защиту жизни «За жизнь – 2012». Это просветительский проект для старших школьников и студентов. На встречу с Еленой Григорьевной </w:t>
      </w:r>
      <w:proofErr w:type="spellStart"/>
      <w:r w:rsidRPr="00BB53E2">
        <w:rPr>
          <w:rFonts w:ascii="Times New Roman" w:hAnsi="Times New Roman" w:cs="Times New Roman"/>
          <w:sz w:val="26"/>
          <w:szCs w:val="26"/>
        </w:rPr>
        <w:t>Элькиной</w:t>
      </w:r>
      <w:proofErr w:type="spellEnd"/>
      <w:r w:rsidRPr="00BB53E2">
        <w:rPr>
          <w:rFonts w:ascii="Times New Roman" w:hAnsi="Times New Roman" w:cs="Times New Roman"/>
          <w:sz w:val="26"/>
          <w:szCs w:val="26"/>
        </w:rPr>
        <w:t>, руководителем отдела социального служения и Церковной благотворительности Смоленской епархии Русской Православной Церкви были приглашены</w:t>
      </w:r>
      <w:r w:rsidR="006C47C9">
        <w:rPr>
          <w:rFonts w:ascii="Times New Roman" w:hAnsi="Times New Roman" w:cs="Times New Roman"/>
          <w:sz w:val="26"/>
          <w:szCs w:val="26"/>
        </w:rPr>
        <w:t xml:space="preserve"> учащиеся 10, 11 классов МБОУ С</w:t>
      </w:r>
      <w:r w:rsidRPr="00BB53E2">
        <w:rPr>
          <w:rFonts w:ascii="Times New Roman" w:hAnsi="Times New Roman" w:cs="Times New Roman"/>
          <w:sz w:val="26"/>
          <w:szCs w:val="26"/>
        </w:rPr>
        <w:t>Ш № 1, № 2 и студенты аграрно-технологического техникума.</w:t>
      </w:r>
    </w:p>
    <w:p w:rsidR="00932501" w:rsidRPr="00BB53E2" w:rsidRDefault="00932501" w:rsidP="00932501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53E2">
        <w:rPr>
          <w:rFonts w:ascii="Times New Roman" w:hAnsi="Times New Roman" w:cs="Times New Roman"/>
          <w:sz w:val="26"/>
          <w:szCs w:val="26"/>
        </w:rPr>
        <w:t>Передвижная выставка представляет собой 20 стендов, посвященных семейным ценностям, теме внутриутробного развития человека и ценности жизни, профилактике абортов. Презентация выставки сопровождалась демонстрацией видеоматериала из серии «</w:t>
      </w:r>
      <w:proofErr w:type="spellStart"/>
      <w:r w:rsidRPr="00BB53E2">
        <w:rPr>
          <w:rFonts w:ascii="Times New Roman" w:hAnsi="Times New Roman" w:cs="Times New Roman"/>
          <w:sz w:val="26"/>
          <w:szCs w:val="26"/>
        </w:rPr>
        <w:t>мягкийпролайф</w:t>
      </w:r>
      <w:proofErr w:type="spellEnd"/>
      <w:r w:rsidRPr="00BB53E2">
        <w:rPr>
          <w:rFonts w:ascii="Times New Roman" w:hAnsi="Times New Roman" w:cs="Times New Roman"/>
          <w:sz w:val="26"/>
          <w:szCs w:val="26"/>
        </w:rPr>
        <w:t>» - видеоролики не содержат агрессивного или травмирующего психику молодежи материала, они подчеркивают красоту материнства и детства, пропагандируют традиционные семейные ценности.</w:t>
      </w:r>
    </w:p>
    <w:p w:rsidR="006B691C" w:rsidRPr="006B691C" w:rsidRDefault="00932501" w:rsidP="006B691C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53E2">
        <w:rPr>
          <w:rFonts w:ascii="Times New Roman" w:hAnsi="Times New Roman" w:cs="Times New Roman"/>
          <w:sz w:val="26"/>
          <w:szCs w:val="26"/>
        </w:rPr>
        <w:t>Беседы и выставочный материал нашли большой отклик у молодежи: учащиеся получили важные знания, задумались о ценности человеческой жизни и недопустимости абортов. Это поможет в будущем принять правильное решение в жизни.</w:t>
      </w:r>
    </w:p>
    <w:p w:rsidR="00711E9E" w:rsidRPr="006B691C" w:rsidRDefault="00711E9E" w:rsidP="006B691C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46193" w:rsidRPr="006B691C" w:rsidRDefault="00546193" w:rsidP="006B691C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546193" w:rsidRPr="006B691C" w:rsidSect="00711E9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E9E"/>
    <w:rsid w:val="000151C8"/>
    <w:rsid w:val="002111ED"/>
    <w:rsid w:val="004659BA"/>
    <w:rsid w:val="004757B3"/>
    <w:rsid w:val="0053441B"/>
    <w:rsid w:val="00546193"/>
    <w:rsid w:val="0062023D"/>
    <w:rsid w:val="006B691C"/>
    <w:rsid w:val="006C47C9"/>
    <w:rsid w:val="00711E9E"/>
    <w:rsid w:val="00932501"/>
    <w:rsid w:val="00A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E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2015-01-29T07:06:00Z</cp:lastPrinted>
  <dcterms:created xsi:type="dcterms:W3CDTF">2015-01-29T06:10:00Z</dcterms:created>
  <dcterms:modified xsi:type="dcterms:W3CDTF">2015-01-29T07:40:00Z</dcterms:modified>
</cp:coreProperties>
</file>