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F9" w:rsidRDefault="005C4BF9" w:rsidP="005C4BF9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любимому делу ровно 40  лет.</w:t>
      </w:r>
    </w:p>
    <w:p w:rsidR="004E18F3" w:rsidRPr="00A860D2" w:rsidRDefault="004E18F3" w:rsidP="004E18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3"/>
        </w:rPr>
        <w:t xml:space="preserve">   Сколько же любви к своей профессии нужно </w:t>
      </w:r>
      <w:proofErr w:type="gramStart"/>
      <w:r>
        <w:rPr>
          <w:rFonts w:ascii="Times New Roman" w:hAnsi="Times New Roman" w:cs="Times New Roman"/>
          <w:szCs w:val="23"/>
        </w:rPr>
        <w:t>иметь</w:t>
      </w:r>
      <w:proofErr w:type="gramEnd"/>
      <w:r>
        <w:rPr>
          <w:rFonts w:ascii="Times New Roman" w:hAnsi="Times New Roman" w:cs="Times New Roman"/>
          <w:szCs w:val="23"/>
        </w:rPr>
        <w:t xml:space="preserve"> чтобы на протяжении 40 лет нести эту ношу, ни разу не изменив ей, служить книге и людям?! Надежда Васильевна с первых дней работы приросла сердцем и душой к любимому делу. </w:t>
      </w:r>
      <w:r w:rsidRPr="00A860D2">
        <w:rPr>
          <w:rFonts w:ascii="Times New Roman" w:hAnsi="Times New Roman" w:cs="Times New Roman"/>
        </w:rPr>
        <w:t xml:space="preserve">Родилась </w:t>
      </w:r>
      <w:r>
        <w:rPr>
          <w:rFonts w:ascii="Times New Roman" w:hAnsi="Times New Roman" w:cs="Times New Roman"/>
        </w:rPr>
        <w:t xml:space="preserve">она </w:t>
      </w:r>
      <w:r w:rsidRPr="00A860D2">
        <w:rPr>
          <w:rFonts w:ascii="Times New Roman" w:hAnsi="Times New Roman" w:cs="Times New Roman"/>
        </w:rPr>
        <w:t xml:space="preserve">5 августа 1954 года в дер. Беленькие Демидовского района Смоленской области. В 1971 году окончила </w:t>
      </w:r>
      <w:proofErr w:type="spellStart"/>
      <w:r w:rsidRPr="00A860D2">
        <w:rPr>
          <w:rFonts w:ascii="Times New Roman" w:hAnsi="Times New Roman" w:cs="Times New Roman"/>
        </w:rPr>
        <w:t>Заборьевскую</w:t>
      </w:r>
      <w:proofErr w:type="spellEnd"/>
      <w:r w:rsidRPr="00A860D2">
        <w:rPr>
          <w:rFonts w:ascii="Times New Roman" w:hAnsi="Times New Roman" w:cs="Times New Roman"/>
        </w:rPr>
        <w:t xml:space="preserve"> среднюю школу. С 1972 по 1976 год работала заведующей </w:t>
      </w:r>
      <w:proofErr w:type="spellStart"/>
      <w:r w:rsidRPr="00A860D2">
        <w:rPr>
          <w:rFonts w:ascii="Times New Roman" w:hAnsi="Times New Roman" w:cs="Times New Roman"/>
        </w:rPr>
        <w:t>Луговской</w:t>
      </w:r>
      <w:proofErr w:type="spellEnd"/>
      <w:r w:rsidRPr="00A860D2">
        <w:rPr>
          <w:rFonts w:ascii="Times New Roman" w:hAnsi="Times New Roman" w:cs="Times New Roman"/>
        </w:rPr>
        <w:t xml:space="preserve"> сельской библиотекой, заочно окончила </w:t>
      </w:r>
      <w:proofErr w:type="gramStart"/>
      <w:r w:rsidRPr="00A860D2">
        <w:rPr>
          <w:rFonts w:ascii="Times New Roman" w:hAnsi="Times New Roman" w:cs="Times New Roman"/>
        </w:rPr>
        <w:t>Смоленское</w:t>
      </w:r>
      <w:proofErr w:type="gramEnd"/>
      <w:r w:rsidRPr="00A860D2">
        <w:rPr>
          <w:rFonts w:ascii="Times New Roman" w:hAnsi="Times New Roman" w:cs="Times New Roman"/>
        </w:rPr>
        <w:t xml:space="preserve"> культпросветучилище. С 1976 года Надежда Васильевна приняла </w:t>
      </w:r>
      <w:proofErr w:type="spellStart"/>
      <w:r w:rsidRPr="00A860D2">
        <w:rPr>
          <w:rFonts w:ascii="Times New Roman" w:hAnsi="Times New Roman" w:cs="Times New Roman"/>
        </w:rPr>
        <w:t>Заборьевскую</w:t>
      </w:r>
      <w:proofErr w:type="spellEnd"/>
      <w:r w:rsidRPr="00A860D2">
        <w:rPr>
          <w:rFonts w:ascii="Times New Roman" w:hAnsi="Times New Roman" w:cs="Times New Roman"/>
        </w:rPr>
        <w:t xml:space="preserve"> сельскую библиотеку, в которой работает и по настоящее время. </w:t>
      </w:r>
    </w:p>
    <w:p w:rsidR="004E18F3" w:rsidRPr="00A860D2" w:rsidRDefault="004E18F3" w:rsidP="004E18F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860D2">
        <w:rPr>
          <w:rFonts w:ascii="Times New Roman" w:hAnsi="Times New Roman" w:cs="Times New Roman"/>
        </w:rPr>
        <w:t xml:space="preserve">Ее очень любят учащиеся школы, с которой </w:t>
      </w:r>
      <w:proofErr w:type="spellStart"/>
      <w:r w:rsidRPr="00A860D2">
        <w:rPr>
          <w:rFonts w:ascii="Times New Roman" w:hAnsi="Times New Roman" w:cs="Times New Roman"/>
        </w:rPr>
        <w:t>Чурнасова</w:t>
      </w:r>
      <w:proofErr w:type="spellEnd"/>
      <w:r w:rsidRPr="00A860D2">
        <w:rPr>
          <w:rFonts w:ascii="Times New Roman" w:hAnsi="Times New Roman" w:cs="Times New Roman"/>
        </w:rPr>
        <w:t xml:space="preserve">  работает в постоянном многолетнем контакте. Неоднократно на базе </w:t>
      </w:r>
      <w:proofErr w:type="spellStart"/>
      <w:r w:rsidRPr="00A860D2">
        <w:rPr>
          <w:rFonts w:ascii="Times New Roman" w:hAnsi="Times New Roman" w:cs="Times New Roman"/>
        </w:rPr>
        <w:t>Заборьевской</w:t>
      </w:r>
      <w:proofErr w:type="spellEnd"/>
      <w:r w:rsidRPr="00A860D2">
        <w:rPr>
          <w:rFonts w:ascii="Times New Roman" w:hAnsi="Times New Roman" w:cs="Times New Roman"/>
        </w:rPr>
        <w:t xml:space="preserve"> библиотеки проводились занятия областной школы передового опыта, библиотека много лет носила звание «Библиотека отличной работы».</w:t>
      </w:r>
    </w:p>
    <w:p w:rsidR="004E18F3" w:rsidRPr="00A860D2" w:rsidRDefault="004E18F3" w:rsidP="004E18F3">
      <w:pPr>
        <w:pStyle w:val="a3"/>
        <w:jc w:val="both"/>
        <w:rPr>
          <w:rFonts w:ascii="Times New Roman" w:hAnsi="Times New Roman" w:cs="Times New Roman"/>
        </w:rPr>
      </w:pPr>
      <w:r w:rsidRPr="00A860D2">
        <w:rPr>
          <w:rFonts w:ascii="Times New Roman" w:hAnsi="Times New Roman" w:cs="Times New Roman"/>
        </w:rPr>
        <w:t xml:space="preserve">Надежда Васильевна – ветеран труда. </w:t>
      </w:r>
      <w:proofErr w:type="gramStart"/>
      <w:r w:rsidRPr="00A860D2">
        <w:rPr>
          <w:rFonts w:ascii="Times New Roman" w:hAnsi="Times New Roman" w:cs="Times New Roman"/>
        </w:rPr>
        <w:t>Награждена</w:t>
      </w:r>
      <w:proofErr w:type="gramEnd"/>
      <w:r w:rsidRPr="00A860D2">
        <w:rPr>
          <w:rFonts w:ascii="Times New Roman" w:hAnsi="Times New Roman" w:cs="Times New Roman"/>
        </w:rPr>
        <w:t xml:space="preserve"> знаком «За достижения в культуре» (1998 г.), грамотами и благодарностями дирекции ЦБС.</w:t>
      </w:r>
    </w:p>
    <w:p w:rsidR="004E18F3" w:rsidRDefault="004E18F3" w:rsidP="004E18F3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За все эти годы она стала настоящим профессионалом. Ее неуемная фантазия, богатый опыт, творческая натура делают библиотеку незабываемой и привлекают все большее число читателей.</w:t>
      </w:r>
    </w:p>
    <w:p w:rsidR="004E18F3" w:rsidRDefault="004E18F3" w:rsidP="004E18F3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Путь к успеху – каждодневный труд. Только так можно добиться желаемого: трудное станет легким, легкое – красивым, а </w:t>
      </w:r>
      <w:proofErr w:type="gramStart"/>
      <w:r>
        <w:rPr>
          <w:rFonts w:ascii="Times New Roman" w:hAnsi="Times New Roman" w:cs="Times New Roman"/>
          <w:szCs w:val="23"/>
        </w:rPr>
        <w:t>из</w:t>
      </w:r>
      <w:proofErr w:type="gramEnd"/>
      <w:r>
        <w:rPr>
          <w:rFonts w:ascii="Times New Roman" w:hAnsi="Times New Roman" w:cs="Times New Roman"/>
          <w:szCs w:val="23"/>
        </w:rPr>
        <w:t xml:space="preserve"> красивого может родиться прекрасное. Одним словом, Надежда Васильевна </w:t>
      </w:r>
      <w:proofErr w:type="spellStart"/>
      <w:r>
        <w:rPr>
          <w:rFonts w:ascii="Times New Roman" w:hAnsi="Times New Roman" w:cs="Times New Roman"/>
          <w:szCs w:val="23"/>
        </w:rPr>
        <w:t>Чурнасова</w:t>
      </w:r>
      <w:proofErr w:type="spellEnd"/>
      <w:r>
        <w:rPr>
          <w:rFonts w:ascii="Times New Roman" w:hAnsi="Times New Roman" w:cs="Times New Roman"/>
          <w:szCs w:val="23"/>
        </w:rPr>
        <w:t xml:space="preserve"> – это настоящий библиотекарь, который и сам «горит», и других «зажечь» может.</w:t>
      </w:r>
    </w:p>
    <w:p w:rsidR="00AF4D09" w:rsidRPr="00465532" w:rsidRDefault="00AF4D09" w:rsidP="00AF4D09">
      <w:pPr>
        <w:pStyle w:val="a3"/>
        <w:jc w:val="both"/>
        <w:rPr>
          <w:rFonts w:ascii="Times New Roman" w:hAnsi="Times New Roman" w:cs="Times New Roman"/>
          <w:sz w:val="23"/>
          <w:szCs w:val="23"/>
        </w:rPr>
      </w:pPr>
    </w:p>
    <w:p w:rsidR="00AF4D09" w:rsidRDefault="00633BFE" w:rsidP="00AF4D09">
      <w:pPr>
        <w:pStyle w:val="a3"/>
        <w:jc w:val="righ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Афоризмы</w:t>
      </w:r>
    </w:p>
    <w:p w:rsidR="00633BFE" w:rsidRDefault="00633BFE" w:rsidP="00633BFE">
      <w:pPr>
        <w:pStyle w:val="a3"/>
        <w:jc w:val="both"/>
        <w:rPr>
          <w:rFonts w:ascii="Times New Roman" w:hAnsi="Times New Roman" w:cs="Times New Roman"/>
          <w:szCs w:val="23"/>
        </w:rPr>
      </w:pPr>
    </w:p>
    <w:p w:rsidR="00F4204D" w:rsidRPr="00F4204D" w:rsidRDefault="00F4204D" w:rsidP="00633B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  <w:szCs w:val="23"/>
        </w:rPr>
        <w:t xml:space="preserve">Случайная встреча с хорошей книгой может навсегда изменить судьбу человека. </w:t>
      </w:r>
      <w:r w:rsidRPr="00F4204D">
        <w:rPr>
          <w:rFonts w:ascii="Times New Roman" w:hAnsi="Times New Roman" w:cs="Times New Roman"/>
          <w:i/>
          <w:szCs w:val="23"/>
        </w:rPr>
        <w:t>– Марсель Прево</w:t>
      </w:r>
    </w:p>
    <w:p w:rsidR="00633BFE" w:rsidRPr="00633BFE" w:rsidRDefault="00633BFE" w:rsidP="00633B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</w:rPr>
        <w:t xml:space="preserve">Хороша та книга, которую открываешь, предвкушая, а закрываешь, </w:t>
      </w:r>
      <w:proofErr w:type="spellStart"/>
      <w:r>
        <w:rPr>
          <w:rFonts w:ascii="Times New Roman" w:hAnsi="Times New Roman" w:cs="Times New Roman"/>
        </w:rPr>
        <w:t>обоготившись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F4204D">
        <w:rPr>
          <w:rFonts w:ascii="Times New Roman" w:hAnsi="Times New Roman" w:cs="Times New Roman"/>
          <w:i/>
        </w:rPr>
        <w:t xml:space="preserve">– </w:t>
      </w:r>
      <w:proofErr w:type="spellStart"/>
      <w:r w:rsidRPr="00F4204D">
        <w:rPr>
          <w:rFonts w:ascii="Times New Roman" w:hAnsi="Times New Roman" w:cs="Times New Roman"/>
          <w:i/>
        </w:rPr>
        <w:t>Олкотт</w:t>
      </w:r>
      <w:proofErr w:type="spellEnd"/>
    </w:p>
    <w:p w:rsidR="00633BFE" w:rsidRPr="00B859A9" w:rsidRDefault="00F4204D" w:rsidP="00633B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>
        <w:rPr>
          <w:rFonts w:ascii="Times New Roman" w:hAnsi="Times New Roman" w:cs="Times New Roman"/>
        </w:rPr>
        <w:t xml:space="preserve">Полезнее всего те книги, которые больше других заставляют вас думать. </w:t>
      </w:r>
      <w:r w:rsidRPr="00F4204D">
        <w:rPr>
          <w:rFonts w:ascii="Times New Roman" w:hAnsi="Times New Roman" w:cs="Times New Roman"/>
          <w:i/>
        </w:rPr>
        <w:t>– Паркер</w:t>
      </w:r>
    </w:p>
    <w:p w:rsidR="00B859A9" w:rsidRPr="00F4204D" w:rsidRDefault="00B859A9" w:rsidP="00B859A9">
      <w:pPr>
        <w:pStyle w:val="a3"/>
        <w:ind w:left="720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:rsidR="004E18F3" w:rsidRDefault="004E18F3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2A7AFD" w:rsidRPr="00155866" w:rsidRDefault="002A7AFD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МБУК ЦБС </w:t>
      </w:r>
      <w:r w:rsidRPr="00155866">
        <w:rPr>
          <w:rFonts w:ascii="Times New Roman" w:hAnsi="Times New Roman" w:cs="Times New Roman"/>
          <w:b/>
          <w:sz w:val="23"/>
          <w:szCs w:val="23"/>
        </w:rPr>
        <w:t>Демидовск</w:t>
      </w:r>
      <w:r>
        <w:rPr>
          <w:rFonts w:ascii="Times New Roman" w:hAnsi="Times New Roman" w:cs="Times New Roman"/>
          <w:b/>
          <w:sz w:val="23"/>
          <w:szCs w:val="23"/>
        </w:rPr>
        <w:t xml:space="preserve">ого </w:t>
      </w:r>
      <w:r w:rsidRPr="00155866">
        <w:rPr>
          <w:rFonts w:ascii="Times New Roman" w:hAnsi="Times New Roman" w:cs="Times New Roman"/>
          <w:b/>
          <w:sz w:val="23"/>
          <w:szCs w:val="23"/>
        </w:rPr>
        <w:t>района</w:t>
      </w:r>
    </w:p>
    <w:p w:rsidR="002A7AFD" w:rsidRDefault="002A7AFD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Наш а</w:t>
      </w:r>
      <w:r w:rsidRPr="00155866">
        <w:rPr>
          <w:rFonts w:ascii="Times New Roman" w:hAnsi="Times New Roman" w:cs="Times New Roman"/>
          <w:b/>
          <w:sz w:val="23"/>
          <w:szCs w:val="23"/>
        </w:rPr>
        <w:t xml:space="preserve">дрес: г. Демидов, ул. </w:t>
      </w:r>
      <w:proofErr w:type="gramStart"/>
      <w:r w:rsidRPr="00155866">
        <w:rPr>
          <w:rFonts w:ascii="Times New Roman" w:hAnsi="Times New Roman" w:cs="Times New Roman"/>
          <w:b/>
          <w:sz w:val="23"/>
          <w:szCs w:val="23"/>
        </w:rPr>
        <w:t>Советская</w:t>
      </w:r>
      <w:proofErr w:type="gramEnd"/>
      <w:r w:rsidRPr="00155866">
        <w:rPr>
          <w:rFonts w:ascii="Times New Roman" w:hAnsi="Times New Roman" w:cs="Times New Roman"/>
          <w:b/>
          <w:sz w:val="23"/>
          <w:szCs w:val="23"/>
        </w:rPr>
        <w:t>, д. 5</w:t>
      </w:r>
    </w:p>
    <w:p w:rsidR="002A7AFD" w:rsidRDefault="002A7AFD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Тел. 8 (48147) 4-11-89, 2-20-65</w:t>
      </w:r>
    </w:p>
    <w:p w:rsidR="002A7AFD" w:rsidRPr="002A7AFD" w:rsidRDefault="002A7AFD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>
        <w:rPr>
          <w:rFonts w:ascii="Times New Roman" w:hAnsi="Times New Roman" w:cs="Times New Roman"/>
          <w:b/>
          <w:sz w:val="23"/>
          <w:szCs w:val="23"/>
        </w:rPr>
        <w:t>е</w:t>
      </w:r>
      <w:proofErr w:type="gramEnd"/>
      <w:r w:rsidRPr="002A7AFD">
        <w:rPr>
          <w:rFonts w:ascii="Times New Roman" w:hAnsi="Times New Roman" w:cs="Times New Roman"/>
          <w:b/>
          <w:sz w:val="23"/>
          <w:szCs w:val="23"/>
        </w:rPr>
        <w:t>-</w:t>
      </w:r>
      <w:r>
        <w:rPr>
          <w:rFonts w:ascii="Times New Roman" w:hAnsi="Times New Roman" w:cs="Times New Roman"/>
          <w:b/>
          <w:sz w:val="23"/>
          <w:szCs w:val="23"/>
          <w:lang w:val="en-US"/>
        </w:rPr>
        <w:t>mail</w:t>
      </w:r>
      <w:r w:rsidRPr="002A7AFD">
        <w:rPr>
          <w:rFonts w:ascii="Times New Roman" w:hAnsi="Times New Roman" w:cs="Times New Roman"/>
          <w:b/>
          <w:sz w:val="23"/>
          <w:szCs w:val="23"/>
        </w:rPr>
        <w:t xml:space="preserve">: </w:t>
      </w:r>
      <w:hyperlink r:id="rId6" w:history="1">
        <w:r w:rsidRPr="00843CFC">
          <w:rPr>
            <w:rStyle w:val="a4"/>
            <w:rFonts w:ascii="Times New Roman" w:hAnsi="Times New Roman" w:cs="Times New Roman"/>
            <w:b/>
            <w:color w:val="000000" w:themeColor="text1"/>
            <w:sz w:val="23"/>
            <w:szCs w:val="23"/>
            <w:lang w:val="en-US"/>
          </w:rPr>
          <w:t>bibldem</w:t>
        </w:r>
        <w:r w:rsidRPr="002A7AFD">
          <w:rPr>
            <w:rStyle w:val="a4"/>
            <w:rFonts w:ascii="Times New Roman" w:hAnsi="Times New Roman" w:cs="Times New Roman"/>
            <w:b/>
            <w:color w:val="000000" w:themeColor="text1"/>
            <w:sz w:val="23"/>
            <w:szCs w:val="23"/>
          </w:rPr>
          <w:t>@</w:t>
        </w:r>
        <w:r w:rsidRPr="00843CFC">
          <w:rPr>
            <w:rStyle w:val="a4"/>
            <w:rFonts w:ascii="Times New Roman" w:hAnsi="Times New Roman" w:cs="Times New Roman"/>
            <w:b/>
            <w:color w:val="000000" w:themeColor="text1"/>
            <w:sz w:val="23"/>
            <w:szCs w:val="23"/>
            <w:lang w:val="en-US"/>
          </w:rPr>
          <w:t>rambler</w:t>
        </w:r>
        <w:r w:rsidRPr="002A7AFD">
          <w:rPr>
            <w:rStyle w:val="a4"/>
            <w:rFonts w:ascii="Times New Roman" w:hAnsi="Times New Roman" w:cs="Times New Roman"/>
            <w:b/>
            <w:color w:val="000000" w:themeColor="text1"/>
            <w:sz w:val="23"/>
            <w:szCs w:val="23"/>
          </w:rPr>
          <w:t>.</w:t>
        </w:r>
        <w:r w:rsidRPr="00843CFC">
          <w:rPr>
            <w:rStyle w:val="a4"/>
            <w:rFonts w:ascii="Times New Roman" w:hAnsi="Times New Roman" w:cs="Times New Roman"/>
            <w:b/>
            <w:color w:val="000000" w:themeColor="text1"/>
            <w:sz w:val="23"/>
            <w:szCs w:val="23"/>
            <w:lang w:val="en-US"/>
          </w:rPr>
          <w:t>ru</w:t>
        </w:r>
      </w:hyperlink>
    </w:p>
    <w:p w:rsidR="00B859A9" w:rsidRDefault="002A7AFD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Выходит 1 раз в месяц</w:t>
      </w:r>
      <w:r w:rsidR="00B859A9">
        <w:rPr>
          <w:rFonts w:ascii="Times New Roman" w:hAnsi="Times New Roman" w:cs="Times New Roman"/>
          <w:b/>
          <w:sz w:val="23"/>
          <w:szCs w:val="23"/>
        </w:rPr>
        <w:t>, тираж 10 экз.</w:t>
      </w:r>
    </w:p>
    <w:p w:rsidR="002A7AFD" w:rsidRPr="00843CFC" w:rsidRDefault="002A7AFD" w:rsidP="002A7AFD">
      <w:pPr>
        <w:pStyle w:val="a3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br w:type="column"/>
      </w:r>
    </w:p>
    <w:p w:rsidR="002A7AFD" w:rsidRPr="007D21FA" w:rsidRDefault="008441EB" w:rsidP="002A7AFD">
      <w:pPr>
        <w:pStyle w:val="a3"/>
        <w:spacing w:line="360" w:lineRule="auto"/>
        <w:jc w:val="right"/>
        <w:rPr>
          <w:rFonts w:ascii="Georgia" w:hAnsi="Georgia" w:cs="Times New Roman"/>
          <w:b/>
          <w:sz w:val="40"/>
          <w:szCs w:val="23"/>
        </w:rPr>
      </w:pPr>
      <w:r>
        <w:rPr>
          <w:rFonts w:ascii="Georgia" w:hAnsi="Georgia" w:cs="Times New Roman"/>
          <w:noProof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15pt;margin-top:-8.05pt;width:49.6pt;height:21.55pt;z-index:251658240" fillcolor="#0d0d0d [3069]">
            <v:shadow color="#868686"/>
            <v:textpath style="font-family:&quot;Times New Roman&quot;;font-size:28pt;font-weight:bold;v-text-kern:t" trim="t" fitpath="t" string="№ 3"/>
          </v:shape>
        </w:pict>
      </w:r>
      <w:r w:rsidR="002A7AFD" w:rsidRPr="007D21FA">
        <w:rPr>
          <w:rFonts w:ascii="Georgia" w:hAnsi="Georgia" w:cs="Times New Roman"/>
          <w:b/>
          <w:noProof/>
          <w:sz w:val="40"/>
          <w:szCs w:val="23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174625</wp:posOffset>
            </wp:positionH>
            <wp:positionV relativeFrom="paragraph">
              <wp:posOffset>-182880</wp:posOffset>
            </wp:positionV>
            <wp:extent cx="2301240" cy="1972731"/>
            <wp:effectExtent l="19050" t="0" r="3810" b="0"/>
            <wp:wrapNone/>
            <wp:docPr id="1" name="Рисунок 1" descr="C:\Documents and Settings\Admin\Рабочий стол\газета\3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140" cy="197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AFD" w:rsidRPr="007D21FA">
        <w:rPr>
          <w:rFonts w:ascii="Georgia" w:hAnsi="Georgia" w:cs="Times New Roman"/>
          <w:b/>
          <w:sz w:val="40"/>
          <w:szCs w:val="23"/>
        </w:rPr>
        <w:t>БИБЛИОТЕЧНЫЙ</w:t>
      </w:r>
    </w:p>
    <w:p w:rsidR="002A7AFD" w:rsidRPr="007D21FA" w:rsidRDefault="002A7AFD" w:rsidP="002A7AFD">
      <w:pPr>
        <w:pStyle w:val="a3"/>
        <w:spacing w:line="360" w:lineRule="auto"/>
        <w:jc w:val="right"/>
        <w:rPr>
          <w:rFonts w:ascii="Georgia" w:hAnsi="Georgia" w:cs="Times New Roman"/>
          <w:b/>
          <w:sz w:val="40"/>
          <w:szCs w:val="23"/>
        </w:rPr>
      </w:pPr>
      <w:r w:rsidRPr="007D21FA">
        <w:rPr>
          <w:rFonts w:ascii="Georgia" w:hAnsi="Georgia" w:cs="Times New Roman"/>
          <w:b/>
          <w:sz w:val="40"/>
          <w:szCs w:val="23"/>
        </w:rPr>
        <w:t>МЕРИДИАН</w:t>
      </w:r>
    </w:p>
    <w:p w:rsidR="002A7AFD" w:rsidRDefault="002A7AFD" w:rsidP="002A7AFD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2A7AFD" w:rsidRDefault="002A7AFD" w:rsidP="002A7AFD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2A7AFD" w:rsidRPr="007D21FA" w:rsidRDefault="008441EB" w:rsidP="002A7AFD">
      <w:pPr>
        <w:pStyle w:val="a3"/>
        <w:jc w:val="right"/>
        <w:rPr>
          <w:rFonts w:ascii="Times New Roman" w:hAnsi="Times New Roman" w:cs="Times New Roman"/>
          <w:b/>
          <w:sz w:val="12"/>
          <w:szCs w:val="23"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128.35pt;margin-top:5.25pt;width:58.5pt;height:22.8pt;z-index:251664384" adj="8603" fillcolor="white [3212]" strokecolor="black [3213]">
            <v:fill color2="#c0c"/>
            <v:shadow color="#99f" opacity="52429f" offset="3pt,3pt"/>
            <v:textpath style="font-family:&quot;Impact&quot;;v-text-kern:t" trim="t" fitpath="t" string="2013 г."/>
          </v:shape>
        </w:pict>
      </w:r>
    </w:p>
    <w:p w:rsidR="002A7AFD" w:rsidRDefault="002A7AFD" w:rsidP="002A7AFD">
      <w:pPr>
        <w:pStyle w:val="a3"/>
        <w:jc w:val="center"/>
        <w:rPr>
          <w:rFonts w:ascii="Bookman Old Style" w:hAnsi="Bookman Old Style" w:cs="Times New Roman"/>
          <w:b/>
          <w:sz w:val="24"/>
          <w:szCs w:val="23"/>
        </w:rPr>
      </w:pPr>
    </w:p>
    <w:p w:rsidR="002A7AFD" w:rsidRPr="001106E2" w:rsidRDefault="002A7AFD" w:rsidP="002A7AFD">
      <w:pPr>
        <w:pStyle w:val="a3"/>
        <w:ind w:left="2832"/>
        <w:jc w:val="center"/>
        <w:rPr>
          <w:rFonts w:ascii="Bookman Old Style" w:hAnsi="Bookman Old Style" w:cs="Times New Roman"/>
          <w:b/>
          <w:sz w:val="28"/>
          <w:szCs w:val="23"/>
        </w:rPr>
      </w:pPr>
      <w:r w:rsidRPr="001106E2">
        <w:rPr>
          <w:rFonts w:ascii="Bookman Old Style" w:hAnsi="Bookman Old Style" w:cs="Times New Roman"/>
          <w:b/>
          <w:sz w:val="28"/>
          <w:szCs w:val="23"/>
        </w:rPr>
        <w:t xml:space="preserve">Добро пожаловать </w:t>
      </w:r>
    </w:p>
    <w:p w:rsidR="002A7AFD" w:rsidRPr="001106E2" w:rsidRDefault="002A7AFD" w:rsidP="002A7AFD">
      <w:pPr>
        <w:pStyle w:val="a3"/>
        <w:ind w:left="2832"/>
        <w:jc w:val="center"/>
        <w:rPr>
          <w:rFonts w:ascii="Bookman Old Style" w:hAnsi="Bookman Old Style" w:cs="Times New Roman"/>
          <w:b/>
          <w:sz w:val="28"/>
          <w:szCs w:val="23"/>
        </w:rPr>
      </w:pPr>
      <w:r w:rsidRPr="001106E2">
        <w:rPr>
          <w:rFonts w:ascii="Bookman Old Style" w:hAnsi="Bookman Old Style" w:cs="Times New Roman"/>
          <w:b/>
          <w:sz w:val="28"/>
          <w:szCs w:val="23"/>
        </w:rPr>
        <w:t>в мир вечных ценностей!</w:t>
      </w:r>
    </w:p>
    <w:p w:rsidR="002A7AFD" w:rsidRDefault="002A7AFD" w:rsidP="002A7AFD">
      <w:pPr>
        <w:pStyle w:val="a3"/>
        <w:jc w:val="right"/>
        <w:rPr>
          <w:rFonts w:ascii="Times New Roman" w:hAnsi="Times New Roman" w:cs="Times New Roman"/>
          <w:b/>
          <w:szCs w:val="23"/>
        </w:rPr>
      </w:pPr>
    </w:p>
    <w:p w:rsidR="002A7AFD" w:rsidRDefault="002A7AFD" w:rsidP="002A7AFD">
      <w:pPr>
        <w:pStyle w:val="a3"/>
        <w:jc w:val="right"/>
        <w:rPr>
          <w:rFonts w:ascii="Times New Roman" w:hAnsi="Times New Roman" w:cs="Times New Roman"/>
          <w:b/>
          <w:szCs w:val="23"/>
        </w:rPr>
      </w:pPr>
      <w:r w:rsidRPr="00A27804">
        <w:rPr>
          <w:rFonts w:ascii="Times New Roman" w:hAnsi="Times New Roman" w:cs="Times New Roman"/>
          <w:b/>
          <w:szCs w:val="23"/>
        </w:rPr>
        <w:t>О самом главном</w:t>
      </w:r>
    </w:p>
    <w:p w:rsidR="001B77CD" w:rsidRDefault="001B77CD" w:rsidP="001B77C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Моя жизнь, моя судьба – библиотека</w:t>
      </w:r>
    </w:p>
    <w:p w:rsidR="00404837" w:rsidRDefault="00404837" w:rsidP="001B7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73660</wp:posOffset>
            </wp:positionV>
            <wp:extent cx="2018665" cy="2481580"/>
            <wp:effectExtent l="19050" t="0" r="635" b="0"/>
            <wp:wrapTight wrapText="bothSides">
              <wp:wrapPolygon edited="0">
                <wp:start x="815" y="0"/>
                <wp:lineTo x="-204" y="1161"/>
                <wp:lineTo x="0" y="21224"/>
                <wp:lineTo x="815" y="21390"/>
                <wp:lineTo x="20588" y="21390"/>
                <wp:lineTo x="20791" y="21390"/>
                <wp:lineTo x="21199" y="21224"/>
                <wp:lineTo x="21403" y="21224"/>
                <wp:lineTo x="21607" y="19566"/>
                <wp:lineTo x="21607" y="1161"/>
                <wp:lineTo x="21199" y="166"/>
                <wp:lineTo x="20588" y="0"/>
                <wp:lineTo x="815" y="0"/>
              </wp:wrapPolygon>
            </wp:wrapTight>
            <wp:docPr id="3" name="Рисунок 3" descr="E:\УТЕНКОВА ФОТО\DSCN0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УТЕНКОВА ФОТО\DSCN05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2481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B77CD">
        <w:rPr>
          <w:rFonts w:ascii="Times New Roman" w:hAnsi="Times New Roman" w:cs="Times New Roman"/>
        </w:rPr>
        <w:t xml:space="preserve">  </w:t>
      </w:r>
    </w:p>
    <w:p w:rsidR="001B77CD" w:rsidRDefault="001B77CD" w:rsidP="001B7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6D7ED9">
        <w:rPr>
          <w:rFonts w:ascii="Times New Roman" w:hAnsi="Times New Roman" w:cs="Times New Roman"/>
        </w:rPr>
        <w:t xml:space="preserve">Вера Евгеньевна </w:t>
      </w:r>
      <w:proofErr w:type="spellStart"/>
      <w:r w:rsidRPr="006D7ED9">
        <w:rPr>
          <w:rFonts w:ascii="Times New Roman" w:hAnsi="Times New Roman" w:cs="Times New Roman"/>
        </w:rPr>
        <w:t>Афонина</w:t>
      </w:r>
      <w:proofErr w:type="spellEnd"/>
      <w:r w:rsidRPr="006D7ED9">
        <w:t xml:space="preserve"> </w:t>
      </w:r>
      <w:r w:rsidRPr="006D7ED9">
        <w:rPr>
          <w:rFonts w:ascii="Times New Roman" w:hAnsi="Times New Roman" w:cs="Times New Roman"/>
        </w:rPr>
        <w:t xml:space="preserve">родилась 8 сентября 1942 года в г. Демидов. В 1959 г. окончила среднюю школу № 1, в 1959-1961 гг. работала учительницей начальных классов </w:t>
      </w:r>
      <w:proofErr w:type="spellStart"/>
      <w:r w:rsidRPr="006D7ED9">
        <w:rPr>
          <w:rFonts w:ascii="Times New Roman" w:hAnsi="Times New Roman" w:cs="Times New Roman"/>
        </w:rPr>
        <w:t>Мыльнищенской</w:t>
      </w:r>
      <w:proofErr w:type="spellEnd"/>
      <w:r w:rsidRPr="006D7ED9">
        <w:rPr>
          <w:rFonts w:ascii="Times New Roman" w:hAnsi="Times New Roman" w:cs="Times New Roman"/>
        </w:rPr>
        <w:t xml:space="preserve"> и </w:t>
      </w:r>
      <w:proofErr w:type="spellStart"/>
      <w:r w:rsidRPr="006D7ED9">
        <w:rPr>
          <w:rFonts w:ascii="Times New Roman" w:hAnsi="Times New Roman" w:cs="Times New Roman"/>
        </w:rPr>
        <w:t>Жичицкой</w:t>
      </w:r>
      <w:proofErr w:type="spellEnd"/>
      <w:r w:rsidRPr="006D7ED9">
        <w:rPr>
          <w:rFonts w:ascii="Times New Roman" w:hAnsi="Times New Roman" w:cs="Times New Roman"/>
        </w:rPr>
        <w:t xml:space="preserve"> семилетних школ.</w:t>
      </w:r>
      <w:r w:rsidRPr="006D7ED9">
        <w:t xml:space="preserve"> </w:t>
      </w:r>
      <w:r w:rsidRPr="006D7ED9">
        <w:rPr>
          <w:rFonts w:ascii="Times New Roman" w:hAnsi="Times New Roman" w:cs="Times New Roman"/>
        </w:rPr>
        <w:t>В 1961 г. поступила во Владимирскую культурно-просветительную школу (училище), которую окончила в 1963 г. по специальности библиотекарь средней квалификации.</w:t>
      </w:r>
      <w:r w:rsidRPr="006D7ED9">
        <w:t xml:space="preserve"> </w:t>
      </w:r>
      <w:r w:rsidRPr="006D7ED9">
        <w:rPr>
          <w:rFonts w:ascii="Times New Roman" w:hAnsi="Times New Roman" w:cs="Times New Roman"/>
        </w:rPr>
        <w:t xml:space="preserve">Вернулась в родной, любимый город. </w:t>
      </w:r>
      <w:r>
        <w:rPr>
          <w:rFonts w:ascii="Times New Roman" w:hAnsi="Times New Roman" w:cs="Times New Roman"/>
        </w:rPr>
        <w:t xml:space="preserve"> </w:t>
      </w:r>
    </w:p>
    <w:p w:rsidR="001B77CD" w:rsidRPr="00404837" w:rsidRDefault="001B77CD" w:rsidP="001B77CD">
      <w:pPr>
        <w:pStyle w:val="a3"/>
        <w:jc w:val="both"/>
        <w:rPr>
          <w:sz w:val="24"/>
          <w:szCs w:val="28"/>
        </w:rPr>
      </w:pPr>
      <w:r w:rsidRPr="00404837">
        <w:rPr>
          <w:rFonts w:ascii="Times New Roman" w:hAnsi="Times New Roman" w:cs="Times New Roman"/>
        </w:rPr>
        <w:t xml:space="preserve">   С 5 сентября 1963 года началась трудовая биография в отделе культуры. </w:t>
      </w:r>
    </w:p>
    <w:p w:rsidR="001B77CD" w:rsidRDefault="001B77CD" w:rsidP="001B77CD">
      <w:pPr>
        <w:spacing w:after="0" w:line="240" w:lineRule="auto"/>
        <w:jc w:val="both"/>
        <w:rPr>
          <w:b/>
          <w:sz w:val="24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6D7ED9">
        <w:rPr>
          <w:rFonts w:ascii="Times New Roman" w:hAnsi="Times New Roman" w:cs="Times New Roman"/>
        </w:rPr>
        <w:t>Заочно с 1975 по 1980 год училась в Московском институте культуры на библиотечном факультете, специальность библиотекарь-библиограф.</w:t>
      </w:r>
      <w:r w:rsidRPr="006D7ED9">
        <w:rPr>
          <w:b/>
          <w:sz w:val="24"/>
          <w:szCs w:val="28"/>
        </w:rPr>
        <w:t xml:space="preserve"> </w:t>
      </w:r>
      <w:r w:rsidRPr="006D7ED9">
        <w:rPr>
          <w:rFonts w:ascii="Times New Roman" w:hAnsi="Times New Roman" w:cs="Times New Roman"/>
        </w:rPr>
        <w:t>С 05.09.1963 по 01.01.1964 г. – работала инспектором отдела культуры.</w:t>
      </w:r>
      <w:r w:rsidRPr="006D7ED9">
        <w:rPr>
          <w:b/>
          <w:sz w:val="24"/>
          <w:szCs w:val="28"/>
        </w:rPr>
        <w:t xml:space="preserve"> </w:t>
      </w:r>
    </w:p>
    <w:p w:rsidR="001B77CD" w:rsidRDefault="001B77CD" w:rsidP="001B77CD">
      <w:pPr>
        <w:pStyle w:val="a3"/>
        <w:jc w:val="both"/>
        <w:rPr>
          <w:b/>
          <w:sz w:val="24"/>
          <w:szCs w:val="28"/>
        </w:rPr>
      </w:pPr>
      <w:r>
        <w:rPr>
          <w:rFonts w:ascii="Times New Roman" w:hAnsi="Times New Roman" w:cs="Times New Roman"/>
        </w:rPr>
        <w:t xml:space="preserve">   </w:t>
      </w:r>
      <w:r w:rsidRPr="00A02094">
        <w:rPr>
          <w:rFonts w:ascii="Times New Roman" w:hAnsi="Times New Roman" w:cs="Times New Roman"/>
        </w:rPr>
        <w:t>С 1 января 1964 года Вера Евгеньевна работает в районной библиотеке</w:t>
      </w:r>
      <w:r>
        <w:rPr>
          <w:rFonts w:ascii="Times New Roman" w:hAnsi="Times New Roman" w:cs="Times New Roman"/>
        </w:rPr>
        <w:t xml:space="preserve">: сначала </w:t>
      </w:r>
      <w:r w:rsidRPr="006D7ED9">
        <w:rPr>
          <w:rFonts w:ascii="Times New Roman" w:hAnsi="Times New Roman" w:cs="Times New Roman"/>
        </w:rPr>
        <w:t>заведующей передвижным фондом районной библиотеки</w:t>
      </w:r>
      <w:r>
        <w:rPr>
          <w:rFonts w:ascii="Times New Roman" w:hAnsi="Times New Roman" w:cs="Times New Roman"/>
        </w:rPr>
        <w:t xml:space="preserve">, затем  </w:t>
      </w:r>
      <w:r w:rsidRPr="006D7ED9">
        <w:rPr>
          <w:rFonts w:ascii="Times New Roman" w:hAnsi="Times New Roman" w:cs="Times New Roman"/>
        </w:rPr>
        <w:t>заведующей детской библиотекой</w:t>
      </w:r>
      <w:r>
        <w:rPr>
          <w:rFonts w:ascii="Times New Roman" w:hAnsi="Times New Roman" w:cs="Times New Roman"/>
        </w:rPr>
        <w:t>, з</w:t>
      </w:r>
      <w:r w:rsidRPr="006D7ED9">
        <w:rPr>
          <w:rFonts w:ascii="Times New Roman" w:hAnsi="Times New Roman" w:cs="Times New Roman"/>
        </w:rPr>
        <w:t>аведующей Демидовской районной библиотекой.</w:t>
      </w:r>
      <w:r w:rsidRPr="006D7ED9">
        <w:rPr>
          <w:b/>
          <w:sz w:val="24"/>
          <w:szCs w:val="28"/>
        </w:rPr>
        <w:t xml:space="preserve"> </w:t>
      </w:r>
    </w:p>
    <w:p w:rsidR="005C4BF9" w:rsidRDefault="001B77CD" w:rsidP="001B77CD">
      <w:pPr>
        <w:pStyle w:val="a3"/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</w:t>
      </w:r>
      <w:r w:rsidRPr="005C4BF9">
        <w:rPr>
          <w:rFonts w:ascii="Times New Roman" w:hAnsi="Times New Roman" w:cs="Times New Roman"/>
        </w:rPr>
        <w:t xml:space="preserve">А с 01.08.1976 по 01.02.2003 г. – директором </w:t>
      </w:r>
      <w:proofErr w:type="gramStart"/>
      <w:r w:rsidRPr="005C4BF9">
        <w:rPr>
          <w:rFonts w:ascii="Times New Roman" w:hAnsi="Times New Roman" w:cs="Times New Roman"/>
        </w:rPr>
        <w:t>Демидовской</w:t>
      </w:r>
      <w:proofErr w:type="gramEnd"/>
      <w:r w:rsidRPr="005C4BF9">
        <w:rPr>
          <w:rFonts w:ascii="Times New Roman" w:hAnsi="Times New Roman" w:cs="Times New Roman"/>
        </w:rPr>
        <w:t xml:space="preserve"> ЦБС.</w:t>
      </w:r>
      <w:r w:rsidRPr="005C4BF9">
        <w:rPr>
          <w:b/>
          <w:sz w:val="24"/>
          <w:szCs w:val="28"/>
        </w:rPr>
        <w:t xml:space="preserve"> </w:t>
      </w:r>
    </w:p>
    <w:p w:rsidR="001B77CD" w:rsidRPr="005C4BF9" w:rsidRDefault="005C4BF9" w:rsidP="001B77CD">
      <w:pPr>
        <w:pStyle w:val="a3"/>
        <w:jc w:val="both"/>
        <w:rPr>
          <w:rFonts w:ascii="Times New Roman" w:hAnsi="Times New Roman" w:cs="Times New Roman"/>
        </w:rPr>
      </w:pPr>
      <w:r>
        <w:rPr>
          <w:b/>
          <w:sz w:val="24"/>
          <w:szCs w:val="28"/>
        </w:rPr>
        <w:lastRenderedPageBreak/>
        <w:t xml:space="preserve">   </w:t>
      </w:r>
      <w:r w:rsidR="001B77CD" w:rsidRPr="005C4BF9">
        <w:rPr>
          <w:rFonts w:ascii="Times New Roman" w:hAnsi="Times New Roman" w:cs="Times New Roman"/>
        </w:rPr>
        <w:t>С 01.02.2003 г. – главный библиограф по краеведению центральной библиотеки.</w:t>
      </w:r>
    </w:p>
    <w:p w:rsidR="001B77CD" w:rsidRPr="00A02094" w:rsidRDefault="001B77CD" w:rsidP="001B77C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02094">
        <w:rPr>
          <w:rFonts w:ascii="Times New Roman" w:hAnsi="Times New Roman" w:cs="Times New Roman"/>
        </w:rPr>
        <w:t>Профессия библиотекаря не для каждого. Этим делом могут заниматься только люди, которым повезло: у них работа и хобби совпадают.  Эти слова напрямую относятся к</w:t>
      </w:r>
      <w:r>
        <w:rPr>
          <w:rFonts w:ascii="Times New Roman" w:hAnsi="Times New Roman" w:cs="Times New Roman"/>
        </w:rPr>
        <w:t xml:space="preserve">  </w:t>
      </w:r>
      <w:r w:rsidRPr="00A02094">
        <w:rPr>
          <w:rFonts w:ascii="Times New Roman" w:hAnsi="Times New Roman" w:cs="Times New Roman"/>
        </w:rPr>
        <w:t>Вере Евгеньевне – легкое подтверждение: клуб «Литературный четверг»</w:t>
      </w:r>
      <w:r>
        <w:rPr>
          <w:rFonts w:ascii="Times New Roman" w:hAnsi="Times New Roman" w:cs="Times New Roman"/>
        </w:rPr>
        <w:t>, р</w:t>
      </w:r>
      <w:r w:rsidRPr="00A02094">
        <w:rPr>
          <w:rFonts w:ascii="Times New Roman" w:hAnsi="Times New Roman" w:cs="Times New Roman"/>
        </w:rPr>
        <w:t>ожденный 9 февраля 1984 года, отметивший ряд юбилеев, здравствующий и ныне.</w:t>
      </w:r>
    </w:p>
    <w:p w:rsidR="001B77CD" w:rsidRPr="006D7ED9" w:rsidRDefault="001B77CD" w:rsidP="001B77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Вера Евгеньевна н</w:t>
      </w:r>
      <w:r w:rsidRPr="006D7ED9">
        <w:rPr>
          <w:rFonts w:ascii="Times New Roman" w:hAnsi="Times New Roman" w:cs="Times New Roman"/>
        </w:rPr>
        <w:t>аграждена медалью «Ветеран труда» (1984 г.).</w:t>
      </w:r>
    </w:p>
    <w:p w:rsidR="008441EB" w:rsidRPr="008441EB" w:rsidRDefault="008441EB" w:rsidP="00844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 w:rsidRPr="008441EB">
        <w:rPr>
          <w:rFonts w:ascii="Times New Roman" w:hAnsi="Times New Roman" w:cs="Times New Roman"/>
        </w:rPr>
        <w:t xml:space="preserve">   Почетные звания:</w:t>
      </w:r>
    </w:p>
    <w:p w:rsidR="008441EB" w:rsidRPr="008441EB" w:rsidRDefault="008441EB" w:rsidP="008441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1EB">
        <w:rPr>
          <w:rFonts w:ascii="Times New Roman" w:hAnsi="Times New Roman" w:cs="Times New Roman"/>
        </w:rPr>
        <w:t>Заслуженный работник культуры РСФСР (1986 г.);</w:t>
      </w:r>
    </w:p>
    <w:p w:rsidR="008441EB" w:rsidRPr="008441EB" w:rsidRDefault="008441EB" w:rsidP="008441EB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41EB">
        <w:rPr>
          <w:rFonts w:ascii="Times New Roman" w:hAnsi="Times New Roman" w:cs="Times New Roman"/>
        </w:rPr>
        <w:t>Почетный гражданин г. Демидов (1996 г.).</w:t>
      </w:r>
    </w:p>
    <w:p w:rsidR="001B77CD" w:rsidRPr="006D7ED9" w:rsidRDefault="001B77CD" w:rsidP="008441E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D7ED9">
        <w:rPr>
          <w:rFonts w:ascii="Times New Roman" w:hAnsi="Times New Roman" w:cs="Times New Roman"/>
        </w:rPr>
        <w:t xml:space="preserve">Почетные грамоты: </w:t>
      </w:r>
    </w:p>
    <w:p w:rsidR="001B77CD" w:rsidRPr="006D7ED9" w:rsidRDefault="001B77CD" w:rsidP="001B77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Главы администрации Смоленской области (2002 г.);</w:t>
      </w:r>
    </w:p>
    <w:p w:rsidR="001B77CD" w:rsidRPr="006D7ED9" w:rsidRDefault="001B77CD" w:rsidP="001B77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Главы администрации Демидовского района (2002 г., 2007 г.);</w:t>
      </w:r>
      <w:bookmarkStart w:id="0" w:name="_GoBack"/>
      <w:bookmarkEnd w:id="0"/>
    </w:p>
    <w:p w:rsidR="001B77CD" w:rsidRPr="006D7ED9" w:rsidRDefault="001B77CD" w:rsidP="001B77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Главного федерального инспектора по Смоленской области;</w:t>
      </w:r>
    </w:p>
    <w:p w:rsidR="001B77CD" w:rsidRPr="006D7ED9" w:rsidRDefault="001B77CD" w:rsidP="001B77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Обкома профсоюза работников культуры (2011 г.);</w:t>
      </w:r>
    </w:p>
    <w:p w:rsidR="001B77CD" w:rsidRPr="006D7ED9" w:rsidRDefault="001B77CD" w:rsidP="001B77C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Международного общественного фонда – Российский фонд мира (2011 г.).</w:t>
      </w:r>
    </w:p>
    <w:p w:rsidR="001B77CD" w:rsidRPr="006D7ED9" w:rsidRDefault="001B77CD" w:rsidP="001B77C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6D7ED9">
        <w:rPr>
          <w:rFonts w:ascii="Times New Roman" w:hAnsi="Times New Roman" w:cs="Times New Roman"/>
        </w:rPr>
        <w:t>Благодарственные письма:</w:t>
      </w:r>
    </w:p>
    <w:p w:rsidR="001B77CD" w:rsidRPr="006D7ED9" w:rsidRDefault="001B77CD" w:rsidP="001B77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Полномочного представителя Президента РФ в ЦФО Полтавченко (2010 г.);</w:t>
      </w:r>
    </w:p>
    <w:p w:rsidR="001B77CD" w:rsidRPr="006D7ED9" w:rsidRDefault="001B77CD" w:rsidP="001B77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Департамента Смоленской области по культуре (2010 г.);</w:t>
      </w:r>
    </w:p>
    <w:p w:rsidR="001B77CD" w:rsidRPr="006D7ED9" w:rsidRDefault="001B77CD" w:rsidP="001B77C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D7ED9">
        <w:rPr>
          <w:rFonts w:ascii="Times New Roman" w:hAnsi="Times New Roman" w:cs="Times New Roman"/>
        </w:rPr>
        <w:t>Главы администрации Демидовского района (2009 г.,2011г.).</w:t>
      </w:r>
    </w:p>
    <w:p w:rsidR="001B77CD" w:rsidRDefault="00404837" w:rsidP="001B77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591820</wp:posOffset>
            </wp:positionV>
            <wp:extent cx="1340485" cy="569595"/>
            <wp:effectExtent l="19050" t="0" r="0" b="0"/>
            <wp:wrapNone/>
            <wp:docPr id="31" name="Рисунок 1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3076946</wp:posOffset>
            </wp:positionH>
            <wp:positionV relativeFrom="paragraph">
              <wp:posOffset>592224</wp:posOffset>
            </wp:positionV>
            <wp:extent cx="1334737" cy="570016"/>
            <wp:effectExtent l="19050" t="0" r="0" b="0"/>
            <wp:wrapNone/>
            <wp:docPr id="5" name="Рисунок 1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34737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7CD">
        <w:rPr>
          <w:rFonts w:ascii="Times New Roman" w:hAnsi="Times New Roman" w:cs="Times New Roman"/>
          <w:szCs w:val="28"/>
        </w:rPr>
        <w:t xml:space="preserve">   </w:t>
      </w:r>
      <w:r w:rsidR="001B77CD" w:rsidRPr="006D7ED9">
        <w:rPr>
          <w:rFonts w:ascii="Times New Roman" w:hAnsi="Times New Roman" w:cs="Times New Roman"/>
          <w:szCs w:val="28"/>
        </w:rPr>
        <w:t xml:space="preserve">За большой вклад в сохранение и развитие культурных традиций Демидовского района и Смоленской области постановлением главы администрации района № 455 от 17 сентября 1996 года звание «Почетный гражданин города Демидов» присвоено В. Е. </w:t>
      </w:r>
      <w:proofErr w:type="spellStart"/>
      <w:r w:rsidR="001B77CD" w:rsidRPr="006D7ED9">
        <w:rPr>
          <w:rFonts w:ascii="Times New Roman" w:hAnsi="Times New Roman" w:cs="Times New Roman"/>
          <w:szCs w:val="28"/>
        </w:rPr>
        <w:t>Афониной</w:t>
      </w:r>
      <w:proofErr w:type="spellEnd"/>
      <w:r w:rsidR="001B77CD" w:rsidRPr="006D7ED9">
        <w:rPr>
          <w:rFonts w:ascii="Times New Roman" w:hAnsi="Times New Roman" w:cs="Times New Roman"/>
          <w:szCs w:val="28"/>
        </w:rPr>
        <w:t>.</w:t>
      </w:r>
    </w:p>
    <w:p w:rsidR="001B77CD" w:rsidRDefault="001B77CD" w:rsidP="001B77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B77CD" w:rsidRDefault="001B77CD" w:rsidP="001B77CD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1B77CD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Уважаемая Вера Евгеньевна!</w:t>
      </w:r>
      <w:r w:rsidR="00404837" w:rsidRPr="00404837">
        <w:rPr>
          <w:rFonts w:ascii="Times New Roman" w:hAnsi="Times New Roman" w:cs="Times New Roman"/>
          <w:noProof/>
          <w:szCs w:val="28"/>
        </w:rPr>
        <w:t xml:space="preserve"> </w:t>
      </w:r>
    </w:p>
    <w:p w:rsidR="0001641E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B77CD">
        <w:rPr>
          <w:rFonts w:ascii="Times New Roman" w:hAnsi="Times New Roman" w:cs="Times New Roman"/>
          <w:b/>
          <w:bCs/>
          <w:szCs w:val="28"/>
        </w:rPr>
        <w:t xml:space="preserve">От всей души поздравляем Вас </w:t>
      </w:r>
      <w:r>
        <w:rPr>
          <w:rFonts w:ascii="Times New Roman" w:hAnsi="Times New Roman" w:cs="Times New Roman"/>
          <w:b/>
          <w:bCs/>
          <w:szCs w:val="28"/>
        </w:rPr>
        <w:t>50-летием</w:t>
      </w:r>
    </w:p>
    <w:p w:rsidR="001B77CD" w:rsidRPr="001B77CD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трудовой деятельности в культуре</w:t>
      </w:r>
      <w:r w:rsidRPr="001B77CD">
        <w:rPr>
          <w:rFonts w:ascii="Times New Roman" w:hAnsi="Times New Roman" w:cs="Times New Roman"/>
          <w:b/>
          <w:bCs/>
          <w:szCs w:val="28"/>
        </w:rPr>
        <w:t>!</w:t>
      </w:r>
    </w:p>
    <w:p w:rsidR="0001641E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Наши </w:t>
      </w:r>
      <w:r w:rsidRPr="001B77CD">
        <w:rPr>
          <w:rFonts w:ascii="Times New Roman" w:hAnsi="Times New Roman" w:cs="Times New Roman"/>
          <w:b/>
          <w:bCs/>
          <w:szCs w:val="28"/>
        </w:rPr>
        <w:t xml:space="preserve">искренние пожелания жизни замечательной! </w:t>
      </w:r>
    </w:p>
    <w:p w:rsidR="0001641E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1B77CD">
        <w:rPr>
          <w:rFonts w:ascii="Times New Roman" w:hAnsi="Times New Roman" w:cs="Times New Roman"/>
          <w:b/>
          <w:bCs/>
          <w:szCs w:val="28"/>
        </w:rPr>
        <w:t xml:space="preserve">Новых планов! Ожиданий! Самочувствия отличного! </w:t>
      </w:r>
    </w:p>
    <w:p w:rsidR="001B77CD" w:rsidRPr="001B77CD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B77CD">
        <w:rPr>
          <w:rFonts w:ascii="Times New Roman" w:hAnsi="Times New Roman" w:cs="Times New Roman"/>
          <w:b/>
          <w:bCs/>
          <w:szCs w:val="28"/>
        </w:rPr>
        <w:t>Настроенья каждый день оптимистичного!</w:t>
      </w:r>
    </w:p>
    <w:p w:rsidR="001B77CD" w:rsidRPr="001B77CD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B77CD">
        <w:rPr>
          <w:rFonts w:ascii="Times New Roman" w:hAnsi="Times New Roman" w:cs="Times New Roman"/>
          <w:b/>
          <w:bCs/>
          <w:szCs w:val="28"/>
        </w:rPr>
        <w:t>Желаем правды, счастья,</w:t>
      </w:r>
    </w:p>
    <w:p w:rsidR="001B77CD" w:rsidRPr="001B77CD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B77CD">
        <w:rPr>
          <w:rFonts w:ascii="Times New Roman" w:hAnsi="Times New Roman" w:cs="Times New Roman"/>
          <w:b/>
          <w:bCs/>
          <w:szCs w:val="28"/>
        </w:rPr>
        <w:t>Необыкновенности и сбывшейся мечты</w:t>
      </w:r>
    </w:p>
    <w:p w:rsidR="001B77CD" w:rsidRPr="001B77CD" w:rsidRDefault="001B77CD" w:rsidP="0001641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1B77CD">
        <w:rPr>
          <w:rFonts w:ascii="Times New Roman" w:hAnsi="Times New Roman" w:cs="Times New Roman"/>
          <w:b/>
          <w:bCs/>
          <w:szCs w:val="28"/>
        </w:rPr>
        <w:t>Желаем света, желаем звезд</w:t>
      </w:r>
    </w:p>
    <w:p w:rsidR="001B77CD" w:rsidRPr="001B77CD" w:rsidRDefault="00D30EFC" w:rsidP="0001641E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noProof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58420</wp:posOffset>
            </wp:positionV>
            <wp:extent cx="1334135" cy="569595"/>
            <wp:effectExtent l="19050" t="0" r="0" b="0"/>
            <wp:wrapNone/>
            <wp:docPr id="6" name="Рисунок 1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3341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4837">
        <w:rPr>
          <w:rFonts w:ascii="Times New Roman" w:hAnsi="Times New Roman" w:cs="Times New Roman"/>
          <w:b/>
          <w:bCs/>
          <w:noProof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3076575</wp:posOffset>
            </wp:positionH>
            <wp:positionV relativeFrom="paragraph">
              <wp:posOffset>58420</wp:posOffset>
            </wp:positionV>
            <wp:extent cx="1334135" cy="569595"/>
            <wp:effectExtent l="19050" t="0" r="0" b="0"/>
            <wp:wrapNone/>
            <wp:docPr id="4" name="Рисунок 11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3413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77CD" w:rsidRPr="001B77CD">
        <w:rPr>
          <w:rFonts w:ascii="Times New Roman" w:hAnsi="Times New Roman" w:cs="Times New Roman"/>
          <w:b/>
          <w:bCs/>
          <w:szCs w:val="28"/>
        </w:rPr>
        <w:t>Желаем смеха и счастливых слез.</w:t>
      </w:r>
    </w:p>
    <w:p w:rsidR="001B77CD" w:rsidRPr="006D7ED9" w:rsidRDefault="00404837" w:rsidP="0040483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</w:t>
      </w:r>
      <w:r w:rsidR="001B77CD" w:rsidRPr="001B77CD">
        <w:rPr>
          <w:rFonts w:ascii="Times New Roman" w:hAnsi="Times New Roman" w:cs="Times New Roman"/>
          <w:b/>
          <w:bCs/>
          <w:szCs w:val="28"/>
        </w:rPr>
        <w:t>Ваши</w:t>
      </w:r>
      <w:r w:rsidR="0001641E">
        <w:rPr>
          <w:rFonts w:ascii="Times New Roman" w:hAnsi="Times New Roman" w:cs="Times New Roman"/>
          <w:b/>
          <w:bCs/>
          <w:szCs w:val="28"/>
        </w:rPr>
        <w:t xml:space="preserve"> коллеги</w:t>
      </w:r>
    </w:p>
    <w:p w:rsidR="00371BAA" w:rsidRDefault="00C11CA4" w:rsidP="00371BAA">
      <w:pPr>
        <w:pStyle w:val="a3"/>
        <w:jc w:val="right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br w:type="column"/>
      </w:r>
      <w:r w:rsidR="004E18F3">
        <w:rPr>
          <w:rFonts w:ascii="Times New Roman" w:hAnsi="Times New Roman" w:cs="Times New Roman"/>
          <w:b/>
          <w:szCs w:val="23"/>
        </w:rPr>
        <w:lastRenderedPageBreak/>
        <w:t>Значимые события</w:t>
      </w:r>
    </w:p>
    <w:p w:rsidR="00371BAA" w:rsidRDefault="00371BAA" w:rsidP="00371BAA">
      <w:pPr>
        <w:pStyle w:val="a3"/>
        <w:jc w:val="center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Долгих лет тебе, библиотека</w:t>
      </w:r>
    </w:p>
    <w:p w:rsidR="00C11CA4" w:rsidRDefault="00C11CA4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 </w:t>
      </w:r>
      <w:r w:rsidRPr="00C11CA4">
        <w:rPr>
          <w:rFonts w:ascii="Times New Roman" w:hAnsi="Times New Roman" w:cs="Times New Roman"/>
          <w:szCs w:val="23"/>
        </w:rPr>
        <w:t>На поло</w:t>
      </w:r>
      <w:r>
        <w:rPr>
          <w:rFonts w:ascii="Times New Roman" w:hAnsi="Times New Roman" w:cs="Times New Roman"/>
          <w:szCs w:val="23"/>
        </w:rPr>
        <w:t xml:space="preserve">вине пути от города Демидова до курортного поселка Пржевальское, неподалеку от речки </w:t>
      </w:r>
      <w:proofErr w:type="spellStart"/>
      <w:r>
        <w:rPr>
          <w:rFonts w:ascii="Times New Roman" w:hAnsi="Times New Roman" w:cs="Times New Roman"/>
          <w:szCs w:val="23"/>
        </w:rPr>
        <w:t>Половья</w:t>
      </w:r>
      <w:proofErr w:type="spellEnd"/>
      <w:r>
        <w:rPr>
          <w:rFonts w:ascii="Times New Roman" w:hAnsi="Times New Roman" w:cs="Times New Roman"/>
          <w:szCs w:val="23"/>
        </w:rPr>
        <w:t xml:space="preserve">, раскинулось старинное русское село Заборье. </w:t>
      </w:r>
    </w:p>
    <w:p w:rsidR="00C11CA4" w:rsidRDefault="00C11CA4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Происхождение его названия восходит к седой старине. Именно здесь в 9-11 веках располагалась группа городищ славян – </w:t>
      </w:r>
      <w:proofErr w:type="spellStart"/>
      <w:r>
        <w:rPr>
          <w:rFonts w:ascii="Times New Roman" w:hAnsi="Times New Roman" w:cs="Times New Roman"/>
          <w:szCs w:val="23"/>
        </w:rPr>
        <w:t>кривечей</w:t>
      </w:r>
      <w:proofErr w:type="spellEnd"/>
      <w:r>
        <w:rPr>
          <w:rFonts w:ascii="Times New Roman" w:hAnsi="Times New Roman" w:cs="Times New Roman"/>
          <w:szCs w:val="23"/>
        </w:rPr>
        <w:t xml:space="preserve">. В нескольких километрах севернее за </w:t>
      </w:r>
      <w:proofErr w:type="spellStart"/>
      <w:r>
        <w:rPr>
          <w:rFonts w:ascii="Times New Roman" w:hAnsi="Times New Roman" w:cs="Times New Roman"/>
          <w:szCs w:val="23"/>
        </w:rPr>
        <w:t>Волковским</w:t>
      </w:r>
      <w:proofErr w:type="spellEnd"/>
      <w:r>
        <w:rPr>
          <w:rFonts w:ascii="Times New Roman" w:hAnsi="Times New Roman" w:cs="Times New Roman"/>
          <w:szCs w:val="23"/>
        </w:rPr>
        <w:t xml:space="preserve"> (ранее </w:t>
      </w:r>
      <w:proofErr w:type="spellStart"/>
      <w:r>
        <w:rPr>
          <w:rFonts w:ascii="Times New Roman" w:hAnsi="Times New Roman" w:cs="Times New Roman"/>
          <w:szCs w:val="23"/>
        </w:rPr>
        <w:t>Волоковским</w:t>
      </w:r>
      <w:proofErr w:type="spellEnd"/>
      <w:r>
        <w:rPr>
          <w:rFonts w:ascii="Times New Roman" w:hAnsi="Times New Roman" w:cs="Times New Roman"/>
          <w:szCs w:val="23"/>
        </w:rPr>
        <w:t>) бором в это время существовал «волок» на великом водном пути «</w:t>
      </w:r>
      <w:proofErr w:type="gramStart"/>
      <w:r>
        <w:rPr>
          <w:rFonts w:ascii="Times New Roman" w:hAnsi="Times New Roman" w:cs="Times New Roman"/>
          <w:szCs w:val="23"/>
        </w:rPr>
        <w:t>из</w:t>
      </w:r>
      <w:proofErr w:type="gramEnd"/>
      <w:r>
        <w:rPr>
          <w:rFonts w:ascii="Times New Roman" w:hAnsi="Times New Roman" w:cs="Times New Roman"/>
          <w:szCs w:val="23"/>
        </w:rPr>
        <w:t xml:space="preserve"> варяг в греки» по Западной Двине в Днепр. </w:t>
      </w:r>
    </w:p>
    <w:p w:rsidR="00C11CA4" w:rsidRDefault="00C11CA4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При близком расположении притоков этих рек лодки приходилось перетаскивать из одного протока в другой, в данном случае и</w:t>
      </w:r>
      <w:r w:rsidR="00A568A5">
        <w:rPr>
          <w:rFonts w:ascii="Times New Roman" w:hAnsi="Times New Roman" w:cs="Times New Roman"/>
          <w:szCs w:val="23"/>
        </w:rPr>
        <w:t xml:space="preserve">з реки </w:t>
      </w:r>
      <w:proofErr w:type="spellStart"/>
      <w:r w:rsidR="00A568A5">
        <w:rPr>
          <w:rFonts w:ascii="Times New Roman" w:hAnsi="Times New Roman" w:cs="Times New Roman"/>
          <w:szCs w:val="23"/>
        </w:rPr>
        <w:t>Сертейки</w:t>
      </w:r>
      <w:proofErr w:type="spellEnd"/>
      <w:r w:rsidR="00A568A5">
        <w:rPr>
          <w:rFonts w:ascii="Times New Roman" w:hAnsi="Times New Roman" w:cs="Times New Roman"/>
          <w:szCs w:val="23"/>
        </w:rPr>
        <w:t xml:space="preserve"> до реки </w:t>
      </w:r>
      <w:proofErr w:type="spellStart"/>
      <w:r w:rsidR="00A568A5">
        <w:rPr>
          <w:rFonts w:ascii="Times New Roman" w:hAnsi="Times New Roman" w:cs="Times New Roman"/>
          <w:szCs w:val="23"/>
        </w:rPr>
        <w:t>Половья</w:t>
      </w:r>
      <w:proofErr w:type="spellEnd"/>
      <w:r w:rsidR="00A568A5">
        <w:rPr>
          <w:rFonts w:ascii="Times New Roman" w:hAnsi="Times New Roman" w:cs="Times New Roman"/>
          <w:szCs w:val="23"/>
        </w:rPr>
        <w:t xml:space="preserve">. На волоке смолили лодки, которые потом отправлялись в дальний путь. До недавнего времени у озера Демьян была деревня </w:t>
      </w:r>
      <w:proofErr w:type="spellStart"/>
      <w:r w:rsidR="00A568A5">
        <w:rPr>
          <w:rFonts w:ascii="Times New Roman" w:hAnsi="Times New Roman" w:cs="Times New Roman"/>
          <w:szCs w:val="23"/>
        </w:rPr>
        <w:t>Смольково</w:t>
      </w:r>
      <w:proofErr w:type="spellEnd"/>
      <w:r w:rsidR="00A568A5">
        <w:rPr>
          <w:rFonts w:ascii="Times New Roman" w:hAnsi="Times New Roman" w:cs="Times New Roman"/>
          <w:szCs w:val="23"/>
        </w:rPr>
        <w:t>. А существовавшие селения за бором объединялись под названием: Заборье.</w:t>
      </w:r>
      <w:r w:rsidR="00367E6A">
        <w:rPr>
          <w:rFonts w:ascii="Times New Roman" w:hAnsi="Times New Roman" w:cs="Times New Roman"/>
          <w:szCs w:val="23"/>
        </w:rPr>
        <w:t xml:space="preserve"> Почти три столетия (</w:t>
      </w:r>
      <w:r w:rsidR="00367E6A">
        <w:rPr>
          <w:rFonts w:ascii="Times New Roman" w:hAnsi="Times New Roman" w:cs="Times New Roman"/>
          <w:szCs w:val="23"/>
          <w:lang w:val="en-US"/>
        </w:rPr>
        <w:t>XVI</w:t>
      </w:r>
      <w:r w:rsidR="00367E6A" w:rsidRPr="00367E6A">
        <w:rPr>
          <w:rFonts w:ascii="Times New Roman" w:hAnsi="Times New Roman" w:cs="Times New Roman"/>
          <w:szCs w:val="23"/>
        </w:rPr>
        <w:t xml:space="preserve"> – </w:t>
      </w:r>
      <w:r w:rsidR="00367E6A">
        <w:rPr>
          <w:rFonts w:ascii="Times New Roman" w:hAnsi="Times New Roman" w:cs="Times New Roman"/>
          <w:szCs w:val="23"/>
          <w:lang w:val="en-US"/>
        </w:rPr>
        <w:t>XVIII</w:t>
      </w:r>
      <w:r w:rsidR="00367E6A" w:rsidRPr="00367E6A">
        <w:rPr>
          <w:rFonts w:ascii="Times New Roman" w:hAnsi="Times New Roman" w:cs="Times New Roman"/>
          <w:szCs w:val="23"/>
        </w:rPr>
        <w:t xml:space="preserve"> </w:t>
      </w:r>
      <w:r w:rsidR="00367E6A">
        <w:rPr>
          <w:rFonts w:ascii="Times New Roman" w:hAnsi="Times New Roman" w:cs="Times New Roman"/>
          <w:szCs w:val="23"/>
        </w:rPr>
        <w:t>вв.) невдалеке от Заборья проходила русско-польская граница.</w:t>
      </w:r>
    </w:p>
    <w:p w:rsidR="00367E6A" w:rsidRDefault="00367E6A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Прошло время, </w:t>
      </w:r>
      <w:proofErr w:type="gramStart"/>
      <w:r>
        <w:rPr>
          <w:rFonts w:ascii="Times New Roman" w:hAnsi="Times New Roman" w:cs="Times New Roman"/>
          <w:szCs w:val="23"/>
        </w:rPr>
        <w:t>но</w:t>
      </w:r>
      <w:proofErr w:type="gramEnd"/>
      <w:r>
        <w:rPr>
          <w:rFonts w:ascii="Times New Roman" w:hAnsi="Times New Roman" w:cs="Times New Roman"/>
          <w:szCs w:val="23"/>
        </w:rPr>
        <w:t xml:space="preserve"> как и сотни лет назад главным занятием сельчан остается труд. Труд из года в год. Из века в век. </w:t>
      </w:r>
    </w:p>
    <w:p w:rsidR="00367E6A" w:rsidRPr="00367E6A" w:rsidRDefault="00367E6A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Свидетелем многих событий была </w:t>
      </w:r>
      <w:proofErr w:type="spellStart"/>
      <w:r>
        <w:rPr>
          <w:rFonts w:ascii="Times New Roman" w:hAnsi="Times New Roman" w:cs="Times New Roman"/>
          <w:szCs w:val="23"/>
        </w:rPr>
        <w:t>Заборьевская</w:t>
      </w:r>
      <w:proofErr w:type="spellEnd"/>
      <w:r>
        <w:rPr>
          <w:rFonts w:ascii="Times New Roman" w:hAnsi="Times New Roman" w:cs="Times New Roman"/>
          <w:szCs w:val="23"/>
        </w:rPr>
        <w:t xml:space="preserve"> библиотека – первая сельская библиотека в </w:t>
      </w:r>
      <w:proofErr w:type="spellStart"/>
      <w:r>
        <w:rPr>
          <w:rFonts w:ascii="Times New Roman" w:hAnsi="Times New Roman" w:cs="Times New Roman"/>
          <w:szCs w:val="23"/>
        </w:rPr>
        <w:t>Поречском</w:t>
      </w:r>
      <w:proofErr w:type="spellEnd"/>
      <w:r>
        <w:rPr>
          <w:rFonts w:ascii="Times New Roman" w:hAnsi="Times New Roman" w:cs="Times New Roman"/>
          <w:szCs w:val="23"/>
        </w:rPr>
        <w:t xml:space="preserve"> уезде, открытая в далеком 1903 году. Библиотека на селе. Каково ее место в тихой и размеренной жизни, заметна ли ее роль в привычном жизненном укладе? Эти вопросы весьма уместны, когда за плечами 110 лет. Сто десять лет – это большой срок.</w:t>
      </w:r>
    </w:p>
    <w:p w:rsidR="00A568A5" w:rsidRDefault="00A568A5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И все это время библиотека манила к себе, потому как обладала главным богатством – книгой. Идут люди в </w:t>
      </w:r>
      <w:proofErr w:type="spellStart"/>
      <w:r>
        <w:rPr>
          <w:rFonts w:ascii="Times New Roman" w:hAnsi="Times New Roman" w:cs="Times New Roman"/>
          <w:szCs w:val="23"/>
        </w:rPr>
        <w:t>Заборьевскую</w:t>
      </w:r>
      <w:proofErr w:type="spellEnd"/>
      <w:r>
        <w:rPr>
          <w:rFonts w:ascii="Times New Roman" w:hAnsi="Times New Roman" w:cs="Times New Roman"/>
          <w:szCs w:val="23"/>
        </w:rPr>
        <w:t xml:space="preserve"> библиотеку не только для того, чтобы взять книгу, но и чтобы просмотреть газеты и журналы, просто пообщаться. И в этом отношении роль библиотеки очень велика. Сильна она и своими традициями, и опытом общения с читателями разных категорий: от ученика до учителя, от малыша до родителя. </w:t>
      </w:r>
    </w:p>
    <w:p w:rsidR="00367E6A" w:rsidRDefault="00A568A5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Но что такое библиотека без библиотекаря? Просто мертвое хранилище книг. </w:t>
      </w:r>
      <w:r w:rsidR="00367E6A">
        <w:rPr>
          <w:rFonts w:ascii="Times New Roman" w:hAnsi="Times New Roman" w:cs="Times New Roman"/>
          <w:szCs w:val="23"/>
        </w:rPr>
        <w:t xml:space="preserve">Сколько событий произошло за этот период. Что-то забылось, но многое осталось в нашей памяти и стало историей. Остались в нашей памяти люди, которые создавали эту историю, жили и работали так, что свет от них будет еще долго согревать нас, потому что щедры и отзывчивы были их сердца, вместившие в себя радость и боль всех своих читателей – односельчан. </w:t>
      </w:r>
    </w:p>
    <w:p w:rsidR="003F59EE" w:rsidRPr="00C11CA4" w:rsidRDefault="00367E6A" w:rsidP="00C11CA4">
      <w:pPr>
        <w:pStyle w:val="a3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  </w:t>
      </w:r>
      <w:r w:rsidR="00A568A5">
        <w:rPr>
          <w:rFonts w:ascii="Times New Roman" w:hAnsi="Times New Roman" w:cs="Times New Roman"/>
          <w:szCs w:val="23"/>
        </w:rPr>
        <w:t xml:space="preserve">В разные годы в </w:t>
      </w:r>
      <w:proofErr w:type="spellStart"/>
      <w:r w:rsidR="00A568A5">
        <w:rPr>
          <w:rFonts w:ascii="Times New Roman" w:hAnsi="Times New Roman" w:cs="Times New Roman"/>
          <w:szCs w:val="23"/>
        </w:rPr>
        <w:t>Заборьевской</w:t>
      </w:r>
      <w:proofErr w:type="spellEnd"/>
      <w:r w:rsidR="00A568A5">
        <w:rPr>
          <w:rFonts w:ascii="Times New Roman" w:hAnsi="Times New Roman" w:cs="Times New Roman"/>
          <w:szCs w:val="23"/>
        </w:rPr>
        <w:t xml:space="preserve">  библиотеке работали Полина Семеновна Лапина, Майя Федоровна </w:t>
      </w:r>
      <w:proofErr w:type="spellStart"/>
      <w:r w:rsidR="00A568A5">
        <w:rPr>
          <w:rFonts w:ascii="Times New Roman" w:hAnsi="Times New Roman" w:cs="Times New Roman"/>
          <w:szCs w:val="23"/>
        </w:rPr>
        <w:t>Милеева</w:t>
      </w:r>
      <w:proofErr w:type="spellEnd"/>
      <w:r w:rsidR="00A568A5">
        <w:rPr>
          <w:rFonts w:ascii="Times New Roman" w:hAnsi="Times New Roman" w:cs="Times New Roman"/>
          <w:szCs w:val="23"/>
        </w:rPr>
        <w:t>, Вера Григорьевна Ковалева</w:t>
      </w:r>
      <w:r>
        <w:rPr>
          <w:rFonts w:ascii="Times New Roman" w:hAnsi="Times New Roman" w:cs="Times New Roman"/>
          <w:szCs w:val="23"/>
        </w:rPr>
        <w:t xml:space="preserve"> и другие</w:t>
      </w:r>
      <w:r w:rsidR="00A568A5">
        <w:rPr>
          <w:rFonts w:ascii="Times New Roman" w:hAnsi="Times New Roman" w:cs="Times New Roman"/>
          <w:szCs w:val="23"/>
        </w:rPr>
        <w:t xml:space="preserve">. Сегодня библиотеку возглавляет Надежда Васильевна </w:t>
      </w:r>
      <w:proofErr w:type="spellStart"/>
      <w:r w:rsidR="00A568A5">
        <w:rPr>
          <w:rFonts w:ascii="Times New Roman" w:hAnsi="Times New Roman" w:cs="Times New Roman"/>
          <w:szCs w:val="23"/>
        </w:rPr>
        <w:t>Чурнасова</w:t>
      </w:r>
      <w:proofErr w:type="spellEnd"/>
      <w:r w:rsidR="00A568A5">
        <w:rPr>
          <w:rFonts w:ascii="Times New Roman" w:hAnsi="Times New Roman" w:cs="Times New Roman"/>
          <w:szCs w:val="23"/>
        </w:rPr>
        <w:t>, отдавшая</w:t>
      </w:r>
      <w:r w:rsidR="005B5220">
        <w:rPr>
          <w:rFonts w:ascii="Times New Roman" w:hAnsi="Times New Roman" w:cs="Times New Roman"/>
          <w:szCs w:val="23"/>
        </w:rPr>
        <w:t xml:space="preserve">   </w:t>
      </w:r>
    </w:p>
    <w:sectPr w:rsidR="003F59EE" w:rsidRPr="00C11CA4" w:rsidSect="00566A5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2"/>
      </v:shape>
    </w:pict>
  </w:numPicBullet>
  <w:abstractNum w:abstractNumId="0">
    <w:nsid w:val="00561D55"/>
    <w:multiLevelType w:val="hybridMultilevel"/>
    <w:tmpl w:val="EF6C94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003A2"/>
    <w:multiLevelType w:val="hybridMultilevel"/>
    <w:tmpl w:val="0B8C7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483136"/>
    <w:multiLevelType w:val="hybridMultilevel"/>
    <w:tmpl w:val="70AAA3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81897"/>
    <w:multiLevelType w:val="hybridMultilevel"/>
    <w:tmpl w:val="1556F63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DD6BF8"/>
    <w:multiLevelType w:val="hybridMultilevel"/>
    <w:tmpl w:val="D37E10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F5495"/>
    <w:multiLevelType w:val="hybridMultilevel"/>
    <w:tmpl w:val="19A400A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A7AFD"/>
    <w:rsid w:val="0001641E"/>
    <w:rsid w:val="000F21E6"/>
    <w:rsid w:val="0013111C"/>
    <w:rsid w:val="001B2B33"/>
    <w:rsid w:val="001B77CD"/>
    <w:rsid w:val="0021694E"/>
    <w:rsid w:val="002953DC"/>
    <w:rsid w:val="002A7AFD"/>
    <w:rsid w:val="003145E9"/>
    <w:rsid w:val="00367E6A"/>
    <w:rsid w:val="00371BAA"/>
    <w:rsid w:val="003F2E38"/>
    <w:rsid w:val="003F59EE"/>
    <w:rsid w:val="00404837"/>
    <w:rsid w:val="004E18F3"/>
    <w:rsid w:val="00536165"/>
    <w:rsid w:val="005B5220"/>
    <w:rsid w:val="005C4BF9"/>
    <w:rsid w:val="00633BFE"/>
    <w:rsid w:val="00827192"/>
    <w:rsid w:val="008441EB"/>
    <w:rsid w:val="00A568A5"/>
    <w:rsid w:val="00A946F3"/>
    <w:rsid w:val="00AF4D09"/>
    <w:rsid w:val="00B859A9"/>
    <w:rsid w:val="00C11CA4"/>
    <w:rsid w:val="00D2241D"/>
    <w:rsid w:val="00D30EFC"/>
    <w:rsid w:val="00D74F5F"/>
    <w:rsid w:val="00E958C7"/>
    <w:rsid w:val="00F4204D"/>
    <w:rsid w:val="00FF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7AFD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2A7AF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111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0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4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dem@rambl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2013-09-06T09:35:00Z</cp:lastPrinted>
  <dcterms:created xsi:type="dcterms:W3CDTF">2013-09-04T05:24:00Z</dcterms:created>
  <dcterms:modified xsi:type="dcterms:W3CDTF">2013-09-06T12:17:00Z</dcterms:modified>
</cp:coreProperties>
</file>